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E2" w:rsidRPr="003951D1" w:rsidRDefault="000A73E2" w:rsidP="000A73E2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D1">
        <w:rPr>
          <w:rFonts w:ascii="Times New Roman" w:hAnsi="Times New Roman" w:cs="Times New Roman"/>
          <w:b/>
          <w:sz w:val="28"/>
          <w:szCs w:val="28"/>
        </w:rPr>
        <w:t>АДМИНИСТРАЦИЯ ПОСЕЛКА БАЛАКИРЕВО</w:t>
      </w:r>
    </w:p>
    <w:p w:rsidR="000A73E2" w:rsidRPr="003951D1" w:rsidRDefault="000A73E2" w:rsidP="000A73E2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1D1">
        <w:rPr>
          <w:rFonts w:ascii="Times New Roman" w:hAnsi="Times New Roman" w:cs="Times New Roman"/>
          <w:b/>
          <w:sz w:val="28"/>
          <w:szCs w:val="28"/>
        </w:rPr>
        <w:t>АЛЕКСАНДРОВСКОГО РАЙОНА</w:t>
      </w:r>
    </w:p>
    <w:p w:rsidR="000A73E2" w:rsidRPr="003951D1" w:rsidRDefault="000A73E2" w:rsidP="000A73E2">
      <w:pPr>
        <w:spacing w:after="0" w:line="4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1D1">
        <w:rPr>
          <w:rFonts w:ascii="Times New Roman" w:hAnsi="Times New Roman" w:cs="Times New Roman"/>
          <w:b/>
          <w:bCs/>
          <w:sz w:val="28"/>
          <w:szCs w:val="28"/>
        </w:rPr>
        <w:t>ВЛАДИМИРСКОЙ ОБЛАСТИ</w:t>
      </w:r>
    </w:p>
    <w:p w:rsidR="000A73E2" w:rsidRPr="003951D1" w:rsidRDefault="000A73E2" w:rsidP="000A73E2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 w:rsidRPr="003951D1">
        <w:rPr>
          <w:sz w:val="28"/>
        </w:rPr>
        <w:t>П</w:t>
      </w:r>
      <w:proofErr w:type="gramEnd"/>
      <w:r w:rsidRPr="003951D1">
        <w:rPr>
          <w:sz w:val="28"/>
        </w:rPr>
        <w:t xml:space="preserve"> О С Т А Н О В Л Е Н И Е</w:t>
      </w:r>
    </w:p>
    <w:p w:rsidR="000A73E2" w:rsidRDefault="000A73E2" w:rsidP="000A73E2">
      <w:pPr>
        <w:spacing w:after="0"/>
      </w:pPr>
    </w:p>
    <w:p w:rsidR="000A73E2" w:rsidRDefault="000A73E2" w:rsidP="000A73E2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>от 28.08.2024                                                                                                                           № 221</w:t>
      </w:r>
    </w:p>
    <w:p w:rsidR="000A73E2" w:rsidRDefault="000A73E2" w:rsidP="000A73E2">
      <w:pPr>
        <w:pStyle w:val="2"/>
        <w:ind w:left="-540" w:firstLine="0"/>
        <w:jc w:val="both"/>
        <w:rPr>
          <w:szCs w:val="24"/>
        </w:rPr>
      </w:pPr>
    </w:p>
    <w:p w:rsidR="000A73E2" w:rsidRDefault="000A73E2" w:rsidP="000A73E2">
      <w:pPr>
        <w:pStyle w:val="2"/>
        <w:ind w:left="-540" w:firstLine="0"/>
        <w:jc w:val="both"/>
        <w:rPr>
          <w:i/>
          <w:szCs w:val="24"/>
        </w:rPr>
      </w:pPr>
      <w:r>
        <w:rPr>
          <w:i/>
          <w:szCs w:val="24"/>
        </w:rPr>
        <w:t xml:space="preserve">О признании нежилого здания </w:t>
      </w:r>
      <w:proofErr w:type="gramStart"/>
      <w:r>
        <w:rPr>
          <w:i/>
          <w:szCs w:val="24"/>
        </w:rPr>
        <w:t>аварийным</w:t>
      </w:r>
      <w:proofErr w:type="gramEnd"/>
    </w:p>
    <w:p w:rsidR="000A73E2" w:rsidRDefault="000A73E2" w:rsidP="000A73E2">
      <w:pPr>
        <w:pStyle w:val="2"/>
        <w:ind w:left="-540" w:firstLine="0"/>
        <w:jc w:val="both"/>
        <w:rPr>
          <w:i/>
          <w:szCs w:val="24"/>
        </w:rPr>
      </w:pPr>
      <w:r>
        <w:rPr>
          <w:i/>
          <w:szCs w:val="24"/>
        </w:rPr>
        <w:t>и подлежащим сносу</w:t>
      </w:r>
    </w:p>
    <w:p w:rsidR="000A73E2" w:rsidRDefault="000A73E2" w:rsidP="000A73E2">
      <w:pPr>
        <w:pStyle w:val="2"/>
        <w:ind w:left="-540" w:firstLine="0"/>
        <w:jc w:val="both"/>
        <w:rPr>
          <w:i/>
          <w:szCs w:val="24"/>
        </w:rPr>
      </w:pPr>
    </w:p>
    <w:p w:rsidR="000A73E2" w:rsidRDefault="000A73E2" w:rsidP="000A73E2">
      <w:pPr>
        <w:pStyle w:val="2"/>
        <w:ind w:left="-540" w:firstLine="0"/>
        <w:jc w:val="both"/>
        <w:rPr>
          <w:i/>
          <w:szCs w:val="24"/>
        </w:rPr>
      </w:pPr>
    </w:p>
    <w:p w:rsidR="000A73E2" w:rsidRDefault="000A73E2" w:rsidP="000A7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B40A9">
        <w:rPr>
          <w:rFonts w:ascii="Times New Roman" w:hAnsi="Times New Roman" w:cs="Times New Roman"/>
          <w:sz w:val="28"/>
          <w:szCs w:val="28"/>
        </w:rPr>
        <w:t xml:space="preserve">Федеральным законом от  06.10.2003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РФ, в целях применения единого порядка признания нежилого здания и сооружения непригодным к эксплуатации, аварийным и подлежащим сносу или реконструкции, на основании   заключения межведомственной комиссии по признанию нежилого здания, сооружения непригодным для эксплуатации, аварийным и подлежащим сносу от 19.08.2024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№1, </w:t>
      </w:r>
    </w:p>
    <w:p w:rsidR="000A73E2" w:rsidRDefault="000A73E2" w:rsidP="000A7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ТА НО В Л Я Е Т:</w:t>
      </w:r>
    </w:p>
    <w:p w:rsidR="000A73E2" w:rsidRPr="00FC5390" w:rsidRDefault="000A73E2" w:rsidP="000A73E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90">
        <w:rPr>
          <w:rFonts w:ascii="Times New Roman" w:hAnsi="Times New Roman" w:cs="Times New Roman"/>
          <w:sz w:val="28"/>
          <w:szCs w:val="28"/>
        </w:rPr>
        <w:t xml:space="preserve">1.Признать нежилое здание, расположенное по адресу: Владимирская обл., Александровский район, МО пос. </w:t>
      </w:r>
      <w:proofErr w:type="spellStart"/>
      <w:r w:rsidRPr="00FC5390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Pr="00FC5390">
        <w:rPr>
          <w:rFonts w:ascii="Times New Roman" w:hAnsi="Times New Roman" w:cs="Times New Roman"/>
          <w:sz w:val="28"/>
          <w:szCs w:val="28"/>
        </w:rPr>
        <w:t>, ул. Больничная, дом 14, кадастровый номер:33:01:000710:1341, год ввода в эксплуатацию- 1979,общей площадью- 171,9 кв</w:t>
      </w:r>
      <w:proofErr w:type="gramStart"/>
      <w:r w:rsidRPr="00FC53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390">
        <w:rPr>
          <w:rFonts w:ascii="Times New Roman" w:hAnsi="Times New Roman" w:cs="Times New Roman"/>
          <w:sz w:val="28"/>
          <w:szCs w:val="28"/>
        </w:rPr>
        <w:t>, аварийным и подлежащем сносу с 19.08.2024 года.</w:t>
      </w:r>
    </w:p>
    <w:p w:rsidR="000A73E2" w:rsidRDefault="000A73E2" w:rsidP="000A73E2">
      <w:pPr>
        <w:pStyle w:val="2"/>
        <w:ind w:left="284" w:firstLine="424"/>
        <w:jc w:val="both"/>
        <w:rPr>
          <w:sz w:val="27"/>
          <w:szCs w:val="27"/>
        </w:rPr>
      </w:pPr>
      <w:r>
        <w:rPr>
          <w:sz w:val="28"/>
        </w:rPr>
        <w:t xml:space="preserve"> </w:t>
      </w:r>
      <w:r w:rsidRPr="00FC5390">
        <w:rPr>
          <w:sz w:val="28"/>
        </w:rPr>
        <w:t xml:space="preserve"> 2.</w:t>
      </w:r>
      <w:r w:rsidRPr="00FC5390">
        <w:rPr>
          <w:sz w:val="27"/>
          <w:szCs w:val="27"/>
        </w:rPr>
        <w:t xml:space="preserve"> Контроль за исполнением данного постановления возложить </w:t>
      </w:r>
      <w:proofErr w:type="gramStart"/>
      <w:r w:rsidRPr="00FC5390">
        <w:rPr>
          <w:sz w:val="27"/>
          <w:szCs w:val="27"/>
        </w:rPr>
        <w:t>на</w:t>
      </w:r>
      <w:proofErr w:type="gramEnd"/>
      <w:r w:rsidRPr="00FC5390">
        <w:rPr>
          <w:sz w:val="27"/>
          <w:szCs w:val="27"/>
        </w:rPr>
        <w:t xml:space="preserve"> </w:t>
      </w:r>
    </w:p>
    <w:p w:rsidR="000A73E2" w:rsidRPr="00FC5390" w:rsidRDefault="000A73E2" w:rsidP="000A73E2">
      <w:pPr>
        <w:pStyle w:val="2"/>
        <w:ind w:left="284" w:firstLine="0"/>
        <w:jc w:val="both"/>
        <w:rPr>
          <w:sz w:val="27"/>
          <w:szCs w:val="27"/>
        </w:rPr>
      </w:pPr>
      <w:r w:rsidRPr="00FC5390">
        <w:rPr>
          <w:sz w:val="27"/>
          <w:szCs w:val="27"/>
        </w:rPr>
        <w:t>директора муниципального казенного учреждения «Дирекция жизнеобеспечения населения»</w:t>
      </w:r>
    </w:p>
    <w:p w:rsidR="000A73E2" w:rsidRDefault="000A73E2" w:rsidP="000A73E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7"/>
          <w:szCs w:val="27"/>
        </w:rPr>
      </w:pPr>
      <w:r w:rsidRPr="00FC5390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C5390">
        <w:rPr>
          <w:rFonts w:ascii="Times New Roman" w:hAnsi="Times New Roman" w:cs="Times New Roman"/>
          <w:sz w:val="27"/>
          <w:szCs w:val="27"/>
        </w:rPr>
        <w:t>. Данное постановление вступает в силу со дня его подписания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A73E2" w:rsidRDefault="000A73E2" w:rsidP="000A73E2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4. Опубликовать данное постановление  в средствах массовой информации и на сайте администрации.</w:t>
      </w:r>
    </w:p>
    <w:p w:rsidR="000A73E2" w:rsidRDefault="000A73E2" w:rsidP="000A73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A73E2" w:rsidRDefault="000A73E2" w:rsidP="000A73E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A73E2" w:rsidRPr="00FC5390" w:rsidRDefault="000A73E2" w:rsidP="000A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И.о</w:t>
      </w:r>
      <w:proofErr w:type="gramStart"/>
      <w:r>
        <w:rPr>
          <w:rFonts w:ascii="Times New Roman" w:hAnsi="Times New Roman" w:cs="Times New Roman"/>
          <w:sz w:val="27"/>
          <w:szCs w:val="27"/>
        </w:rPr>
        <w:t>.Г</w:t>
      </w:r>
      <w:proofErr w:type="gramEnd"/>
      <w:r>
        <w:rPr>
          <w:rFonts w:ascii="Times New Roman" w:hAnsi="Times New Roman" w:cs="Times New Roman"/>
          <w:sz w:val="27"/>
          <w:szCs w:val="27"/>
        </w:rPr>
        <w:t>лавы    администрации                                                         О.В.Неронова</w:t>
      </w:r>
    </w:p>
    <w:p w:rsidR="000A73E2" w:rsidRPr="00C3018E" w:rsidRDefault="000A73E2" w:rsidP="000A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E2" w:rsidRDefault="000A73E2" w:rsidP="000A7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E2" w:rsidRDefault="000A73E2" w:rsidP="000A7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E2" w:rsidRDefault="000A73E2" w:rsidP="000A73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E2" w:rsidRDefault="000A73E2" w:rsidP="000A73E2">
      <w:pPr>
        <w:pStyle w:val="2"/>
        <w:ind w:left="-540" w:firstLine="0"/>
        <w:jc w:val="both"/>
        <w:rPr>
          <w:sz w:val="27"/>
          <w:szCs w:val="27"/>
        </w:rPr>
      </w:pPr>
    </w:p>
    <w:p w:rsidR="000A73E2" w:rsidRDefault="000A73E2" w:rsidP="000A73E2">
      <w:pPr>
        <w:pStyle w:val="2"/>
        <w:ind w:left="-540" w:firstLine="0"/>
        <w:jc w:val="both"/>
      </w:pPr>
      <w:r>
        <w:rPr>
          <w:sz w:val="27"/>
          <w:szCs w:val="27"/>
        </w:rPr>
        <w:t xml:space="preserve">                                                </w:t>
      </w:r>
    </w:p>
    <w:p w:rsidR="000A73E2" w:rsidRDefault="000A73E2" w:rsidP="000A73E2"/>
    <w:p w:rsidR="00B41E60" w:rsidRDefault="00B41E60"/>
    <w:sectPr w:rsidR="00B4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73E2"/>
    <w:rsid w:val="000A73E2"/>
    <w:rsid w:val="00B4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A73E2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73E2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Body Text Indent 2"/>
    <w:basedOn w:val="a"/>
    <w:link w:val="20"/>
    <w:unhideWhenUsed/>
    <w:rsid w:val="000A73E2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A73E2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2024-08-28T12:25:00Z</dcterms:created>
  <dcterms:modified xsi:type="dcterms:W3CDTF">2024-08-28T12:25:00Z</dcterms:modified>
</cp:coreProperties>
</file>