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rebuchet MS" w:hAnsi="Trebuchet MS"/>
        </w:rPr>
        <w:id w:val="1611388648"/>
        <w:docPartObj>
          <w:docPartGallery w:val="Cover Pages"/>
          <w:docPartUnique/>
        </w:docPartObj>
      </w:sdtPr>
      <w:sdtEndPr>
        <w:rPr>
          <w:rFonts w:eastAsia="Calibri" w:cs="Arial"/>
          <w:lang w:eastAsia="ru-RU"/>
        </w:rPr>
      </w:sdtEndPr>
      <w:sdtContent>
        <w:p w14:paraId="660F4045" w14:textId="2A34F59E" w:rsidR="00D2770C" w:rsidRDefault="00D2770C" w:rsidP="00F65588">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Приложение №1</w:t>
          </w:r>
        </w:p>
        <w:p w14:paraId="722176BF" w14:textId="41C06931" w:rsidR="00D2770C" w:rsidRDefault="00D2770C" w:rsidP="00F65588">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к постановлению администрации поселка Балакирево</w:t>
          </w:r>
        </w:p>
        <w:p w14:paraId="08D57BDF" w14:textId="30E87A77" w:rsidR="00D2770C" w:rsidRDefault="00D2770C" w:rsidP="00F65588">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от </w:t>
          </w:r>
          <w:r w:rsidR="007156E1">
            <w:rPr>
              <w:rFonts w:ascii="Times New Roman" w:hAnsi="Times New Roman" w:cs="Times New Roman"/>
              <w:sz w:val="24"/>
              <w:szCs w:val="24"/>
            </w:rPr>
            <w:t>__</w:t>
          </w:r>
          <w:r>
            <w:rPr>
              <w:rFonts w:ascii="Times New Roman" w:hAnsi="Times New Roman" w:cs="Times New Roman"/>
              <w:sz w:val="24"/>
              <w:szCs w:val="24"/>
            </w:rPr>
            <w:t>.</w:t>
          </w:r>
          <w:r w:rsidR="007156E1">
            <w:rPr>
              <w:rFonts w:ascii="Times New Roman" w:hAnsi="Times New Roman" w:cs="Times New Roman"/>
              <w:sz w:val="24"/>
              <w:szCs w:val="24"/>
            </w:rPr>
            <w:t>__</w:t>
          </w:r>
          <w:r>
            <w:rPr>
              <w:rFonts w:ascii="Times New Roman" w:hAnsi="Times New Roman" w:cs="Times New Roman"/>
              <w:sz w:val="24"/>
              <w:szCs w:val="24"/>
            </w:rPr>
            <w:t>.202</w:t>
          </w:r>
          <w:r w:rsidR="007156E1">
            <w:rPr>
              <w:rFonts w:ascii="Times New Roman" w:hAnsi="Times New Roman" w:cs="Times New Roman"/>
              <w:sz w:val="24"/>
              <w:szCs w:val="24"/>
            </w:rPr>
            <w:t>5</w:t>
          </w:r>
          <w:r>
            <w:rPr>
              <w:rFonts w:ascii="Times New Roman" w:hAnsi="Times New Roman" w:cs="Times New Roman"/>
              <w:sz w:val="24"/>
              <w:szCs w:val="24"/>
            </w:rPr>
            <w:t xml:space="preserve"> № </w:t>
          </w:r>
          <w:r w:rsidR="007156E1">
            <w:rPr>
              <w:rFonts w:ascii="Times New Roman" w:hAnsi="Times New Roman" w:cs="Times New Roman"/>
              <w:sz w:val="24"/>
              <w:szCs w:val="24"/>
            </w:rPr>
            <w:t>_____</w:t>
          </w:r>
        </w:p>
        <w:p w14:paraId="4E5B7D9F" w14:textId="00FDBE82" w:rsidR="0099588C" w:rsidRPr="00750907" w:rsidRDefault="0099588C" w:rsidP="0099588C">
          <w:pPr>
            <w:rPr>
              <w:rFonts w:ascii="Trebuchet MS" w:hAnsi="Trebuchet MS"/>
            </w:rPr>
          </w:pPr>
        </w:p>
        <w:p w14:paraId="26EF1FD2" w14:textId="77777777" w:rsidR="0099588C" w:rsidRPr="00750907" w:rsidRDefault="0099588C" w:rsidP="0099588C">
          <w:pPr>
            <w:spacing w:after="0"/>
            <w:jc w:val="center"/>
            <w:rPr>
              <w:rFonts w:ascii="Trebuchet MS" w:hAnsi="Trebuchet MS" w:cs="Times New Roman"/>
            </w:rPr>
          </w:pPr>
        </w:p>
        <w:p w14:paraId="3EA473B6" w14:textId="77777777" w:rsidR="0099588C" w:rsidRPr="00750907" w:rsidRDefault="0099588C" w:rsidP="0099588C">
          <w:pPr>
            <w:spacing w:after="0"/>
            <w:jc w:val="center"/>
            <w:rPr>
              <w:rFonts w:ascii="Trebuchet MS" w:hAnsi="Trebuchet MS" w:cs="Times New Roman"/>
            </w:rPr>
          </w:pPr>
        </w:p>
        <w:p w14:paraId="5119858C" w14:textId="77777777" w:rsidR="0099588C" w:rsidRPr="00750907" w:rsidRDefault="0099588C" w:rsidP="00D2770C">
          <w:pPr>
            <w:spacing w:after="0"/>
            <w:rPr>
              <w:rFonts w:ascii="Trebuchet MS" w:hAnsi="Trebuchet MS" w:cs="Times New Roman"/>
            </w:rPr>
          </w:pPr>
        </w:p>
        <w:p w14:paraId="5B2532CF" w14:textId="77777777" w:rsidR="0099588C" w:rsidRPr="00750907" w:rsidRDefault="0099588C" w:rsidP="0099588C">
          <w:pPr>
            <w:spacing w:after="0"/>
            <w:jc w:val="center"/>
            <w:rPr>
              <w:rFonts w:ascii="Trebuchet MS" w:hAnsi="Trebuchet MS" w:cs="Times New Roman"/>
            </w:rPr>
          </w:pPr>
        </w:p>
        <w:p w14:paraId="3D1B1F11" w14:textId="18E2FB23" w:rsidR="0099588C" w:rsidRPr="00750907" w:rsidRDefault="00455E58" w:rsidP="0099588C">
          <w:pPr>
            <w:spacing w:after="0"/>
            <w:jc w:val="center"/>
            <w:rPr>
              <w:rFonts w:ascii="Trebuchet MS" w:hAnsi="Trebuchet MS" w:cs="Times New Roman"/>
            </w:rPr>
          </w:pPr>
          <w:r w:rsidRPr="006C2E01">
            <w:rPr>
              <w:rFonts w:ascii="Trebuchet MS" w:hAnsi="Trebuchet MS"/>
              <w:noProof/>
            </w:rPr>
            <w:drawing>
              <wp:inline distT="0" distB="0" distL="0" distR="0" wp14:anchorId="56C9351F" wp14:editId="0007C413">
                <wp:extent cx="1674421" cy="2093028"/>
                <wp:effectExtent l="0" t="0" r="2540" b="254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140" cy="2105177"/>
                        </a:xfrm>
                        <a:prstGeom prst="rect">
                          <a:avLst/>
                        </a:prstGeom>
                        <a:noFill/>
                        <a:ln>
                          <a:noFill/>
                        </a:ln>
                      </pic:spPr>
                    </pic:pic>
                  </a:graphicData>
                </a:graphic>
              </wp:inline>
            </w:drawing>
          </w:r>
        </w:p>
        <w:p w14:paraId="5483B048" w14:textId="77777777" w:rsidR="0099588C" w:rsidRPr="00750907" w:rsidRDefault="0099588C" w:rsidP="0099588C">
          <w:pPr>
            <w:spacing w:after="0"/>
            <w:jc w:val="center"/>
            <w:rPr>
              <w:rFonts w:ascii="Trebuchet MS" w:hAnsi="Trebuchet MS" w:cs="Times New Roman"/>
            </w:rPr>
          </w:pPr>
        </w:p>
        <w:p w14:paraId="14631E52" w14:textId="77777777" w:rsidR="00644C34" w:rsidRPr="00BB183A" w:rsidRDefault="00644C34" w:rsidP="00644C34">
          <w:pPr>
            <w:spacing w:after="0"/>
            <w:ind w:left="-142"/>
            <w:jc w:val="center"/>
            <w:rPr>
              <w:rFonts w:ascii="Arial" w:hAnsi="Arial" w:cs="Arial"/>
              <w:b/>
              <w:sz w:val="32"/>
              <w:szCs w:val="32"/>
            </w:rPr>
          </w:pPr>
          <w:r>
            <w:rPr>
              <w:rFonts w:ascii="Arial" w:hAnsi="Arial" w:cs="Arial"/>
              <w:b/>
              <w:sz w:val="32"/>
              <w:szCs w:val="32"/>
            </w:rPr>
            <w:t>СХЕМА</w:t>
          </w:r>
          <w:r w:rsidRPr="00BB183A">
            <w:rPr>
              <w:rFonts w:ascii="Arial" w:hAnsi="Arial" w:cs="Arial"/>
              <w:b/>
              <w:sz w:val="32"/>
              <w:szCs w:val="32"/>
            </w:rPr>
            <w:t xml:space="preserve"> ТЕПЛОСНАБЖЕНИЯ </w:t>
          </w:r>
        </w:p>
        <w:p w14:paraId="0EC963BF" w14:textId="77777777" w:rsidR="007156E1" w:rsidRDefault="00644C34" w:rsidP="00644C34">
          <w:pPr>
            <w:spacing w:after="0"/>
            <w:ind w:left="-142"/>
            <w:jc w:val="center"/>
            <w:rPr>
              <w:rFonts w:ascii="Arial" w:hAnsi="Arial" w:cs="Arial"/>
              <w:b/>
              <w:sz w:val="32"/>
              <w:szCs w:val="32"/>
            </w:rPr>
          </w:pPr>
          <w:r w:rsidRPr="00BB183A">
            <w:rPr>
              <w:rFonts w:ascii="Arial" w:hAnsi="Arial" w:cs="Arial"/>
              <w:b/>
              <w:sz w:val="32"/>
              <w:szCs w:val="32"/>
            </w:rPr>
            <w:t xml:space="preserve">МУНИЦИПАЛЬНОГО ОБРАЗОВАНИЯ </w:t>
          </w:r>
        </w:p>
        <w:p w14:paraId="40ACAAD0" w14:textId="1ABD62A7" w:rsidR="007156E1" w:rsidRDefault="00644C34" w:rsidP="00644C34">
          <w:pPr>
            <w:spacing w:after="0"/>
            <w:ind w:left="-142"/>
            <w:jc w:val="center"/>
            <w:rPr>
              <w:rFonts w:ascii="Arial" w:hAnsi="Arial" w:cs="Arial"/>
              <w:b/>
              <w:sz w:val="32"/>
              <w:szCs w:val="32"/>
            </w:rPr>
          </w:pPr>
          <w:r>
            <w:rPr>
              <w:rFonts w:ascii="Arial" w:hAnsi="Arial" w:cs="Arial"/>
              <w:b/>
              <w:sz w:val="32"/>
              <w:szCs w:val="32"/>
            </w:rPr>
            <w:t>ГОРОДСКОЕ ПОСЕЛЕНИЕ</w:t>
          </w:r>
          <w:r w:rsidR="007156E1">
            <w:rPr>
              <w:rFonts w:ascii="Arial" w:hAnsi="Arial" w:cs="Arial"/>
              <w:b/>
              <w:sz w:val="32"/>
              <w:szCs w:val="32"/>
            </w:rPr>
            <w:t xml:space="preserve"> </w:t>
          </w:r>
          <w:r w:rsidRPr="00BB183A">
            <w:rPr>
              <w:rFonts w:ascii="Arial" w:hAnsi="Arial" w:cs="Arial"/>
              <w:b/>
              <w:sz w:val="32"/>
              <w:szCs w:val="32"/>
            </w:rPr>
            <w:t>ПОС</w:t>
          </w:r>
          <w:r>
            <w:rPr>
              <w:rFonts w:ascii="Arial" w:hAnsi="Arial" w:cs="Arial"/>
              <w:b/>
              <w:sz w:val="32"/>
              <w:szCs w:val="32"/>
            </w:rPr>
            <w:t>Е</w:t>
          </w:r>
          <w:r w:rsidRPr="00BB183A">
            <w:rPr>
              <w:rFonts w:ascii="Arial" w:hAnsi="Arial" w:cs="Arial"/>
              <w:b/>
              <w:sz w:val="32"/>
              <w:szCs w:val="32"/>
            </w:rPr>
            <w:t xml:space="preserve">ЛОК БАЛАКИРЕВО </w:t>
          </w:r>
        </w:p>
        <w:p w14:paraId="13957A25" w14:textId="5F043D33" w:rsidR="00E779C1" w:rsidRPr="00455E58" w:rsidRDefault="00644C34" w:rsidP="00644C34">
          <w:pPr>
            <w:spacing w:after="0"/>
            <w:ind w:left="-142"/>
            <w:jc w:val="center"/>
            <w:rPr>
              <w:rFonts w:ascii="Arial" w:hAnsi="Arial" w:cs="Arial"/>
              <w:b/>
              <w:sz w:val="32"/>
              <w:szCs w:val="32"/>
            </w:rPr>
          </w:pPr>
          <w:r w:rsidRPr="00BB183A">
            <w:rPr>
              <w:rFonts w:ascii="Arial" w:hAnsi="Arial" w:cs="Arial"/>
              <w:b/>
              <w:sz w:val="32"/>
              <w:szCs w:val="32"/>
            </w:rPr>
            <w:t>АЛЕКСАНДРОВСКОГО РАЙОНА ВЛАДИМИРСКОЙ ОБЛАСТИ</w:t>
          </w:r>
        </w:p>
        <w:p w14:paraId="5940390A" w14:textId="77777777" w:rsidR="00F65588" w:rsidRDefault="00F65588" w:rsidP="00F65588">
          <w:pPr>
            <w:jc w:val="center"/>
            <w:rPr>
              <w:rFonts w:ascii="Arial" w:hAnsi="Arial" w:cs="Arial"/>
              <w:b/>
              <w:sz w:val="32"/>
              <w:szCs w:val="32"/>
            </w:rPr>
          </w:pPr>
        </w:p>
        <w:p w14:paraId="53F1BC3F" w14:textId="0A9C948E" w:rsidR="00F65588" w:rsidRPr="00BB183A" w:rsidRDefault="00F65588" w:rsidP="00F65588">
          <w:pPr>
            <w:jc w:val="center"/>
            <w:rPr>
              <w:rFonts w:ascii="Arial" w:hAnsi="Arial" w:cs="Arial"/>
              <w:b/>
              <w:sz w:val="32"/>
              <w:szCs w:val="32"/>
            </w:rPr>
          </w:pPr>
          <w:r w:rsidRPr="00BB183A">
            <w:rPr>
              <w:rFonts w:ascii="Arial" w:hAnsi="Arial" w:cs="Arial"/>
              <w:b/>
              <w:sz w:val="32"/>
              <w:szCs w:val="32"/>
            </w:rPr>
            <w:t>(</w:t>
          </w:r>
          <w:bookmarkStart w:id="0" w:name="_Hlk199676930"/>
          <w:r w:rsidR="00DA203B">
            <w:rPr>
              <w:rFonts w:ascii="Arial" w:hAnsi="Arial" w:cs="Arial"/>
              <w:b/>
              <w:sz w:val="32"/>
              <w:szCs w:val="36"/>
            </w:rPr>
            <w:t>АКТУАЛИЗАЦИЯ НА 202</w:t>
          </w:r>
          <w:r w:rsidR="007156E1">
            <w:rPr>
              <w:rFonts w:ascii="Arial" w:hAnsi="Arial" w:cs="Arial"/>
              <w:b/>
              <w:sz w:val="32"/>
              <w:szCs w:val="36"/>
            </w:rPr>
            <w:t>6</w:t>
          </w:r>
          <w:r w:rsidR="00DA203B">
            <w:rPr>
              <w:rFonts w:ascii="Arial" w:hAnsi="Arial" w:cs="Arial"/>
              <w:b/>
              <w:sz w:val="32"/>
              <w:szCs w:val="36"/>
            </w:rPr>
            <w:t xml:space="preserve"> ГОД</w:t>
          </w:r>
          <w:bookmarkEnd w:id="0"/>
          <w:r w:rsidRPr="00BB183A">
            <w:rPr>
              <w:rFonts w:ascii="Arial" w:hAnsi="Arial" w:cs="Arial"/>
              <w:b/>
              <w:sz w:val="32"/>
              <w:szCs w:val="32"/>
            </w:rPr>
            <w:t>)</w:t>
          </w:r>
        </w:p>
        <w:p w14:paraId="7BCF95AC" w14:textId="77777777" w:rsidR="00F65588" w:rsidRPr="006C2E01" w:rsidRDefault="00F65588" w:rsidP="00F65588">
          <w:pPr>
            <w:jc w:val="center"/>
            <w:rPr>
              <w:rFonts w:ascii="Trebuchet MS" w:hAnsi="Trebuchet MS" w:cs="Arial"/>
              <w:b/>
            </w:rPr>
          </w:pPr>
        </w:p>
        <w:p w14:paraId="5D056C71" w14:textId="77777777" w:rsidR="00F65588" w:rsidRDefault="00F65588" w:rsidP="00F65588">
          <w:pPr>
            <w:jc w:val="center"/>
            <w:rPr>
              <w:rFonts w:ascii="Trebuchet MS" w:hAnsi="Trebuchet MS" w:cs="Arial"/>
              <w:b/>
            </w:rPr>
          </w:pPr>
        </w:p>
        <w:p w14:paraId="341E1A65" w14:textId="77777777" w:rsidR="00F65588" w:rsidRPr="006C2E01" w:rsidRDefault="00F65588" w:rsidP="00F65588">
          <w:pPr>
            <w:jc w:val="center"/>
            <w:rPr>
              <w:rFonts w:ascii="Trebuchet MS" w:hAnsi="Trebuchet MS" w:cs="Arial"/>
              <w:b/>
            </w:rPr>
          </w:pPr>
        </w:p>
        <w:p w14:paraId="01E76B63" w14:textId="17ABDE18" w:rsidR="00F65588" w:rsidRPr="006C2E01" w:rsidRDefault="00F65588" w:rsidP="00F65588">
          <w:pPr>
            <w:jc w:val="center"/>
            <w:rPr>
              <w:rFonts w:ascii="Trebuchet MS" w:hAnsi="Trebuchet MS" w:cs="Arial"/>
              <w:b/>
            </w:rPr>
          </w:pPr>
          <w:r w:rsidRPr="00764D27">
            <w:rPr>
              <w:rFonts w:ascii="Arial" w:hAnsi="Arial" w:cs="Arial"/>
              <w:b/>
              <w:sz w:val="32"/>
              <w:szCs w:val="36"/>
            </w:rPr>
            <w:t xml:space="preserve">ТОМ </w:t>
          </w:r>
          <w:r>
            <w:rPr>
              <w:rFonts w:ascii="Arial" w:hAnsi="Arial" w:cs="Arial"/>
              <w:b/>
              <w:sz w:val="32"/>
              <w:szCs w:val="36"/>
            </w:rPr>
            <w:t>1. СХЕМА ТЕПЛОСНАБЖЕНИЯ</w:t>
          </w:r>
        </w:p>
        <w:p w14:paraId="390F5E40" w14:textId="77777777" w:rsidR="00F65588" w:rsidRPr="006C2E01" w:rsidRDefault="00F65588" w:rsidP="00F65588">
          <w:pPr>
            <w:jc w:val="center"/>
            <w:rPr>
              <w:rFonts w:ascii="Trebuchet MS" w:hAnsi="Trebuchet MS" w:cs="Arial"/>
              <w:b/>
            </w:rPr>
          </w:pPr>
        </w:p>
        <w:p w14:paraId="1D9F92BF" w14:textId="77777777" w:rsidR="00F65588" w:rsidRPr="006C2E01" w:rsidRDefault="00F65588" w:rsidP="00F65588">
          <w:pPr>
            <w:jc w:val="center"/>
            <w:rPr>
              <w:rFonts w:ascii="Trebuchet MS" w:hAnsi="Trebuchet MS" w:cs="Arial"/>
              <w:b/>
            </w:rPr>
          </w:pPr>
        </w:p>
        <w:p w14:paraId="0DCD6688" w14:textId="77777777" w:rsidR="00F65588" w:rsidRPr="006C2E01" w:rsidRDefault="00F65588" w:rsidP="00F65588">
          <w:pPr>
            <w:jc w:val="center"/>
            <w:rPr>
              <w:rFonts w:ascii="Trebuchet MS" w:hAnsi="Trebuchet MS" w:cs="Arial"/>
              <w:b/>
            </w:rPr>
          </w:pPr>
        </w:p>
        <w:p w14:paraId="3BD246B4" w14:textId="77777777" w:rsidR="00F65588" w:rsidRPr="006C2E01" w:rsidRDefault="00F65588" w:rsidP="00F65588">
          <w:pPr>
            <w:tabs>
              <w:tab w:val="left" w:pos="7095"/>
            </w:tabs>
            <w:rPr>
              <w:rFonts w:ascii="Trebuchet MS" w:hAnsi="Trebuchet MS" w:cs="Arial"/>
              <w:b/>
            </w:rPr>
          </w:pPr>
          <w:r>
            <w:rPr>
              <w:rFonts w:ascii="Trebuchet MS" w:hAnsi="Trebuchet MS" w:cs="Arial"/>
              <w:b/>
            </w:rPr>
            <w:tab/>
          </w:r>
        </w:p>
        <w:p w14:paraId="0CEF30D3" w14:textId="77777777" w:rsidR="00F65588" w:rsidRPr="006C2E01" w:rsidRDefault="00F65588" w:rsidP="00F65588">
          <w:pPr>
            <w:jc w:val="center"/>
            <w:rPr>
              <w:rFonts w:ascii="Trebuchet MS" w:hAnsi="Trebuchet MS" w:cs="Arial"/>
              <w:b/>
            </w:rPr>
          </w:pPr>
        </w:p>
        <w:p w14:paraId="4F30C26D" w14:textId="77777777" w:rsidR="00F65588" w:rsidRPr="006C2E01" w:rsidRDefault="00F65588" w:rsidP="00F65588">
          <w:pPr>
            <w:jc w:val="center"/>
            <w:rPr>
              <w:rFonts w:ascii="Trebuchet MS" w:hAnsi="Trebuchet MS" w:cs="Arial"/>
              <w:b/>
            </w:rPr>
          </w:pPr>
        </w:p>
        <w:p w14:paraId="1C9FBD25" w14:textId="77777777" w:rsidR="00F65588" w:rsidRDefault="00F65588" w:rsidP="00F65588">
          <w:pPr>
            <w:jc w:val="center"/>
            <w:rPr>
              <w:rFonts w:ascii="Trebuchet MS" w:hAnsi="Trebuchet MS" w:cs="Arial"/>
              <w:b/>
              <w:sz w:val="16"/>
              <w:szCs w:val="16"/>
            </w:rPr>
          </w:pPr>
        </w:p>
        <w:p w14:paraId="65FDB29A" w14:textId="77777777" w:rsidR="00F65588" w:rsidRPr="00F65588" w:rsidRDefault="00F65588" w:rsidP="00F65588">
          <w:pPr>
            <w:jc w:val="center"/>
            <w:rPr>
              <w:rFonts w:ascii="Trebuchet MS" w:hAnsi="Trebuchet MS" w:cs="Arial"/>
              <w:b/>
              <w:sz w:val="16"/>
              <w:szCs w:val="16"/>
            </w:rPr>
          </w:pPr>
        </w:p>
        <w:p w14:paraId="23A42906" w14:textId="5E026E2B" w:rsidR="0099588C" w:rsidRPr="00750907" w:rsidRDefault="00F65588" w:rsidP="00F65588">
          <w:pPr>
            <w:spacing w:after="0"/>
            <w:jc w:val="center"/>
            <w:rPr>
              <w:rFonts w:ascii="Trebuchet MS" w:eastAsia="Calibri" w:hAnsi="Trebuchet MS" w:cs="Arial"/>
              <w:lang w:eastAsia="ru-RU"/>
            </w:rPr>
          </w:pPr>
          <w:r w:rsidRPr="00BB183A">
            <w:rPr>
              <w:rFonts w:ascii="Trebuchet MS" w:hAnsi="Trebuchet MS" w:cs="Arial"/>
              <w:sz w:val="28"/>
              <w:szCs w:val="28"/>
            </w:rPr>
            <w:t>п</w:t>
          </w:r>
          <w:r>
            <w:rPr>
              <w:rFonts w:ascii="Trebuchet MS" w:hAnsi="Trebuchet MS" w:cs="Arial"/>
              <w:sz w:val="28"/>
              <w:szCs w:val="28"/>
            </w:rPr>
            <w:t>ос</w:t>
          </w:r>
          <w:r w:rsidRPr="00BB183A">
            <w:rPr>
              <w:rFonts w:ascii="Trebuchet MS" w:hAnsi="Trebuchet MS" w:cs="Arial"/>
              <w:sz w:val="28"/>
              <w:szCs w:val="28"/>
            </w:rPr>
            <w:t>. Балакирево, 202</w:t>
          </w:r>
          <w:r w:rsidR="007156E1">
            <w:rPr>
              <w:rFonts w:ascii="Trebuchet MS" w:hAnsi="Trebuchet MS" w:cs="Arial"/>
              <w:sz w:val="28"/>
              <w:szCs w:val="28"/>
            </w:rPr>
            <w:t>5</w:t>
          </w:r>
          <w:r w:rsidRPr="00BB183A">
            <w:rPr>
              <w:rFonts w:ascii="Trebuchet MS" w:hAnsi="Trebuchet MS"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14:paraId="6BC6A085" w14:textId="77777777" w:rsidR="00BD7AFD" w:rsidRPr="006F6C37" w:rsidRDefault="00BD7AFD" w:rsidP="006F6C37">
          <w:pPr>
            <w:pStyle w:val="aa"/>
            <w:spacing w:before="0" w:line="360" w:lineRule="auto"/>
            <w:jc w:val="center"/>
            <w:rPr>
              <w:rFonts w:ascii="Trebuchet MS" w:hAnsi="Trebuchet MS" w:cs="Times New Roman"/>
              <w:color w:val="auto"/>
              <w:sz w:val="26"/>
              <w:szCs w:val="26"/>
            </w:rPr>
          </w:pPr>
          <w:r w:rsidRPr="006F6C37">
            <w:rPr>
              <w:rFonts w:ascii="Trebuchet MS" w:hAnsi="Trebuchet MS" w:cs="Times New Roman"/>
              <w:b/>
              <w:color w:val="auto"/>
              <w:sz w:val="26"/>
              <w:szCs w:val="26"/>
            </w:rPr>
            <w:t>Оглавление</w:t>
          </w:r>
        </w:p>
        <w:p w14:paraId="7C222F2F" w14:textId="30E613A0" w:rsidR="00080476" w:rsidRPr="00080476" w:rsidRDefault="005A2EE2"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r w:rsidRPr="00080476">
            <w:rPr>
              <w:rFonts w:ascii="Trebuchet MS" w:hAnsi="Trebuchet MS"/>
              <w:sz w:val="20"/>
              <w:szCs w:val="20"/>
            </w:rPr>
            <w:fldChar w:fldCharType="begin"/>
          </w:r>
          <w:r w:rsidR="00BD7AFD" w:rsidRPr="00080476">
            <w:rPr>
              <w:rFonts w:ascii="Trebuchet MS" w:hAnsi="Trebuchet MS"/>
              <w:sz w:val="20"/>
              <w:szCs w:val="20"/>
            </w:rPr>
            <w:instrText xml:space="preserve"> TOC \o "1-3" \h \z \u </w:instrText>
          </w:r>
          <w:r w:rsidRPr="00080476">
            <w:rPr>
              <w:rFonts w:ascii="Trebuchet MS" w:hAnsi="Trebuchet MS"/>
              <w:sz w:val="20"/>
              <w:szCs w:val="20"/>
            </w:rPr>
            <w:fldChar w:fldCharType="separate"/>
          </w:r>
          <w:hyperlink w:anchor="_Toc199680814" w:history="1">
            <w:r w:rsidR="00080476" w:rsidRPr="00080476">
              <w:rPr>
                <w:rStyle w:val="a8"/>
                <w:rFonts w:ascii="Trebuchet MS" w:hAnsi="Trebuchet MS"/>
                <w:b/>
                <w:bCs/>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080476" w:rsidRPr="00080476">
              <w:rPr>
                <w:rFonts w:ascii="Trebuchet MS" w:hAnsi="Trebuchet MS"/>
                <w:b/>
                <w:bCs/>
                <w:noProof/>
                <w:webHidden/>
                <w:sz w:val="20"/>
                <w:szCs w:val="20"/>
              </w:rPr>
              <w:tab/>
            </w:r>
            <w:r w:rsidR="00080476" w:rsidRPr="00080476">
              <w:rPr>
                <w:rFonts w:ascii="Trebuchet MS" w:hAnsi="Trebuchet MS"/>
                <w:b/>
                <w:bCs/>
                <w:noProof/>
                <w:webHidden/>
                <w:sz w:val="20"/>
                <w:szCs w:val="20"/>
              </w:rPr>
              <w:fldChar w:fldCharType="begin"/>
            </w:r>
            <w:r w:rsidR="00080476" w:rsidRPr="00080476">
              <w:rPr>
                <w:rFonts w:ascii="Trebuchet MS" w:hAnsi="Trebuchet MS"/>
                <w:b/>
                <w:bCs/>
                <w:noProof/>
                <w:webHidden/>
                <w:sz w:val="20"/>
                <w:szCs w:val="20"/>
              </w:rPr>
              <w:instrText xml:space="preserve"> PAGEREF _Toc199680814 \h </w:instrText>
            </w:r>
            <w:r w:rsidR="00080476" w:rsidRPr="00080476">
              <w:rPr>
                <w:rFonts w:ascii="Trebuchet MS" w:hAnsi="Trebuchet MS"/>
                <w:b/>
                <w:bCs/>
                <w:noProof/>
                <w:webHidden/>
                <w:sz w:val="20"/>
                <w:szCs w:val="20"/>
              </w:rPr>
            </w:r>
            <w:r w:rsidR="00080476" w:rsidRPr="00080476">
              <w:rPr>
                <w:rFonts w:ascii="Trebuchet MS" w:hAnsi="Trebuchet MS"/>
                <w:b/>
                <w:bCs/>
                <w:noProof/>
                <w:webHidden/>
                <w:sz w:val="20"/>
                <w:szCs w:val="20"/>
              </w:rPr>
              <w:fldChar w:fldCharType="separate"/>
            </w:r>
            <w:r w:rsidR="00080476" w:rsidRPr="00080476">
              <w:rPr>
                <w:rFonts w:ascii="Trebuchet MS" w:hAnsi="Trebuchet MS"/>
                <w:b/>
                <w:bCs/>
                <w:noProof/>
                <w:webHidden/>
                <w:sz w:val="20"/>
                <w:szCs w:val="20"/>
              </w:rPr>
              <w:t>5</w:t>
            </w:r>
            <w:r w:rsidR="00080476" w:rsidRPr="00080476">
              <w:rPr>
                <w:rFonts w:ascii="Trebuchet MS" w:hAnsi="Trebuchet MS"/>
                <w:b/>
                <w:bCs/>
                <w:noProof/>
                <w:webHidden/>
                <w:sz w:val="20"/>
                <w:szCs w:val="20"/>
              </w:rPr>
              <w:fldChar w:fldCharType="end"/>
            </w:r>
          </w:hyperlink>
        </w:p>
        <w:p w14:paraId="46792B50" w14:textId="5D879C4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15" w:history="1">
            <w:r w:rsidRPr="00080476">
              <w:rPr>
                <w:rStyle w:val="a8"/>
                <w:rFonts w:ascii="Trebuchet MS" w:hAnsi="Trebuchet MS"/>
                <w:noProof/>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_Toc199680815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5</w:t>
            </w:r>
            <w:r w:rsidRPr="00080476">
              <w:rPr>
                <w:rFonts w:ascii="Trebuchet MS" w:hAnsi="Trebuchet MS"/>
                <w:noProof/>
                <w:webHidden/>
                <w:sz w:val="20"/>
                <w:szCs w:val="20"/>
              </w:rPr>
              <w:fldChar w:fldCharType="end"/>
            </w:r>
          </w:hyperlink>
        </w:p>
        <w:p w14:paraId="317F850A" w14:textId="6530CBDC"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16" w:history="1">
            <w:r w:rsidRPr="00080476">
              <w:rPr>
                <w:rStyle w:val="a8"/>
                <w:rFonts w:ascii="Trebuchet MS" w:hAnsi="Trebuchet MS"/>
                <w:noProof/>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_Toc199680816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6</w:t>
            </w:r>
            <w:r w:rsidRPr="00080476">
              <w:rPr>
                <w:rFonts w:ascii="Trebuchet MS" w:hAnsi="Trebuchet MS"/>
                <w:noProof/>
                <w:webHidden/>
                <w:sz w:val="20"/>
                <w:szCs w:val="20"/>
              </w:rPr>
              <w:fldChar w:fldCharType="end"/>
            </w:r>
          </w:hyperlink>
        </w:p>
        <w:p w14:paraId="041F9678" w14:textId="3A41E9A1"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17" w:history="1">
            <w:r w:rsidRPr="00080476">
              <w:rPr>
                <w:rStyle w:val="a8"/>
                <w:rFonts w:ascii="Trebuchet MS" w:hAnsi="Trebuchet MS"/>
                <w:noProof/>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_Toc199680817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6</w:t>
            </w:r>
            <w:r w:rsidRPr="00080476">
              <w:rPr>
                <w:rFonts w:ascii="Trebuchet MS" w:hAnsi="Trebuchet MS"/>
                <w:noProof/>
                <w:webHidden/>
                <w:sz w:val="20"/>
                <w:szCs w:val="20"/>
              </w:rPr>
              <w:fldChar w:fldCharType="end"/>
            </w:r>
          </w:hyperlink>
        </w:p>
        <w:p w14:paraId="4ADC3829" w14:textId="2EDCD40E"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18" w:history="1">
            <w:r w:rsidRPr="00080476">
              <w:rPr>
                <w:rStyle w:val="a8"/>
                <w:rFonts w:ascii="Trebuchet MS" w:hAnsi="Trebuchet MS"/>
                <w:noProof/>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_Toc199680818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8</w:t>
            </w:r>
            <w:r w:rsidRPr="00080476">
              <w:rPr>
                <w:rFonts w:ascii="Trebuchet MS" w:hAnsi="Trebuchet MS"/>
                <w:noProof/>
                <w:webHidden/>
                <w:sz w:val="20"/>
                <w:szCs w:val="20"/>
              </w:rPr>
              <w:fldChar w:fldCharType="end"/>
            </w:r>
          </w:hyperlink>
        </w:p>
        <w:p w14:paraId="7D634A11" w14:textId="270EF82B"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19" w:history="1">
            <w:r w:rsidRPr="00080476">
              <w:rPr>
                <w:rStyle w:val="a8"/>
                <w:rFonts w:ascii="Trebuchet MS" w:hAnsi="Trebuchet MS"/>
                <w:b/>
                <w:bCs/>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_Toc199680819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10</w:t>
            </w:r>
            <w:r w:rsidRPr="00080476">
              <w:rPr>
                <w:rFonts w:ascii="Trebuchet MS" w:hAnsi="Trebuchet MS"/>
                <w:b/>
                <w:bCs/>
                <w:noProof/>
                <w:webHidden/>
                <w:sz w:val="20"/>
                <w:szCs w:val="20"/>
              </w:rPr>
              <w:fldChar w:fldCharType="end"/>
            </w:r>
          </w:hyperlink>
        </w:p>
        <w:p w14:paraId="651D71D3" w14:textId="0C0A8F5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0" w:history="1">
            <w:r w:rsidRPr="00080476">
              <w:rPr>
                <w:rStyle w:val="a8"/>
                <w:rFonts w:ascii="Trebuchet MS" w:hAnsi="Trebuchet MS"/>
                <w:noProof/>
                <w:sz w:val="20"/>
                <w:szCs w:val="20"/>
              </w:rPr>
              <w:t>2.1 Описание существующих и перспективных зон действия систем теплоснабжения и источников тепловой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_Toc199680820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10</w:t>
            </w:r>
            <w:r w:rsidRPr="00080476">
              <w:rPr>
                <w:rFonts w:ascii="Trebuchet MS" w:hAnsi="Trebuchet MS"/>
                <w:noProof/>
                <w:webHidden/>
                <w:sz w:val="20"/>
                <w:szCs w:val="20"/>
              </w:rPr>
              <w:fldChar w:fldCharType="end"/>
            </w:r>
          </w:hyperlink>
        </w:p>
        <w:p w14:paraId="35A48B09" w14:textId="34EAB799"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1" w:history="1">
            <w:r w:rsidRPr="00080476">
              <w:rPr>
                <w:rStyle w:val="a8"/>
                <w:rFonts w:ascii="Trebuchet MS" w:hAnsi="Trebuchet MS"/>
                <w:noProof/>
                <w:sz w:val="20"/>
                <w:szCs w:val="20"/>
              </w:rPr>
              <w:t>2.2 Описание существующих и перспективных зон действия индивидуальных источников тепловой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_Toc199680821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13</w:t>
            </w:r>
            <w:r w:rsidRPr="00080476">
              <w:rPr>
                <w:rFonts w:ascii="Trebuchet MS" w:hAnsi="Trebuchet MS"/>
                <w:noProof/>
                <w:webHidden/>
                <w:sz w:val="20"/>
                <w:szCs w:val="20"/>
              </w:rPr>
              <w:fldChar w:fldCharType="end"/>
            </w:r>
          </w:hyperlink>
        </w:p>
        <w:p w14:paraId="0476BAE1" w14:textId="224D9A7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2" w:history="1">
            <w:r w:rsidRPr="00080476">
              <w:rPr>
                <w:rStyle w:val="a8"/>
                <w:rFonts w:ascii="Trebuchet MS" w:hAnsi="Trebuchet MS"/>
                <w:noProof/>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_Toc199680822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14</w:t>
            </w:r>
            <w:r w:rsidRPr="00080476">
              <w:rPr>
                <w:rFonts w:ascii="Trebuchet MS" w:hAnsi="Trebuchet MS"/>
                <w:noProof/>
                <w:webHidden/>
                <w:sz w:val="20"/>
                <w:szCs w:val="20"/>
              </w:rPr>
              <w:fldChar w:fldCharType="end"/>
            </w:r>
          </w:hyperlink>
        </w:p>
        <w:p w14:paraId="59EBFEB6" w14:textId="1E34763D"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3" w:history="1">
            <w:r w:rsidRPr="00080476">
              <w:rPr>
                <w:rStyle w:val="a8"/>
                <w:rFonts w:ascii="Trebuchet MS" w:hAnsi="Trebuchet MS"/>
                <w:noProof/>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_Toc199680823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16</w:t>
            </w:r>
            <w:r w:rsidRPr="00080476">
              <w:rPr>
                <w:rFonts w:ascii="Trebuchet MS" w:hAnsi="Trebuchet MS"/>
                <w:noProof/>
                <w:webHidden/>
                <w:sz w:val="20"/>
                <w:szCs w:val="20"/>
              </w:rPr>
              <w:fldChar w:fldCharType="end"/>
            </w:r>
          </w:hyperlink>
        </w:p>
        <w:p w14:paraId="4D977611" w14:textId="2C7AFDD2"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4" w:history="1">
            <w:r w:rsidRPr="00080476">
              <w:rPr>
                <w:rStyle w:val="a8"/>
                <w:rFonts w:ascii="Trebuchet MS" w:hAnsi="Trebuchet MS"/>
                <w:noProof/>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_Toc199680824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16</w:t>
            </w:r>
            <w:r w:rsidRPr="00080476">
              <w:rPr>
                <w:rFonts w:ascii="Trebuchet MS" w:hAnsi="Trebuchet MS"/>
                <w:noProof/>
                <w:webHidden/>
                <w:sz w:val="20"/>
                <w:szCs w:val="20"/>
              </w:rPr>
              <w:fldChar w:fldCharType="end"/>
            </w:r>
          </w:hyperlink>
        </w:p>
        <w:p w14:paraId="46993DDF" w14:textId="067E2308"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25" w:history="1">
            <w:r w:rsidRPr="00080476">
              <w:rPr>
                <w:rStyle w:val="a8"/>
                <w:rFonts w:ascii="Trebuchet MS" w:hAnsi="Trebuchet MS"/>
                <w:b/>
                <w:bCs/>
                <w:noProof/>
                <w:sz w:val="20"/>
                <w:szCs w:val="20"/>
              </w:rPr>
              <w:t>Раздел 3. Существующие и перспективные балансы теплоносителя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_Toc199680825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19</w:t>
            </w:r>
            <w:r w:rsidRPr="00080476">
              <w:rPr>
                <w:rFonts w:ascii="Trebuchet MS" w:hAnsi="Trebuchet MS"/>
                <w:b/>
                <w:bCs/>
                <w:noProof/>
                <w:webHidden/>
                <w:sz w:val="20"/>
                <w:szCs w:val="20"/>
              </w:rPr>
              <w:fldChar w:fldCharType="end"/>
            </w:r>
          </w:hyperlink>
        </w:p>
        <w:p w14:paraId="7FE769BA" w14:textId="561DFF69"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6" w:history="1">
            <w:r w:rsidRPr="00080476">
              <w:rPr>
                <w:rStyle w:val="a8"/>
                <w:rFonts w:ascii="Trebuchet MS" w:hAnsi="Trebuchet MS"/>
                <w:noProof/>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_Toc199680826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19</w:t>
            </w:r>
            <w:r w:rsidRPr="00080476">
              <w:rPr>
                <w:rFonts w:ascii="Trebuchet MS" w:hAnsi="Trebuchet MS"/>
                <w:noProof/>
                <w:webHidden/>
                <w:sz w:val="20"/>
                <w:szCs w:val="20"/>
              </w:rPr>
              <w:fldChar w:fldCharType="end"/>
            </w:r>
          </w:hyperlink>
        </w:p>
        <w:p w14:paraId="6BCFFCFA" w14:textId="364F2F8C"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7" w:history="1">
            <w:r w:rsidRPr="00080476">
              <w:rPr>
                <w:rStyle w:val="a8"/>
                <w:rFonts w:ascii="Trebuchet MS" w:hAnsi="Trebuchet MS"/>
                <w:noProof/>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_Toc199680827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19</w:t>
            </w:r>
            <w:r w:rsidRPr="00080476">
              <w:rPr>
                <w:rFonts w:ascii="Trebuchet MS" w:hAnsi="Trebuchet MS"/>
                <w:noProof/>
                <w:webHidden/>
                <w:sz w:val="20"/>
                <w:szCs w:val="20"/>
              </w:rPr>
              <w:fldChar w:fldCharType="end"/>
            </w:r>
          </w:hyperlink>
        </w:p>
        <w:p w14:paraId="2528FF21" w14:textId="265594E0"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28" w:history="1">
            <w:r w:rsidRPr="00080476">
              <w:rPr>
                <w:rStyle w:val="a8"/>
                <w:rFonts w:ascii="Trebuchet MS" w:hAnsi="Trebuchet MS"/>
                <w:b/>
                <w:bCs/>
                <w:noProof/>
                <w:sz w:val="20"/>
                <w:szCs w:val="20"/>
              </w:rPr>
              <w:t>Раздел 4. Основные положения мастер-плана развития систем теплоснабжения поселения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_Toc199680828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21</w:t>
            </w:r>
            <w:r w:rsidRPr="00080476">
              <w:rPr>
                <w:rFonts w:ascii="Trebuchet MS" w:hAnsi="Trebuchet MS"/>
                <w:b/>
                <w:bCs/>
                <w:noProof/>
                <w:webHidden/>
                <w:sz w:val="20"/>
                <w:szCs w:val="20"/>
              </w:rPr>
              <w:fldChar w:fldCharType="end"/>
            </w:r>
          </w:hyperlink>
        </w:p>
        <w:p w14:paraId="30D055A7" w14:textId="0E2D11FD"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29" w:history="1">
            <w:r w:rsidRPr="00080476">
              <w:rPr>
                <w:rStyle w:val="a8"/>
                <w:rFonts w:ascii="Trebuchet MS" w:hAnsi="Trebuchet MS"/>
                <w:noProof/>
                <w:sz w:val="20"/>
                <w:szCs w:val="20"/>
              </w:rPr>
              <w:t>4.1 Описание сценариев развития теплоснабжения поселения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_Toc199680829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21</w:t>
            </w:r>
            <w:r w:rsidRPr="00080476">
              <w:rPr>
                <w:rFonts w:ascii="Trebuchet MS" w:hAnsi="Trebuchet MS"/>
                <w:noProof/>
                <w:webHidden/>
                <w:sz w:val="20"/>
                <w:szCs w:val="20"/>
              </w:rPr>
              <w:fldChar w:fldCharType="end"/>
            </w:r>
          </w:hyperlink>
        </w:p>
        <w:p w14:paraId="4372B824" w14:textId="177C757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0" w:history="1">
            <w:r w:rsidRPr="00080476">
              <w:rPr>
                <w:rStyle w:val="a8"/>
                <w:rFonts w:ascii="Trebuchet MS" w:hAnsi="Trebuchet MS"/>
                <w:noProof/>
                <w:sz w:val="20"/>
                <w:szCs w:val="20"/>
              </w:rPr>
              <w:t>4.2 Обоснование выбора приоритетного сценария развития теплоснабжения поселения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_Toc199680830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21</w:t>
            </w:r>
            <w:r w:rsidRPr="00080476">
              <w:rPr>
                <w:rFonts w:ascii="Trebuchet MS" w:hAnsi="Trebuchet MS"/>
                <w:noProof/>
                <w:webHidden/>
                <w:sz w:val="20"/>
                <w:szCs w:val="20"/>
              </w:rPr>
              <w:fldChar w:fldCharType="end"/>
            </w:r>
          </w:hyperlink>
        </w:p>
        <w:p w14:paraId="230F1A11" w14:textId="1CE126E9"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31" w:history="1">
            <w:r w:rsidRPr="00080476">
              <w:rPr>
                <w:rStyle w:val="a8"/>
                <w:rFonts w:ascii="Trebuchet MS" w:hAnsi="Trebuchet MS"/>
                <w:b/>
                <w:bCs/>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_Toc199680831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23</w:t>
            </w:r>
            <w:r w:rsidRPr="00080476">
              <w:rPr>
                <w:rFonts w:ascii="Trebuchet MS" w:hAnsi="Trebuchet MS"/>
                <w:b/>
                <w:bCs/>
                <w:noProof/>
                <w:webHidden/>
                <w:sz w:val="20"/>
                <w:szCs w:val="20"/>
              </w:rPr>
              <w:fldChar w:fldCharType="end"/>
            </w:r>
          </w:hyperlink>
        </w:p>
        <w:p w14:paraId="1567C19D" w14:textId="4D366C7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2" w:history="1">
            <w:r w:rsidRPr="00080476">
              <w:rPr>
                <w:rStyle w:val="a8"/>
                <w:rFonts w:ascii="Trebuchet MS" w:hAnsi="Trebuchet MS"/>
                <w:noProof/>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_Toc199680832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23</w:t>
            </w:r>
            <w:r w:rsidRPr="00080476">
              <w:rPr>
                <w:rFonts w:ascii="Trebuchet MS" w:hAnsi="Trebuchet MS"/>
                <w:noProof/>
                <w:webHidden/>
                <w:sz w:val="20"/>
                <w:szCs w:val="20"/>
              </w:rPr>
              <w:fldChar w:fldCharType="end"/>
            </w:r>
          </w:hyperlink>
        </w:p>
        <w:p w14:paraId="487B69CB" w14:textId="68323A58"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3" w:history="1">
            <w:r w:rsidRPr="00080476">
              <w:rPr>
                <w:rStyle w:val="a8"/>
                <w:rFonts w:ascii="Trebuchet MS" w:hAnsi="Trebuchet MS"/>
                <w:noProof/>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_Toc199680833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23</w:t>
            </w:r>
            <w:r w:rsidRPr="00080476">
              <w:rPr>
                <w:rFonts w:ascii="Trebuchet MS" w:hAnsi="Trebuchet MS"/>
                <w:noProof/>
                <w:webHidden/>
                <w:sz w:val="20"/>
                <w:szCs w:val="20"/>
              </w:rPr>
              <w:fldChar w:fldCharType="end"/>
            </w:r>
          </w:hyperlink>
        </w:p>
        <w:p w14:paraId="41966EB5" w14:textId="7B77E306"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4" w:history="1">
            <w:r w:rsidRPr="00080476">
              <w:rPr>
                <w:rStyle w:val="a8"/>
                <w:rFonts w:ascii="Trebuchet MS" w:hAnsi="Trebuchet MS"/>
                <w:noProof/>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_Toc199680834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23</w:t>
            </w:r>
            <w:r w:rsidRPr="00080476">
              <w:rPr>
                <w:rFonts w:ascii="Trebuchet MS" w:hAnsi="Trebuchet MS"/>
                <w:noProof/>
                <w:webHidden/>
                <w:sz w:val="20"/>
                <w:szCs w:val="20"/>
              </w:rPr>
              <w:fldChar w:fldCharType="end"/>
            </w:r>
          </w:hyperlink>
        </w:p>
        <w:p w14:paraId="4321E70D" w14:textId="4DDC632E"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5" w:history="1">
            <w:r w:rsidRPr="00080476">
              <w:rPr>
                <w:rStyle w:val="a8"/>
                <w:rFonts w:ascii="Trebuchet MS" w:hAnsi="Trebuchet MS"/>
                <w:noProof/>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_Toc199680835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24</w:t>
            </w:r>
            <w:r w:rsidRPr="00080476">
              <w:rPr>
                <w:rFonts w:ascii="Trebuchet MS" w:hAnsi="Trebuchet MS"/>
                <w:noProof/>
                <w:webHidden/>
                <w:sz w:val="20"/>
                <w:szCs w:val="20"/>
              </w:rPr>
              <w:fldChar w:fldCharType="end"/>
            </w:r>
          </w:hyperlink>
        </w:p>
        <w:p w14:paraId="06A9BAA3" w14:textId="1274E17A"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6" w:history="1">
            <w:r w:rsidRPr="00080476">
              <w:rPr>
                <w:rStyle w:val="a8"/>
                <w:rFonts w:ascii="Trebuchet MS" w:hAnsi="Trebuchet MS"/>
                <w:noProof/>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_Toc199680836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24</w:t>
            </w:r>
            <w:r w:rsidRPr="00080476">
              <w:rPr>
                <w:rFonts w:ascii="Trebuchet MS" w:hAnsi="Trebuchet MS"/>
                <w:noProof/>
                <w:webHidden/>
                <w:sz w:val="20"/>
                <w:szCs w:val="20"/>
              </w:rPr>
              <w:fldChar w:fldCharType="end"/>
            </w:r>
          </w:hyperlink>
        </w:p>
        <w:p w14:paraId="3869BBAF" w14:textId="371A0A10"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7" w:history="1">
            <w:r w:rsidRPr="00080476">
              <w:rPr>
                <w:rStyle w:val="a8"/>
                <w:rFonts w:ascii="Trebuchet MS" w:hAnsi="Trebuchet MS"/>
                <w:noProof/>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_Toc199680837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24</w:t>
            </w:r>
            <w:r w:rsidRPr="00080476">
              <w:rPr>
                <w:rFonts w:ascii="Trebuchet MS" w:hAnsi="Trebuchet MS"/>
                <w:noProof/>
                <w:webHidden/>
                <w:sz w:val="20"/>
                <w:szCs w:val="20"/>
              </w:rPr>
              <w:fldChar w:fldCharType="end"/>
            </w:r>
          </w:hyperlink>
        </w:p>
        <w:p w14:paraId="4B51F274" w14:textId="276D235E"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8" w:history="1">
            <w:r w:rsidRPr="00080476">
              <w:rPr>
                <w:rStyle w:val="a8"/>
                <w:rFonts w:ascii="Trebuchet MS" w:hAnsi="Trebuchet MS"/>
                <w:noProof/>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_Toc199680838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24</w:t>
            </w:r>
            <w:r w:rsidRPr="00080476">
              <w:rPr>
                <w:rFonts w:ascii="Trebuchet MS" w:hAnsi="Trebuchet MS"/>
                <w:noProof/>
                <w:webHidden/>
                <w:sz w:val="20"/>
                <w:szCs w:val="20"/>
              </w:rPr>
              <w:fldChar w:fldCharType="end"/>
            </w:r>
          </w:hyperlink>
        </w:p>
        <w:p w14:paraId="21CF29BA" w14:textId="129387EC"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39" w:history="1">
            <w:r w:rsidRPr="00080476">
              <w:rPr>
                <w:rStyle w:val="a8"/>
                <w:rFonts w:ascii="Trebuchet MS" w:hAnsi="Trebuchet MS"/>
                <w:noProof/>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_Toc199680839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25</w:t>
            </w:r>
            <w:r w:rsidRPr="00080476">
              <w:rPr>
                <w:rFonts w:ascii="Trebuchet MS" w:hAnsi="Trebuchet MS"/>
                <w:noProof/>
                <w:webHidden/>
                <w:sz w:val="20"/>
                <w:szCs w:val="20"/>
              </w:rPr>
              <w:fldChar w:fldCharType="end"/>
            </w:r>
          </w:hyperlink>
        </w:p>
        <w:p w14:paraId="23809964" w14:textId="563824CF"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40" w:history="1">
            <w:r w:rsidRPr="00080476">
              <w:rPr>
                <w:rStyle w:val="a8"/>
                <w:rFonts w:ascii="Trebuchet MS" w:hAnsi="Trebuchet MS"/>
                <w:b/>
                <w:bCs/>
                <w:noProof/>
                <w:sz w:val="20"/>
                <w:szCs w:val="20"/>
              </w:rPr>
              <w:t>Раздел 6. Предложения по строительству, реконструкции и (или) модернизации тепловых сетей</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_Toc199680840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26</w:t>
            </w:r>
            <w:r w:rsidRPr="00080476">
              <w:rPr>
                <w:rFonts w:ascii="Trebuchet MS" w:hAnsi="Trebuchet MS"/>
                <w:b/>
                <w:bCs/>
                <w:noProof/>
                <w:webHidden/>
                <w:sz w:val="20"/>
                <w:szCs w:val="20"/>
              </w:rPr>
              <w:fldChar w:fldCharType="end"/>
            </w:r>
          </w:hyperlink>
        </w:p>
        <w:p w14:paraId="17895C7C" w14:textId="7D0E6052"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1" w:history="1">
            <w:r w:rsidRPr="00080476">
              <w:rPr>
                <w:rStyle w:val="a8"/>
                <w:rFonts w:ascii="Trebuchet MS" w:hAnsi="Trebuchet MS"/>
                <w:noProof/>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_Toc199680841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26</w:t>
            </w:r>
            <w:r w:rsidRPr="00080476">
              <w:rPr>
                <w:rFonts w:ascii="Trebuchet MS" w:hAnsi="Trebuchet MS"/>
                <w:noProof/>
                <w:webHidden/>
                <w:sz w:val="20"/>
                <w:szCs w:val="20"/>
              </w:rPr>
              <w:fldChar w:fldCharType="end"/>
            </w:r>
          </w:hyperlink>
        </w:p>
        <w:p w14:paraId="0BADBBA5" w14:textId="1F5C5E4D"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2" w:history="1">
            <w:r w:rsidRPr="00080476">
              <w:rPr>
                <w:rStyle w:val="a8"/>
                <w:rFonts w:ascii="Trebuchet MS" w:hAnsi="Trebuchet MS"/>
                <w:noProof/>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_Toc199680842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26</w:t>
            </w:r>
            <w:r w:rsidRPr="00080476">
              <w:rPr>
                <w:rFonts w:ascii="Trebuchet MS" w:hAnsi="Trebuchet MS"/>
                <w:noProof/>
                <w:webHidden/>
                <w:sz w:val="20"/>
                <w:szCs w:val="20"/>
              </w:rPr>
              <w:fldChar w:fldCharType="end"/>
            </w:r>
          </w:hyperlink>
        </w:p>
        <w:p w14:paraId="23045E11" w14:textId="01CE82F5"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3" w:history="1">
            <w:r w:rsidRPr="00080476">
              <w:rPr>
                <w:rStyle w:val="a8"/>
                <w:rFonts w:ascii="Trebuchet MS" w:hAnsi="Trebuchet MS"/>
                <w:noProof/>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_Toc199680843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26</w:t>
            </w:r>
            <w:r w:rsidRPr="00080476">
              <w:rPr>
                <w:rFonts w:ascii="Trebuchet MS" w:hAnsi="Trebuchet MS"/>
                <w:noProof/>
                <w:webHidden/>
                <w:sz w:val="20"/>
                <w:szCs w:val="20"/>
              </w:rPr>
              <w:fldChar w:fldCharType="end"/>
            </w:r>
          </w:hyperlink>
        </w:p>
        <w:p w14:paraId="799983B2" w14:textId="31E1295E"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4" w:history="1">
            <w:r w:rsidRPr="00080476">
              <w:rPr>
                <w:rStyle w:val="a8"/>
                <w:rFonts w:ascii="Trebuchet MS" w:hAnsi="Trebuchet MS"/>
                <w:noProof/>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_Toc199680844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26</w:t>
            </w:r>
            <w:r w:rsidRPr="00080476">
              <w:rPr>
                <w:rFonts w:ascii="Trebuchet MS" w:hAnsi="Trebuchet MS"/>
                <w:noProof/>
                <w:webHidden/>
                <w:sz w:val="20"/>
                <w:szCs w:val="20"/>
              </w:rPr>
              <w:fldChar w:fldCharType="end"/>
            </w:r>
          </w:hyperlink>
        </w:p>
        <w:p w14:paraId="115E357C" w14:textId="6C64A388"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5" w:history="1">
            <w:r w:rsidRPr="00080476">
              <w:rPr>
                <w:rStyle w:val="a8"/>
                <w:rFonts w:ascii="Trebuchet MS" w:hAnsi="Trebuchet MS"/>
                <w:noProof/>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_Toc199680845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26</w:t>
            </w:r>
            <w:r w:rsidRPr="00080476">
              <w:rPr>
                <w:rFonts w:ascii="Trebuchet MS" w:hAnsi="Trebuchet MS"/>
                <w:noProof/>
                <w:webHidden/>
                <w:sz w:val="20"/>
                <w:szCs w:val="20"/>
              </w:rPr>
              <w:fldChar w:fldCharType="end"/>
            </w:r>
          </w:hyperlink>
        </w:p>
        <w:p w14:paraId="66368639" w14:textId="6E2AF43F"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6" w:history="1">
            <w:r w:rsidRPr="00080476">
              <w:rPr>
                <w:rStyle w:val="a8"/>
                <w:rFonts w:ascii="Trebuchet MS" w:hAnsi="Trebuchet MS"/>
                <w:noProof/>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_Toc199680846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27</w:t>
            </w:r>
            <w:r w:rsidRPr="00080476">
              <w:rPr>
                <w:rFonts w:ascii="Trebuchet MS" w:hAnsi="Trebuchet MS"/>
                <w:noProof/>
                <w:webHidden/>
                <w:sz w:val="20"/>
                <w:szCs w:val="20"/>
              </w:rPr>
              <w:fldChar w:fldCharType="end"/>
            </w:r>
          </w:hyperlink>
        </w:p>
        <w:p w14:paraId="54C8310A" w14:textId="05099114"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47" w:history="1">
            <w:r w:rsidRPr="00080476">
              <w:rPr>
                <w:rStyle w:val="a8"/>
                <w:rFonts w:ascii="Trebuchet MS" w:hAnsi="Trebuchet MS"/>
                <w:b/>
                <w:bCs/>
                <w:noProof/>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_Toc199680847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29</w:t>
            </w:r>
            <w:r w:rsidRPr="00080476">
              <w:rPr>
                <w:rFonts w:ascii="Trebuchet MS" w:hAnsi="Trebuchet MS"/>
                <w:b/>
                <w:bCs/>
                <w:noProof/>
                <w:webHidden/>
                <w:sz w:val="20"/>
                <w:szCs w:val="20"/>
              </w:rPr>
              <w:fldChar w:fldCharType="end"/>
            </w:r>
          </w:hyperlink>
        </w:p>
        <w:p w14:paraId="1F0E41E6" w14:textId="76158D7E"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8" w:history="1">
            <w:r w:rsidRPr="00080476">
              <w:rPr>
                <w:rStyle w:val="a8"/>
                <w:rFonts w:ascii="Trebuchet MS" w:hAnsi="Trebuchet MS"/>
                <w:noProof/>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_Toc199680848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29</w:t>
            </w:r>
            <w:r w:rsidRPr="00080476">
              <w:rPr>
                <w:rFonts w:ascii="Trebuchet MS" w:hAnsi="Trebuchet MS"/>
                <w:noProof/>
                <w:webHidden/>
                <w:sz w:val="20"/>
                <w:szCs w:val="20"/>
              </w:rPr>
              <w:fldChar w:fldCharType="end"/>
            </w:r>
          </w:hyperlink>
        </w:p>
        <w:p w14:paraId="0102D24D" w14:textId="04685830"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49" w:history="1">
            <w:r w:rsidRPr="00080476">
              <w:rPr>
                <w:rStyle w:val="a8"/>
                <w:rFonts w:ascii="Trebuchet MS" w:hAnsi="Trebuchet MS"/>
                <w:noProof/>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_Toc199680849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29</w:t>
            </w:r>
            <w:r w:rsidRPr="00080476">
              <w:rPr>
                <w:rFonts w:ascii="Trebuchet MS" w:hAnsi="Trebuchet MS"/>
                <w:noProof/>
                <w:webHidden/>
                <w:sz w:val="20"/>
                <w:szCs w:val="20"/>
              </w:rPr>
              <w:fldChar w:fldCharType="end"/>
            </w:r>
          </w:hyperlink>
        </w:p>
        <w:p w14:paraId="644A7ADC" w14:textId="0DEFDA1F"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50" w:history="1">
            <w:r w:rsidRPr="00080476">
              <w:rPr>
                <w:rStyle w:val="a8"/>
                <w:rFonts w:ascii="Trebuchet MS" w:hAnsi="Trebuchet MS"/>
                <w:b/>
                <w:bCs/>
                <w:noProof/>
                <w:kern w:val="32"/>
                <w:sz w:val="20"/>
                <w:szCs w:val="20"/>
              </w:rPr>
              <w:t>Раздел 8. Перспективные топливные балансы</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_Toc199680850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30</w:t>
            </w:r>
            <w:r w:rsidRPr="00080476">
              <w:rPr>
                <w:rFonts w:ascii="Trebuchet MS" w:hAnsi="Trebuchet MS"/>
                <w:b/>
                <w:bCs/>
                <w:noProof/>
                <w:webHidden/>
                <w:sz w:val="20"/>
                <w:szCs w:val="20"/>
              </w:rPr>
              <w:fldChar w:fldCharType="end"/>
            </w:r>
          </w:hyperlink>
        </w:p>
        <w:p w14:paraId="18582E2E" w14:textId="2E432C69"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1" w:history="1">
            <w:r w:rsidRPr="00080476">
              <w:rPr>
                <w:rStyle w:val="a8"/>
                <w:rFonts w:ascii="Trebuchet MS" w:hAnsi="Trebuchet MS"/>
                <w:noProof/>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_Toc199680851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30</w:t>
            </w:r>
            <w:r w:rsidRPr="00080476">
              <w:rPr>
                <w:rFonts w:ascii="Trebuchet MS" w:hAnsi="Trebuchet MS"/>
                <w:noProof/>
                <w:webHidden/>
                <w:sz w:val="20"/>
                <w:szCs w:val="20"/>
              </w:rPr>
              <w:fldChar w:fldCharType="end"/>
            </w:r>
          </w:hyperlink>
        </w:p>
        <w:p w14:paraId="09F05B01" w14:textId="7122DFC2"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2" w:history="1">
            <w:r w:rsidRPr="00080476">
              <w:rPr>
                <w:rStyle w:val="a8"/>
                <w:rFonts w:ascii="Trebuchet MS" w:hAnsi="Trebuchet MS"/>
                <w:noProof/>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_Toc199680852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32</w:t>
            </w:r>
            <w:r w:rsidRPr="00080476">
              <w:rPr>
                <w:rFonts w:ascii="Trebuchet MS" w:hAnsi="Trebuchet MS"/>
                <w:noProof/>
                <w:webHidden/>
                <w:sz w:val="20"/>
                <w:szCs w:val="20"/>
              </w:rPr>
              <w:fldChar w:fldCharType="end"/>
            </w:r>
          </w:hyperlink>
        </w:p>
        <w:p w14:paraId="64DFE2FE" w14:textId="2BD1E960"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3" w:history="1">
            <w:r w:rsidRPr="00080476">
              <w:rPr>
                <w:rStyle w:val="a8"/>
                <w:rFonts w:ascii="Trebuchet MS" w:hAnsi="Trebuchet MS"/>
                <w:noProof/>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_Toc199680853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32</w:t>
            </w:r>
            <w:r w:rsidRPr="00080476">
              <w:rPr>
                <w:rFonts w:ascii="Trebuchet MS" w:hAnsi="Trebuchet MS"/>
                <w:noProof/>
                <w:webHidden/>
                <w:sz w:val="20"/>
                <w:szCs w:val="20"/>
              </w:rPr>
              <w:fldChar w:fldCharType="end"/>
            </w:r>
          </w:hyperlink>
        </w:p>
        <w:p w14:paraId="7C141BDD" w14:textId="36262286"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4" w:history="1">
            <w:r w:rsidRPr="00080476">
              <w:rPr>
                <w:rStyle w:val="a8"/>
                <w:rFonts w:ascii="Trebuchet MS" w:hAnsi="Trebuchet MS"/>
                <w:noProof/>
                <w:sz w:val="20"/>
                <w:szCs w:val="20"/>
              </w:rPr>
              <w:t>8.4 Преобладающий в поселении вид топлива, определяемый по совокупности всех систем теплоснабжения, находящихся в соответствующем поселении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_Toc199680854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32</w:t>
            </w:r>
            <w:r w:rsidRPr="00080476">
              <w:rPr>
                <w:rFonts w:ascii="Trebuchet MS" w:hAnsi="Trebuchet MS"/>
                <w:noProof/>
                <w:webHidden/>
                <w:sz w:val="20"/>
                <w:szCs w:val="20"/>
              </w:rPr>
              <w:fldChar w:fldCharType="end"/>
            </w:r>
          </w:hyperlink>
        </w:p>
        <w:p w14:paraId="2A7DD536" w14:textId="6319C09D"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5" w:history="1">
            <w:r w:rsidRPr="00080476">
              <w:rPr>
                <w:rStyle w:val="a8"/>
                <w:rFonts w:ascii="Trebuchet MS" w:hAnsi="Trebuchet MS"/>
                <w:noProof/>
                <w:sz w:val="20"/>
                <w:szCs w:val="20"/>
              </w:rPr>
              <w:t>8.5 Приоритетное направление развития муниципального образования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_Toc199680855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32</w:t>
            </w:r>
            <w:r w:rsidRPr="00080476">
              <w:rPr>
                <w:rFonts w:ascii="Trebuchet MS" w:hAnsi="Trebuchet MS"/>
                <w:noProof/>
                <w:webHidden/>
                <w:sz w:val="20"/>
                <w:szCs w:val="20"/>
              </w:rPr>
              <w:fldChar w:fldCharType="end"/>
            </w:r>
          </w:hyperlink>
        </w:p>
        <w:p w14:paraId="3869500F" w14:textId="749949A0"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56" w:history="1">
            <w:r w:rsidRPr="00080476">
              <w:rPr>
                <w:rStyle w:val="a8"/>
                <w:rFonts w:ascii="Trebuchet MS" w:hAnsi="Trebuchet MS"/>
                <w:b/>
                <w:bCs/>
                <w:noProof/>
                <w:sz w:val="20"/>
                <w:szCs w:val="20"/>
              </w:rPr>
              <w:t>Раздел 9. Инвестиции в строительство, реконструкцию, техническое перевооружение и (или) модернизацию</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_Toc199680856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33</w:t>
            </w:r>
            <w:r w:rsidRPr="00080476">
              <w:rPr>
                <w:rFonts w:ascii="Trebuchet MS" w:hAnsi="Trebuchet MS"/>
                <w:b/>
                <w:bCs/>
                <w:noProof/>
                <w:webHidden/>
                <w:sz w:val="20"/>
                <w:szCs w:val="20"/>
              </w:rPr>
              <w:fldChar w:fldCharType="end"/>
            </w:r>
          </w:hyperlink>
        </w:p>
        <w:p w14:paraId="3B312851" w14:textId="1ED8B9D2"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7" w:history="1">
            <w:r w:rsidRPr="00080476">
              <w:rPr>
                <w:rStyle w:val="a8"/>
                <w:rFonts w:ascii="Trebuchet MS" w:hAnsi="Trebuchet MS"/>
                <w:noProof/>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_Toc199680857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33</w:t>
            </w:r>
            <w:r w:rsidRPr="00080476">
              <w:rPr>
                <w:rFonts w:ascii="Trebuchet MS" w:hAnsi="Trebuchet MS"/>
                <w:noProof/>
                <w:webHidden/>
                <w:sz w:val="20"/>
                <w:szCs w:val="20"/>
              </w:rPr>
              <w:fldChar w:fldCharType="end"/>
            </w:r>
          </w:hyperlink>
        </w:p>
        <w:p w14:paraId="67E46F3C" w14:textId="4D2CF923"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8" w:history="1">
            <w:r w:rsidRPr="00080476">
              <w:rPr>
                <w:rStyle w:val="a8"/>
                <w:rFonts w:ascii="Trebuchet MS" w:hAnsi="Trebuchet MS"/>
                <w:noProof/>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_Toc199680858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33</w:t>
            </w:r>
            <w:r w:rsidRPr="00080476">
              <w:rPr>
                <w:rFonts w:ascii="Trebuchet MS" w:hAnsi="Trebuchet MS"/>
                <w:noProof/>
                <w:webHidden/>
                <w:sz w:val="20"/>
                <w:szCs w:val="20"/>
              </w:rPr>
              <w:fldChar w:fldCharType="end"/>
            </w:r>
          </w:hyperlink>
        </w:p>
        <w:p w14:paraId="418C3966" w14:textId="31A326B1"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59" w:history="1">
            <w:r w:rsidRPr="00080476">
              <w:rPr>
                <w:rStyle w:val="a8"/>
                <w:rFonts w:ascii="Trebuchet MS" w:hAnsi="Trebuchet MS"/>
                <w:noProof/>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_Toc199680859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35</w:t>
            </w:r>
            <w:r w:rsidRPr="00080476">
              <w:rPr>
                <w:rFonts w:ascii="Trebuchet MS" w:hAnsi="Trebuchet MS"/>
                <w:noProof/>
                <w:webHidden/>
                <w:sz w:val="20"/>
                <w:szCs w:val="20"/>
              </w:rPr>
              <w:fldChar w:fldCharType="end"/>
            </w:r>
          </w:hyperlink>
        </w:p>
        <w:p w14:paraId="3B82C769" w14:textId="168D6F5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0" w:history="1">
            <w:r w:rsidRPr="00080476">
              <w:rPr>
                <w:rStyle w:val="a8"/>
                <w:rFonts w:ascii="Trebuchet MS" w:hAnsi="Trebuchet MS"/>
                <w:noProof/>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_Toc199680860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35</w:t>
            </w:r>
            <w:r w:rsidRPr="00080476">
              <w:rPr>
                <w:rFonts w:ascii="Trebuchet MS" w:hAnsi="Trebuchet MS"/>
                <w:noProof/>
                <w:webHidden/>
                <w:sz w:val="20"/>
                <w:szCs w:val="20"/>
              </w:rPr>
              <w:fldChar w:fldCharType="end"/>
            </w:r>
          </w:hyperlink>
        </w:p>
        <w:p w14:paraId="2328DA51" w14:textId="373FFE40"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1" w:history="1">
            <w:r w:rsidRPr="00080476">
              <w:rPr>
                <w:rStyle w:val="a8"/>
                <w:rFonts w:ascii="Trebuchet MS" w:hAnsi="Trebuchet MS"/>
                <w:noProof/>
                <w:sz w:val="20"/>
                <w:szCs w:val="20"/>
              </w:rPr>
              <w:t>9.5 Оценка эффективности инвестиций по отдельным предложениям</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_Toc199680861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35</w:t>
            </w:r>
            <w:r w:rsidRPr="00080476">
              <w:rPr>
                <w:rFonts w:ascii="Trebuchet MS" w:hAnsi="Trebuchet MS"/>
                <w:noProof/>
                <w:webHidden/>
                <w:sz w:val="20"/>
                <w:szCs w:val="20"/>
              </w:rPr>
              <w:fldChar w:fldCharType="end"/>
            </w:r>
          </w:hyperlink>
        </w:p>
        <w:p w14:paraId="714C20BA" w14:textId="65B3E234"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2" w:history="1">
            <w:r w:rsidRPr="00080476">
              <w:rPr>
                <w:rStyle w:val="a8"/>
                <w:rFonts w:ascii="Trebuchet MS" w:hAnsi="Trebuchet MS"/>
                <w:noProof/>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_Toc199680862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35</w:t>
            </w:r>
            <w:r w:rsidRPr="00080476">
              <w:rPr>
                <w:rFonts w:ascii="Trebuchet MS" w:hAnsi="Trebuchet MS"/>
                <w:noProof/>
                <w:webHidden/>
                <w:sz w:val="20"/>
                <w:szCs w:val="20"/>
              </w:rPr>
              <w:fldChar w:fldCharType="end"/>
            </w:r>
          </w:hyperlink>
        </w:p>
        <w:p w14:paraId="10906E78" w14:textId="49478FE6"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63" w:history="1">
            <w:r w:rsidRPr="00080476">
              <w:rPr>
                <w:rStyle w:val="a8"/>
                <w:rFonts w:ascii="Trebuchet MS" w:hAnsi="Trebuchet MS"/>
                <w:b/>
                <w:bCs/>
                <w:noProof/>
                <w:sz w:val="20"/>
                <w:szCs w:val="20"/>
              </w:rPr>
              <w:t>Раздел 10. Решение о присвоении статуса единой теплоснабжающей организации (организациям)</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_Toc199680863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37</w:t>
            </w:r>
            <w:r w:rsidRPr="00080476">
              <w:rPr>
                <w:rFonts w:ascii="Trebuchet MS" w:hAnsi="Trebuchet MS"/>
                <w:b/>
                <w:bCs/>
                <w:noProof/>
                <w:webHidden/>
                <w:sz w:val="20"/>
                <w:szCs w:val="20"/>
              </w:rPr>
              <w:fldChar w:fldCharType="end"/>
            </w:r>
          </w:hyperlink>
        </w:p>
        <w:p w14:paraId="0FEA9E7B" w14:textId="0DCA42C0"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4" w:history="1">
            <w:r w:rsidRPr="00080476">
              <w:rPr>
                <w:rStyle w:val="a8"/>
                <w:rFonts w:ascii="Trebuchet MS" w:hAnsi="Trebuchet MS"/>
                <w:noProof/>
                <w:sz w:val="20"/>
                <w:szCs w:val="20"/>
              </w:rPr>
              <w:t>10.1 Решение о присвоении статуса единой теплоснабжающей организации (организациям)</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_Toc199680864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37</w:t>
            </w:r>
            <w:r w:rsidRPr="00080476">
              <w:rPr>
                <w:rFonts w:ascii="Trebuchet MS" w:hAnsi="Trebuchet MS"/>
                <w:noProof/>
                <w:webHidden/>
                <w:sz w:val="20"/>
                <w:szCs w:val="20"/>
              </w:rPr>
              <w:fldChar w:fldCharType="end"/>
            </w:r>
          </w:hyperlink>
        </w:p>
        <w:p w14:paraId="36CE8098" w14:textId="05149036"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5" w:history="1">
            <w:r w:rsidRPr="00080476">
              <w:rPr>
                <w:rStyle w:val="a8"/>
                <w:rFonts w:ascii="Trebuchet MS" w:hAnsi="Trebuchet MS"/>
                <w:noProof/>
                <w:sz w:val="20"/>
                <w:szCs w:val="20"/>
              </w:rPr>
              <w:t>10.2 Реестр зон деятельности единой теплоснабжающей организации (организаций)</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_Toc199680865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37</w:t>
            </w:r>
            <w:r w:rsidRPr="00080476">
              <w:rPr>
                <w:rFonts w:ascii="Trebuchet MS" w:hAnsi="Trebuchet MS"/>
                <w:noProof/>
                <w:webHidden/>
                <w:sz w:val="20"/>
                <w:szCs w:val="20"/>
              </w:rPr>
              <w:fldChar w:fldCharType="end"/>
            </w:r>
          </w:hyperlink>
        </w:p>
        <w:p w14:paraId="2B280BA1" w14:textId="25462199"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6" w:history="1">
            <w:r w:rsidRPr="00080476">
              <w:rPr>
                <w:rStyle w:val="a8"/>
                <w:rFonts w:ascii="Trebuchet MS" w:hAnsi="Trebuchet MS"/>
                <w:noProof/>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_Toc199680866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37</w:t>
            </w:r>
            <w:r w:rsidRPr="00080476">
              <w:rPr>
                <w:rFonts w:ascii="Trebuchet MS" w:hAnsi="Trebuchet MS"/>
                <w:noProof/>
                <w:webHidden/>
                <w:sz w:val="20"/>
                <w:szCs w:val="20"/>
              </w:rPr>
              <w:fldChar w:fldCharType="end"/>
            </w:r>
          </w:hyperlink>
        </w:p>
        <w:p w14:paraId="3A52F31C" w14:textId="6B9B33E1"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7" w:history="1">
            <w:r w:rsidRPr="00080476">
              <w:rPr>
                <w:rStyle w:val="a8"/>
                <w:rFonts w:ascii="Trebuchet MS" w:hAnsi="Trebuchet MS"/>
                <w:noProof/>
                <w:sz w:val="20"/>
                <w:szCs w:val="20"/>
              </w:rPr>
              <w:t>10.4 Информация о поданных теплоснабжающими организациями заявках на присвоение статуса единой теплоснабжающей организации</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_Toc199680867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38</w:t>
            </w:r>
            <w:r w:rsidRPr="00080476">
              <w:rPr>
                <w:rFonts w:ascii="Trebuchet MS" w:hAnsi="Trebuchet MS"/>
                <w:noProof/>
                <w:webHidden/>
                <w:sz w:val="20"/>
                <w:szCs w:val="20"/>
              </w:rPr>
              <w:fldChar w:fldCharType="end"/>
            </w:r>
          </w:hyperlink>
        </w:p>
        <w:p w14:paraId="1B4547ED" w14:textId="03CC3F57" w:rsidR="00080476" w:rsidRPr="00080476" w:rsidRDefault="00080476" w:rsidP="00080476">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680868" w:history="1">
            <w:r w:rsidRPr="00080476">
              <w:rPr>
                <w:rStyle w:val="a8"/>
                <w:rFonts w:ascii="Trebuchet MS" w:hAnsi="Trebuchet MS"/>
                <w:noProof/>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080476">
              <w:rPr>
                <w:rFonts w:ascii="Trebuchet MS" w:hAnsi="Trebuchet MS"/>
                <w:noProof/>
                <w:webHidden/>
                <w:sz w:val="20"/>
                <w:szCs w:val="20"/>
              </w:rPr>
              <w:tab/>
            </w:r>
            <w:r w:rsidRPr="00080476">
              <w:rPr>
                <w:rFonts w:ascii="Trebuchet MS" w:hAnsi="Trebuchet MS"/>
                <w:noProof/>
                <w:webHidden/>
                <w:sz w:val="20"/>
                <w:szCs w:val="20"/>
              </w:rPr>
              <w:fldChar w:fldCharType="begin"/>
            </w:r>
            <w:r w:rsidRPr="00080476">
              <w:rPr>
                <w:rFonts w:ascii="Trebuchet MS" w:hAnsi="Trebuchet MS"/>
                <w:noProof/>
                <w:webHidden/>
                <w:sz w:val="20"/>
                <w:szCs w:val="20"/>
              </w:rPr>
              <w:instrText xml:space="preserve"> PAGEREF _Toc199680868 \h </w:instrText>
            </w:r>
            <w:r w:rsidRPr="00080476">
              <w:rPr>
                <w:rFonts w:ascii="Trebuchet MS" w:hAnsi="Trebuchet MS"/>
                <w:noProof/>
                <w:webHidden/>
                <w:sz w:val="20"/>
                <w:szCs w:val="20"/>
              </w:rPr>
            </w:r>
            <w:r w:rsidRPr="00080476">
              <w:rPr>
                <w:rFonts w:ascii="Trebuchet MS" w:hAnsi="Trebuchet MS"/>
                <w:noProof/>
                <w:webHidden/>
                <w:sz w:val="20"/>
                <w:szCs w:val="20"/>
              </w:rPr>
              <w:fldChar w:fldCharType="separate"/>
            </w:r>
            <w:r>
              <w:rPr>
                <w:rFonts w:ascii="Trebuchet MS" w:hAnsi="Trebuchet MS"/>
                <w:noProof/>
                <w:webHidden/>
                <w:sz w:val="20"/>
                <w:szCs w:val="20"/>
              </w:rPr>
              <w:t>38</w:t>
            </w:r>
            <w:r w:rsidRPr="00080476">
              <w:rPr>
                <w:rFonts w:ascii="Trebuchet MS" w:hAnsi="Trebuchet MS"/>
                <w:noProof/>
                <w:webHidden/>
                <w:sz w:val="20"/>
                <w:szCs w:val="20"/>
              </w:rPr>
              <w:fldChar w:fldCharType="end"/>
            </w:r>
          </w:hyperlink>
        </w:p>
        <w:p w14:paraId="4BE4FEE7" w14:textId="0EDEDA35"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69" w:history="1">
            <w:r w:rsidRPr="00080476">
              <w:rPr>
                <w:rStyle w:val="a8"/>
                <w:rFonts w:ascii="Trebuchet MS" w:hAnsi="Trebuchet MS"/>
                <w:b/>
                <w:bCs/>
                <w:noProof/>
                <w:sz w:val="20"/>
                <w:szCs w:val="20"/>
              </w:rPr>
              <w:t>Раздел 11. Решения о распределении тепловой нагрузки между источниками тепловой энергии</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_Toc199680869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39</w:t>
            </w:r>
            <w:r w:rsidRPr="00080476">
              <w:rPr>
                <w:rFonts w:ascii="Trebuchet MS" w:hAnsi="Trebuchet MS"/>
                <w:b/>
                <w:bCs/>
                <w:noProof/>
                <w:webHidden/>
                <w:sz w:val="20"/>
                <w:szCs w:val="20"/>
              </w:rPr>
              <w:fldChar w:fldCharType="end"/>
            </w:r>
          </w:hyperlink>
        </w:p>
        <w:p w14:paraId="2B13B96A" w14:textId="5AE041A2"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70" w:history="1">
            <w:r w:rsidRPr="00080476">
              <w:rPr>
                <w:rStyle w:val="a8"/>
                <w:rFonts w:ascii="Trebuchet MS" w:hAnsi="Trebuchet MS"/>
                <w:b/>
                <w:bCs/>
                <w:noProof/>
                <w:sz w:val="20"/>
                <w:szCs w:val="20"/>
              </w:rPr>
              <w:t>Раздел 12. Решения по бесхозяйным тепловым сетям</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_Toc199680870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39</w:t>
            </w:r>
            <w:r w:rsidRPr="00080476">
              <w:rPr>
                <w:rFonts w:ascii="Trebuchet MS" w:hAnsi="Trebuchet MS"/>
                <w:b/>
                <w:bCs/>
                <w:noProof/>
                <w:webHidden/>
                <w:sz w:val="20"/>
                <w:szCs w:val="20"/>
              </w:rPr>
              <w:fldChar w:fldCharType="end"/>
            </w:r>
          </w:hyperlink>
        </w:p>
        <w:p w14:paraId="2EBCD4A7" w14:textId="63546265"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71" w:history="1">
            <w:r w:rsidRPr="00080476">
              <w:rPr>
                <w:rStyle w:val="a8"/>
                <w:rFonts w:ascii="Trebuchet MS" w:hAnsi="Trebuchet MS"/>
                <w:b/>
                <w:bCs/>
                <w:noProof/>
                <w:sz w:val="20"/>
                <w:szCs w:val="20"/>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электроэнергетических систем России, а также со схемами водоснабжения и водоотведения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_Toc199680871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40</w:t>
            </w:r>
            <w:r w:rsidRPr="00080476">
              <w:rPr>
                <w:rFonts w:ascii="Trebuchet MS" w:hAnsi="Trebuchet MS"/>
                <w:b/>
                <w:bCs/>
                <w:noProof/>
                <w:webHidden/>
                <w:sz w:val="20"/>
                <w:szCs w:val="20"/>
              </w:rPr>
              <w:fldChar w:fldCharType="end"/>
            </w:r>
          </w:hyperlink>
        </w:p>
        <w:p w14:paraId="1D36C68A" w14:textId="0448C5D5"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72" w:history="1">
            <w:r w:rsidRPr="00080476">
              <w:rPr>
                <w:rStyle w:val="a8"/>
                <w:rFonts w:ascii="Trebuchet MS" w:hAnsi="Trebuchet MS"/>
                <w:b/>
                <w:bCs/>
                <w:noProof/>
                <w:sz w:val="20"/>
                <w:szCs w:val="20"/>
              </w:rPr>
              <w:t>Раздел 14. Индикаторы развития систем теплоснабжения поселения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_Toc199680872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42</w:t>
            </w:r>
            <w:r w:rsidRPr="00080476">
              <w:rPr>
                <w:rFonts w:ascii="Trebuchet MS" w:hAnsi="Trebuchet MS"/>
                <w:b/>
                <w:bCs/>
                <w:noProof/>
                <w:webHidden/>
                <w:sz w:val="20"/>
                <w:szCs w:val="20"/>
              </w:rPr>
              <w:fldChar w:fldCharType="end"/>
            </w:r>
          </w:hyperlink>
        </w:p>
        <w:p w14:paraId="596B54A1" w14:textId="295CADE6" w:rsidR="00080476" w:rsidRPr="00080476" w:rsidRDefault="00080476" w:rsidP="00080476">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680873" w:history="1">
            <w:r w:rsidRPr="00080476">
              <w:rPr>
                <w:rStyle w:val="a8"/>
                <w:rFonts w:ascii="Trebuchet MS" w:hAnsi="Trebuchet MS"/>
                <w:b/>
                <w:bCs/>
                <w:noProof/>
                <w:sz w:val="20"/>
                <w:szCs w:val="20"/>
              </w:rPr>
              <w:t>Раздел 15. Ценовые (тарифные) последствия</w:t>
            </w:r>
            <w:r w:rsidRPr="00080476">
              <w:rPr>
                <w:rFonts w:ascii="Trebuchet MS" w:hAnsi="Trebuchet MS"/>
                <w:b/>
                <w:bCs/>
                <w:noProof/>
                <w:webHidden/>
                <w:sz w:val="20"/>
                <w:szCs w:val="20"/>
              </w:rPr>
              <w:tab/>
            </w:r>
            <w:r w:rsidRPr="00080476">
              <w:rPr>
                <w:rFonts w:ascii="Trebuchet MS" w:hAnsi="Trebuchet MS"/>
                <w:b/>
                <w:bCs/>
                <w:noProof/>
                <w:webHidden/>
                <w:sz w:val="20"/>
                <w:szCs w:val="20"/>
              </w:rPr>
              <w:fldChar w:fldCharType="begin"/>
            </w:r>
            <w:r w:rsidRPr="00080476">
              <w:rPr>
                <w:rFonts w:ascii="Trebuchet MS" w:hAnsi="Trebuchet MS"/>
                <w:b/>
                <w:bCs/>
                <w:noProof/>
                <w:webHidden/>
                <w:sz w:val="20"/>
                <w:szCs w:val="20"/>
              </w:rPr>
              <w:instrText xml:space="preserve"> PAGEREF _Toc199680873 \h </w:instrText>
            </w:r>
            <w:r w:rsidRPr="00080476">
              <w:rPr>
                <w:rFonts w:ascii="Trebuchet MS" w:hAnsi="Trebuchet MS"/>
                <w:b/>
                <w:bCs/>
                <w:noProof/>
                <w:webHidden/>
                <w:sz w:val="20"/>
                <w:szCs w:val="20"/>
              </w:rPr>
            </w:r>
            <w:r w:rsidRPr="00080476">
              <w:rPr>
                <w:rFonts w:ascii="Trebuchet MS" w:hAnsi="Trebuchet MS"/>
                <w:b/>
                <w:bCs/>
                <w:noProof/>
                <w:webHidden/>
                <w:sz w:val="20"/>
                <w:szCs w:val="20"/>
              </w:rPr>
              <w:fldChar w:fldCharType="separate"/>
            </w:r>
            <w:r w:rsidRPr="00080476">
              <w:rPr>
                <w:rFonts w:ascii="Trebuchet MS" w:hAnsi="Trebuchet MS"/>
                <w:b/>
                <w:bCs/>
                <w:noProof/>
                <w:webHidden/>
                <w:sz w:val="20"/>
                <w:szCs w:val="20"/>
              </w:rPr>
              <w:t>44</w:t>
            </w:r>
            <w:r w:rsidRPr="00080476">
              <w:rPr>
                <w:rFonts w:ascii="Trebuchet MS" w:hAnsi="Trebuchet MS"/>
                <w:b/>
                <w:bCs/>
                <w:noProof/>
                <w:webHidden/>
                <w:sz w:val="20"/>
                <w:szCs w:val="20"/>
              </w:rPr>
              <w:fldChar w:fldCharType="end"/>
            </w:r>
          </w:hyperlink>
        </w:p>
        <w:p w14:paraId="7C0801C1" w14:textId="059A7CAF" w:rsidR="00BD7AFD" w:rsidRPr="00750907" w:rsidRDefault="005A2EE2" w:rsidP="00080476">
          <w:pPr>
            <w:tabs>
              <w:tab w:val="right" w:leader="dot" w:pos="9921"/>
              <w:tab w:val="right" w:leader="dot" w:pos="10205"/>
            </w:tabs>
            <w:spacing w:after="0" w:line="264" w:lineRule="auto"/>
            <w:jc w:val="both"/>
            <w:rPr>
              <w:rFonts w:ascii="Trebuchet MS" w:hAnsi="Trebuchet MS"/>
            </w:rPr>
          </w:pPr>
          <w:r w:rsidRPr="00080476">
            <w:rPr>
              <w:rFonts w:ascii="Trebuchet MS" w:hAnsi="Trebuchet MS"/>
              <w:sz w:val="20"/>
              <w:szCs w:val="20"/>
            </w:rPr>
            <w:fldChar w:fldCharType="end"/>
          </w:r>
        </w:p>
      </w:sdtContent>
    </w:sdt>
    <w:p w14:paraId="5863B9CD" w14:textId="77777777" w:rsidR="00AC4E32" w:rsidRPr="00750907" w:rsidRDefault="00AC4E32" w:rsidP="006D2CE7">
      <w:pPr>
        <w:rPr>
          <w:rFonts w:ascii="Trebuchet MS" w:eastAsia="Times New Roman" w:hAnsi="Trebuchet MS" w:cs="Times New Roman"/>
          <w:lang w:eastAsia="ru-RU"/>
        </w:rPr>
        <w:sectPr w:rsidR="00AC4E32" w:rsidRPr="00750907" w:rsidSect="008C5013">
          <w:headerReference w:type="default" r:id="rId9"/>
          <w:footerReference w:type="default" r:id="rId10"/>
          <w:pgSz w:w="11906" w:h="16838"/>
          <w:pgMar w:top="1134" w:right="851" w:bottom="1134" w:left="1134" w:header="454" w:footer="454" w:gutter="0"/>
          <w:cols w:space="720"/>
          <w:titlePg/>
          <w:docGrid w:linePitch="299"/>
        </w:sectPr>
      </w:pPr>
    </w:p>
    <w:p w14:paraId="04DBC4FE" w14:textId="2DFA70EE" w:rsidR="00AC4E32" w:rsidRPr="00750907" w:rsidRDefault="00B84F99" w:rsidP="00750907">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 w:name="_Toc375217920"/>
      <w:bookmarkStart w:id="2" w:name="_Toc199680814"/>
      <w:r w:rsidRPr="00750907">
        <w:rPr>
          <w:rFonts w:ascii="Trebuchet MS" w:eastAsia="Times New Roman" w:hAnsi="Trebuchet MS" w:cs="Times New Roman"/>
          <w:b/>
          <w:bCs/>
          <w:color w:val="0070C0"/>
          <w:sz w:val="24"/>
          <w:szCs w:val="24"/>
          <w:lang w:eastAsia="ru-RU"/>
        </w:rPr>
        <w:lastRenderedPageBreak/>
        <w:t>Раздел</w:t>
      </w:r>
      <w:r w:rsidR="00116C3E" w:rsidRPr="00750907">
        <w:rPr>
          <w:rFonts w:ascii="Trebuchet MS" w:eastAsia="Times New Roman" w:hAnsi="Trebuchet MS" w:cs="Times New Roman"/>
          <w:b/>
          <w:bCs/>
          <w:color w:val="0070C0"/>
          <w:sz w:val="24"/>
          <w:szCs w:val="24"/>
          <w:lang w:eastAsia="ru-RU"/>
        </w:rPr>
        <w:t xml:space="preserve"> </w:t>
      </w:r>
      <w:r w:rsidR="00A258D5" w:rsidRPr="00750907">
        <w:rPr>
          <w:rFonts w:ascii="Trebuchet MS" w:eastAsia="Times New Roman" w:hAnsi="Trebuchet MS" w:cs="Times New Roman"/>
          <w:b/>
          <w:color w:val="0070C0"/>
          <w:sz w:val="24"/>
          <w:szCs w:val="24"/>
          <w:lang w:eastAsia="ru-RU"/>
        </w:rPr>
        <w:t>1</w:t>
      </w:r>
      <w:r w:rsidR="00AC4E32" w:rsidRPr="00750907">
        <w:rPr>
          <w:rFonts w:ascii="Trebuchet MS" w:eastAsia="Times New Roman" w:hAnsi="Trebuchet MS" w:cs="Times New Roman"/>
          <w:b/>
          <w:color w:val="0070C0"/>
          <w:sz w:val="24"/>
          <w:szCs w:val="24"/>
          <w:lang w:eastAsia="ru-RU"/>
        </w:rPr>
        <w:t xml:space="preserve">. </w:t>
      </w:r>
      <w:r w:rsidR="001E1C49" w:rsidRPr="00750907">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1"/>
      <w:bookmarkEnd w:id="2"/>
    </w:p>
    <w:p w14:paraId="52B34813" w14:textId="5250A5DE" w:rsidR="00AC4E32" w:rsidRPr="00750907" w:rsidRDefault="00A258D5" w:rsidP="00750907">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3" w:name="_Toc356459891"/>
      <w:bookmarkStart w:id="4" w:name="_Toc358669561"/>
      <w:bookmarkStart w:id="5" w:name="_Toc375217921"/>
      <w:bookmarkStart w:id="6" w:name="_Toc199680815"/>
      <w:r w:rsidRPr="00750907">
        <w:rPr>
          <w:rFonts w:ascii="Trebuchet MS" w:eastAsia="Times New Roman" w:hAnsi="Trebuchet MS" w:cs="Times New Roman"/>
          <w:b/>
          <w:lang w:eastAsia="ru-RU"/>
        </w:rPr>
        <w:t>1</w:t>
      </w:r>
      <w:r w:rsidR="00AC4E32" w:rsidRPr="00750907">
        <w:rPr>
          <w:rFonts w:ascii="Trebuchet MS" w:eastAsia="Times New Roman" w:hAnsi="Trebuchet MS" w:cs="Times New Roman"/>
          <w:b/>
          <w:lang w:eastAsia="ru-RU"/>
        </w:rPr>
        <w:t xml:space="preserve">.1 </w:t>
      </w:r>
      <w:r w:rsidR="001E1C49" w:rsidRPr="00750907">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14:paraId="23BCF3C0" w14:textId="1E5917D0" w:rsidR="007308E0" w:rsidRPr="00750907" w:rsidRDefault="001E1C49"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lang w:eastAsia="ru-RU"/>
        </w:rPr>
      </w:pPr>
      <w:bookmarkStart w:id="7" w:name="_Toc356459892"/>
      <w:bookmarkStart w:id="8" w:name="_Toc358669562"/>
      <w:r w:rsidRPr="00750907">
        <w:rPr>
          <w:rFonts w:ascii="Trebuchet MS" w:eastAsia="Times New Roman" w:hAnsi="Trebuchet MS" w:cs="Times New Roman"/>
          <w:spacing w:val="-5"/>
          <w:lang w:eastAsia="ru-RU"/>
        </w:rPr>
        <w:t xml:space="preserve">На территории </w:t>
      </w:r>
      <w:r w:rsidR="00460A4F" w:rsidRPr="00750907">
        <w:rPr>
          <w:rFonts w:ascii="Trebuchet MS" w:eastAsia="Times New Roman" w:hAnsi="Trebuchet MS" w:cs="Times New Roman"/>
          <w:spacing w:val="-5"/>
          <w:lang w:eastAsia="ru-RU"/>
        </w:rPr>
        <w:t>муниципального образования</w:t>
      </w:r>
      <w:r w:rsidR="000E741D">
        <w:rPr>
          <w:rFonts w:ascii="Trebuchet MS" w:eastAsia="Times New Roman" w:hAnsi="Trebuchet MS" w:cs="Times New Roman"/>
          <w:spacing w:val="-5"/>
          <w:lang w:eastAsia="ru-RU"/>
        </w:rPr>
        <w:t xml:space="preserve"> городское поселение</w:t>
      </w:r>
      <w:r w:rsidR="00460A4F" w:rsidRPr="00750907">
        <w:rPr>
          <w:rFonts w:ascii="Trebuchet MS" w:eastAsia="Times New Roman" w:hAnsi="Trebuchet MS" w:cs="Times New Roman"/>
          <w:spacing w:val="-5"/>
          <w:lang w:eastAsia="ru-RU"/>
        </w:rPr>
        <w:t xml:space="preserve"> </w:t>
      </w:r>
      <w:r w:rsidR="00E779C1" w:rsidRPr="00750907">
        <w:rPr>
          <w:rFonts w:ascii="Trebuchet MS" w:eastAsia="Times New Roman" w:hAnsi="Trebuchet MS" w:cs="Times New Roman"/>
          <w:spacing w:val="-5"/>
          <w:lang w:eastAsia="ru-RU"/>
        </w:rPr>
        <w:t xml:space="preserve">поселок </w:t>
      </w:r>
      <w:r w:rsidR="009E5197" w:rsidRPr="00750907">
        <w:rPr>
          <w:rFonts w:ascii="Trebuchet MS" w:eastAsia="Times New Roman" w:hAnsi="Trebuchet MS" w:cs="Times New Roman"/>
          <w:spacing w:val="-5"/>
          <w:lang w:eastAsia="ru-RU"/>
        </w:rPr>
        <w:t>Балакирево</w:t>
      </w:r>
      <w:r w:rsidRPr="00750907">
        <w:rPr>
          <w:rFonts w:ascii="Trebuchet MS" w:eastAsia="Times New Roman" w:hAnsi="Trebuchet MS" w:cs="Times New Roman"/>
          <w:spacing w:val="-5"/>
          <w:lang w:eastAsia="ru-RU"/>
        </w:rPr>
        <w:t xml:space="preserve"> тепловая мощность и тепловая энергия используется на отопление</w:t>
      </w:r>
      <w:r w:rsidR="00A600BC" w:rsidRPr="00750907">
        <w:rPr>
          <w:rFonts w:ascii="Trebuchet MS" w:eastAsia="Times New Roman" w:hAnsi="Trebuchet MS" w:cs="Times New Roman"/>
          <w:spacing w:val="-5"/>
          <w:lang w:eastAsia="ru-RU"/>
        </w:rPr>
        <w:t xml:space="preserve"> и горячее водоснабжение</w:t>
      </w:r>
      <w:r w:rsidRPr="00750907">
        <w:rPr>
          <w:rFonts w:ascii="Trebuchet MS" w:eastAsia="Times New Roman" w:hAnsi="Trebuchet MS" w:cs="Times New Roman"/>
          <w:spacing w:val="-5"/>
          <w:lang w:eastAsia="ru-RU"/>
        </w:rPr>
        <w:t>.</w:t>
      </w:r>
      <w:r w:rsidR="00980086" w:rsidRPr="00750907">
        <w:rPr>
          <w:rFonts w:ascii="Trebuchet MS" w:eastAsia="Times New Roman" w:hAnsi="Trebuchet MS" w:cs="Times New Roman"/>
          <w:spacing w:val="-5"/>
          <w:lang w:eastAsia="ru-RU"/>
        </w:rPr>
        <w:t xml:space="preserve"> </w:t>
      </w:r>
      <w:r w:rsidR="007308E0" w:rsidRPr="00750907">
        <w:rPr>
          <w:rFonts w:ascii="Trebuchet MS" w:eastAsia="Times New Roman" w:hAnsi="Trebuchet MS" w:cs="Times New Roman"/>
          <w:spacing w:val="-5"/>
          <w:lang w:eastAsia="ru-RU"/>
        </w:rPr>
        <w:t>Используемы</w:t>
      </w:r>
      <w:r w:rsidR="00980086" w:rsidRPr="00750907">
        <w:rPr>
          <w:rFonts w:ascii="Trebuchet MS" w:eastAsia="Times New Roman" w:hAnsi="Trebuchet MS" w:cs="Times New Roman"/>
          <w:spacing w:val="-5"/>
          <w:lang w:eastAsia="ru-RU"/>
        </w:rPr>
        <w:t xml:space="preserve">й </w:t>
      </w:r>
      <w:r w:rsidRPr="00750907">
        <w:rPr>
          <w:rFonts w:ascii="Trebuchet MS" w:eastAsia="Times New Roman" w:hAnsi="Trebuchet MS" w:cs="Times New Roman"/>
          <w:spacing w:val="-5"/>
          <w:lang w:eastAsia="ru-RU"/>
        </w:rPr>
        <w:t xml:space="preserve">вид теплоносителя </w:t>
      </w:r>
      <w:r w:rsidR="00980086" w:rsidRPr="00750907">
        <w:rPr>
          <w:rFonts w:ascii="Trebuchet MS" w:eastAsia="Times New Roman" w:hAnsi="Trebuchet MS" w:cs="Times New Roman"/>
          <w:spacing w:val="-5"/>
          <w:lang w:eastAsia="ru-RU"/>
        </w:rPr>
        <w:t>- горячая</w:t>
      </w:r>
      <w:r w:rsidRPr="00750907">
        <w:rPr>
          <w:rFonts w:ascii="Trebuchet MS" w:eastAsia="Times New Roman" w:hAnsi="Trebuchet MS" w:cs="Times New Roman"/>
          <w:spacing w:val="-5"/>
          <w:lang w:eastAsia="ru-RU"/>
        </w:rPr>
        <w:t xml:space="preserve"> вода. </w:t>
      </w:r>
    </w:p>
    <w:p w14:paraId="4E3DE325" w14:textId="1F233F15" w:rsidR="00AF41BF" w:rsidRPr="000E741D" w:rsidRDefault="000E741D" w:rsidP="000E741D">
      <w:pPr>
        <w:shd w:val="clear" w:color="auto" w:fill="FFFFFF"/>
        <w:spacing w:after="0" w:line="276" w:lineRule="auto"/>
        <w:ind w:firstLine="567"/>
        <w:jc w:val="both"/>
        <w:rPr>
          <w:rFonts w:ascii="Trebuchet MS" w:eastAsia="Calibri" w:hAnsi="Trebuchet MS"/>
        </w:rPr>
      </w:pPr>
      <w:r w:rsidRPr="000E741D">
        <w:rPr>
          <w:rFonts w:ascii="Trebuchet MS" w:eastAsia="Calibri" w:hAnsi="Trebuchet MS"/>
        </w:rPr>
        <w:t xml:space="preserve">Жилищный фонд </w:t>
      </w:r>
      <w:r>
        <w:rPr>
          <w:rFonts w:ascii="Trebuchet MS" w:eastAsia="Calibri" w:hAnsi="Trebuchet MS"/>
        </w:rPr>
        <w:t>поселка Балакирево</w:t>
      </w:r>
      <w:r w:rsidRPr="000E741D">
        <w:rPr>
          <w:rFonts w:ascii="Trebuchet MS" w:eastAsia="Calibri" w:hAnsi="Trebuchet MS"/>
        </w:rPr>
        <w:t xml:space="preserve"> на 01.01.202</w:t>
      </w:r>
      <w:r w:rsidR="007156E1" w:rsidRPr="007156E1">
        <w:rPr>
          <w:rFonts w:ascii="Trebuchet MS" w:eastAsia="Calibri" w:hAnsi="Trebuchet MS"/>
        </w:rPr>
        <w:t>5</w:t>
      </w:r>
      <w:r w:rsidRPr="000E741D">
        <w:rPr>
          <w:rFonts w:ascii="Trebuchet MS" w:eastAsia="Calibri" w:hAnsi="Trebuchet MS"/>
        </w:rPr>
        <w:t xml:space="preserve"> г. составляет </w:t>
      </w:r>
      <w:r>
        <w:rPr>
          <w:rFonts w:ascii="Trebuchet MS" w:eastAsia="Calibri" w:hAnsi="Trebuchet MS"/>
        </w:rPr>
        <w:t>181,4</w:t>
      </w:r>
      <w:r w:rsidRPr="000E741D">
        <w:rPr>
          <w:rFonts w:ascii="Trebuchet MS" w:eastAsia="Calibri" w:hAnsi="Trebuchet MS"/>
        </w:rPr>
        <w:t xml:space="preserve"> тыс. кв.м общей площади и состоит из </w:t>
      </w:r>
      <w:r>
        <w:rPr>
          <w:rFonts w:ascii="Trebuchet MS" w:eastAsia="Calibri" w:hAnsi="Trebuchet MS"/>
        </w:rPr>
        <w:t>58</w:t>
      </w:r>
      <w:r w:rsidRPr="000E741D">
        <w:rPr>
          <w:rFonts w:ascii="Trebuchet MS" w:eastAsia="Calibri" w:hAnsi="Trebuchet MS"/>
        </w:rPr>
        <w:t xml:space="preserve"> многоквартирных жилых домов (</w:t>
      </w:r>
      <w:r>
        <w:rPr>
          <w:rFonts w:ascii="Trebuchet MS" w:eastAsia="Calibri" w:hAnsi="Trebuchet MS"/>
        </w:rPr>
        <w:t>163,1</w:t>
      </w:r>
      <w:r w:rsidRPr="000E741D">
        <w:rPr>
          <w:rFonts w:ascii="Trebuchet MS" w:eastAsia="Calibri" w:hAnsi="Trebuchet MS"/>
        </w:rPr>
        <w:t xml:space="preserve"> тыс. кв.м) и </w:t>
      </w:r>
      <w:r>
        <w:rPr>
          <w:rFonts w:ascii="Trebuchet MS" w:eastAsia="Calibri" w:hAnsi="Trebuchet MS"/>
        </w:rPr>
        <w:t>334</w:t>
      </w:r>
      <w:r w:rsidRPr="000E741D">
        <w:rPr>
          <w:rFonts w:ascii="Trebuchet MS" w:eastAsia="Calibri" w:hAnsi="Trebuchet MS"/>
        </w:rPr>
        <w:t xml:space="preserve"> частных индивидуальных жилых домов (</w:t>
      </w:r>
      <w:r>
        <w:rPr>
          <w:rFonts w:ascii="Trebuchet MS" w:eastAsia="Calibri" w:hAnsi="Trebuchet MS"/>
        </w:rPr>
        <w:t>18,3</w:t>
      </w:r>
      <w:r w:rsidRPr="000E741D">
        <w:rPr>
          <w:rFonts w:ascii="Trebuchet MS" w:eastAsia="Calibri" w:hAnsi="Trebuchet MS"/>
        </w:rPr>
        <w:t xml:space="preserve"> тыс. кв.м).</w:t>
      </w:r>
      <w:r>
        <w:rPr>
          <w:rFonts w:ascii="Trebuchet MS" w:eastAsia="Calibri" w:hAnsi="Trebuchet MS"/>
        </w:rPr>
        <w:t xml:space="preserve"> </w:t>
      </w:r>
      <w:r w:rsidRPr="000E741D">
        <w:rPr>
          <w:rFonts w:ascii="Trebuchet MS" w:eastAsia="Calibri" w:hAnsi="Trebuchet MS"/>
        </w:rPr>
        <w:t xml:space="preserve">Средняя жилищная обеспеченность составляет </w:t>
      </w:r>
      <w:r w:rsidR="007156E1" w:rsidRPr="007156E1">
        <w:rPr>
          <w:rFonts w:ascii="Trebuchet MS" w:eastAsia="Calibri" w:hAnsi="Trebuchet MS"/>
        </w:rPr>
        <w:t>19.6</w:t>
      </w:r>
      <w:r w:rsidRPr="000E741D">
        <w:rPr>
          <w:rFonts w:ascii="Trebuchet MS" w:eastAsia="Calibri" w:hAnsi="Trebuchet MS"/>
        </w:rPr>
        <w:t xml:space="preserve"> кв.м. общей площади на одного человека.</w:t>
      </w:r>
    </w:p>
    <w:p w14:paraId="29F93C01" w14:textId="4E105D25" w:rsidR="00AF41BF" w:rsidRDefault="00AF41BF" w:rsidP="00AF41BF">
      <w:pPr>
        <w:shd w:val="clear" w:color="auto" w:fill="FFFFFF"/>
        <w:spacing w:after="0" w:line="276" w:lineRule="auto"/>
        <w:jc w:val="both"/>
        <w:rPr>
          <w:rFonts w:ascii="Trebuchet MS" w:eastAsia="Calibri" w:hAnsi="Trebuchet MS" w:cs="Times New Roman"/>
          <w:b/>
          <w:lang w:eastAsia="ru-RU"/>
        </w:rPr>
      </w:pPr>
      <w:r w:rsidRPr="000E741D">
        <w:rPr>
          <w:rFonts w:ascii="Trebuchet MS" w:eastAsia="Calibri" w:hAnsi="Trebuchet MS" w:cs="Times New Roman"/>
          <w:b/>
          <w:lang w:eastAsia="ru-RU"/>
        </w:rPr>
        <w:t xml:space="preserve">Таблица 1.1.1 – </w:t>
      </w:r>
      <w:r w:rsidR="000E741D" w:rsidRPr="000E741D">
        <w:rPr>
          <w:rFonts w:ascii="Trebuchet MS" w:eastAsia="Calibri" w:hAnsi="Trebuchet MS" w:cs="Times New Roman"/>
          <w:b/>
          <w:bCs/>
          <w:lang w:eastAsia="ru-RU"/>
        </w:rPr>
        <w:t>Распределение по типам жилого фонда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3578"/>
        <w:gridCol w:w="1521"/>
        <w:gridCol w:w="1521"/>
        <w:gridCol w:w="1521"/>
        <w:gridCol w:w="1521"/>
      </w:tblGrid>
      <w:tr w:rsidR="007156E1" w:rsidRPr="007156E1" w14:paraId="4B28562B" w14:textId="77777777" w:rsidTr="00FB5CE8">
        <w:trPr>
          <w:cantSplit/>
          <w:trHeight w:val="227"/>
          <w:jc w:val="center"/>
        </w:trPr>
        <w:tc>
          <w:tcPr>
            <w:tcW w:w="235" w:type="pct"/>
            <w:vMerge w:val="restart"/>
            <w:shd w:val="clear" w:color="auto" w:fill="CCFF99"/>
            <w:vAlign w:val="center"/>
          </w:tcPr>
          <w:p w14:paraId="2A3204E7"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w:t>
            </w:r>
          </w:p>
        </w:tc>
        <w:tc>
          <w:tcPr>
            <w:tcW w:w="1765" w:type="pct"/>
            <w:vMerge w:val="restart"/>
            <w:shd w:val="clear" w:color="auto" w:fill="CCFF99"/>
            <w:vAlign w:val="center"/>
          </w:tcPr>
          <w:p w14:paraId="5BF2E5C3"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Тип жилищного фонда</w:t>
            </w:r>
          </w:p>
        </w:tc>
        <w:tc>
          <w:tcPr>
            <w:tcW w:w="1500" w:type="pct"/>
            <w:gridSpan w:val="2"/>
            <w:shd w:val="clear" w:color="auto" w:fill="CCFF99"/>
            <w:vAlign w:val="center"/>
          </w:tcPr>
          <w:p w14:paraId="10654D7F"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Данные по состоянию</w:t>
            </w:r>
            <w:r w:rsidRPr="007156E1">
              <w:rPr>
                <w:rFonts w:ascii="Trebuchet MS" w:hAnsi="Trebuchet MS" w:cs="Arial"/>
                <w:b/>
                <w:sz w:val="20"/>
                <w:szCs w:val="20"/>
              </w:rPr>
              <w:br/>
              <w:t>на 01.01.2024 г.</w:t>
            </w:r>
          </w:p>
        </w:tc>
        <w:tc>
          <w:tcPr>
            <w:tcW w:w="1500" w:type="pct"/>
            <w:gridSpan w:val="2"/>
            <w:shd w:val="clear" w:color="auto" w:fill="CCFF99"/>
            <w:vAlign w:val="center"/>
          </w:tcPr>
          <w:p w14:paraId="195ACAF2"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Данные по состоянию</w:t>
            </w:r>
            <w:r w:rsidRPr="007156E1">
              <w:rPr>
                <w:rFonts w:ascii="Trebuchet MS" w:hAnsi="Trebuchet MS" w:cs="Arial"/>
                <w:b/>
                <w:sz w:val="20"/>
                <w:szCs w:val="20"/>
              </w:rPr>
              <w:br/>
              <w:t>на 01.01.2025 г.</w:t>
            </w:r>
          </w:p>
        </w:tc>
      </w:tr>
      <w:tr w:rsidR="007156E1" w:rsidRPr="007156E1" w14:paraId="123352EB" w14:textId="77777777" w:rsidTr="00FB5CE8">
        <w:trPr>
          <w:cantSplit/>
          <w:trHeight w:val="227"/>
          <w:jc w:val="center"/>
        </w:trPr>
        <w:tc>
          <w:tcPr>
            <w:tcW w:w="235" w:type="pct"/>
            <w:vMerge/>
            <w:shd w:val="clear" w:color="auto" w:fill="CCFF99"/>
            <w:vAlign w:val="center"/>
          </w:tcPr>
          <w:p w14:paraId="657E888F" w14:textId="77777777" w:rsidR="007156E1" w:rsidRPr="007156E1" w:rsidRDefault="007156E1" w:rsidP="007156E1">
            <w:pPr>
              <w:spacing w:after="0" w:line="240" w:lineRule="auto"/>
              <w:jc w:val="center"/>
              <w:rPr>
                <w:rFonts w:ascii="Trebuchet MS" w:hAnsi="Trebuchet MS" w:cs="Arial"/>
                <w:b/>
                <w:sz w:val="20"/>
                <w:szCs w:val="20"/>
              </w:rPr>
            </w:pPr>
          </w:p>
        </w:tc>
        <w:tc>
          <w:tcPr>
            <w:tcW w:w="1765" w:type="pct"/>
            <w:vMerge/>
            <w:shd w:val="clear" w:color="auto" w:fill="CCFF99"/>
            <w:vAlign w:val="center"/>
          </w:tcPr>
          <w:p w14:paraId="4249C717" w14:textId="77777777" w:rsidR="007156E1" w:rsidRPr="007156E1" w:rsidRDefault="007156E1" w:rsidP="007156E1">
            <w:pPr>
              <w:spacing w:after="0" w:line="240" w:lineRule="auto"/>
              <w:jc w:val="both"/>
              <w:rPr>
                <w:rFonts w:ascii="Trebuchet MS" w:hAnsi="Trebuchet MS" w:cs="Arial"/>
                <w:b/>
                <w:sz w:val="20"/>
                <w:szCs w:val="20"/>
              </w:rPr>
            </w:pPr>
          </w:p>
        </w:tc>
        <w:tc>
          <w:tcPr>
            <w:tcW w:w="750" w:type="pct"/>
            <w:shd w:val="clear" w:color="auto" w:fill="CCFF99"/>
            <w:vAlign w:val="center"/>
          </w:tcPr>
          <w:p w14:paraId="2367A1D6"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число, ед.</w:t>
            </w:r>
          </w:p>
        </w:tc>
        <w:tc>
          <w:tcPr>
            <w:tcW w:w="750" w:type="pct"/>
            <w:shd w:val="clear" w:color="auto" w:fill="CCFF99"/>
            <w:vAlign w:val="center"/>
          </w:tcPr>
          <w:p w14:paraId="59B85878"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площадь, тыс.кв.м</w:t>
            </w:r>
          </w:p>
        </w:tc>
        <w:tc>
          <w:tcPr>
            <w:tcW w:w="750" w:type="pct"/>
            <w:shd w:val="clear" w:color="auto" w:fill="CCFF99"/>
            <w:vAlign w:val="center"/>
          </w:tcPr>
          <w:p w14:paraId="1026E99C"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число, ед.</w:t>
            </w:r>
          </w:p>
        </w:tc>
        <w:tc>
          <w:tcPr>
            <w:tcW w:w="750" w:type="pct"/>
            <w:shd w:val="clear" w:color="auto" w:fill="CCFF99"/>
            <w:vAlign w:val="center"/>
          </w:tcPr>
          <w:p w14:paraId="3FDCBC5F"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площадь, тыс.кв.м</w:t>
            </w:r>
          </w:p>
        </w:tc>
      </w:tr>
      <w:tr w:rsidR="007156E1" w:rsidRPr="007156E1" w14:paraId="58C2E8ED" w14:textId="77777777" w:rsidTr="00FB5CE8">
        <w:trPr>
          <w:cantSplit/>
          <w:trHeight w:val="227"/>
          <w:jc w:val="center"/>
        </w:trPr>
        <w:tc>
          <w:tcPr>
            <w:tcW w:w="235" w:type="pct"/>
            <w:vAlign w:val="center"/>
          </w:tcPr>
          <w:p w14:paraId="5600C302"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1.</w:t>
            </w:r>
          </w:p>
        </w:tc>
        <w:tc>
          <w:tcPr>
            <w:tcW w:w="1765" w:type="pct"/>
            <w:vAlign w:val="center"/>
          </w:tcPr>
          <w:p w14:paraId="7646020F" w14:textId="77777777" w:rsidR="007156E1" w:rsidRPr="007156E1" w:rsidRDefault="007156E1" w:rsidP="007156E1">
            <w:pPr>
              <w:spacing w:after="0" w:line="240" w:lineRule="auto"/>
              <w:jc w:val="both"/>
              <w:rPr>
                <w:rFonts w:ascii="Trebuchet MS" w:hAnsi="Trebuchet MS" w:cs="Arial"/>
                <w:sz w:val="20"/>
                <w:szCs w:val="20"/>
              </w:rPr>
            </w:pPr>
            <w:r w:rsidRPr="007156E1">
              <w:rPr>
                <w:rFonts w:ascii="Trebuchet MS" w:hAnsi="Trebuchet MS" w:cs="Arial"/>
                <w:sz w:val="20"/>
                <w:szCs w:val="20"/>
              </w:rPr>
              <w:t>Жилые дома (индивидуально-определенные здания)</w:t>
            </w:r>
          </w:p>
        </w:tc>
        <w:tc>
          <w:tcPr>
            <w:tcW w:w="750" w:type="pct"/>
            <w:vAlign w:val="center"/>
          </w:tcPr>
          <w:p w14:paraId="76C9ED96"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lang w:val="en-US"/>
              </w:rPr>
              <w:t>334</w:t>
            </w:r>
          </w:p>
        </w:tc>
        <w:tc>
          <w:tcPr>
            <w:tcW w:w="750" w:type="pct"/>
            <w:vAlign w:val="center"/>
          </w:tcPr>
          <w:p w14:paraId="3BAC8250"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lang w:val="en-US"/>
              </w:rPr>
              <w:t>18</w:t>
            </w:r>
            <w:r w:rsidRPr="007156E1">
              <w:rPr>
                <w:rFonts w:ascii="Trebuchet MS" w:hAnsi="Trebuchet MS" w:cs="Arial"/>
                <w:sz w:val="20"/>
                <w:szCs w:val="20"/>
              </w:rPr>
              <w:t>,3</w:t>
            </w:r>
          </w:p>
        </w:tc>
        <w:tc>
          <w:tcPr>
            <w:tcW w:w="750" w:type="pct"/>
            <w:vAlign w:val="center"/>
          </w:tcPr>
          <w:p w14:paraId="6410036A" w14:textId="77777777" w:rsidR="007156E1" w:rsidRPr="007156E1" w:rsidRDefault="007156E1" w:rsidP="007156E1">
            <w:pPr>
              <w:spacing w:after="0" w:line="240" w:lineRule="auto"/>
              <w:jc w:val="center"/>
              <w:rPr>
                <w:rFonts w:ascii="Trebuchet MS" w:hAnsi="Trebuchet MS" w:cs="Arial"/>
                <w:sz w:val="20"/>
                <w:szCs w:val="20"/>
                <w:lang w:val="en-US"/>
              </w:rPr>
            </w:pPr>
            <w:r w:rsidRPr="007156E1">
              <w:rPr>
                <w:rFonts w:ascii="Trebuchet MS" w:hAnsi="Trebuchet MS" w:cs="Arial"/>
                <w:sz w:val="20"/>
                <w:szCs w:val="20"/>
                <w:lang w:val="en-US"/>
              </w:rPr>
              <w:t>334</w:t>
            </w:r>
          </w:p>
        </w:tc>
        <w:tc>
          <w:tcPr>
            <w:tcW w:w="750" w:type="pct"/>
            <w:vAlign w:val="center"/>
          </w:tcPr>
          <w:p w14:paraId="555FD6DE"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lang w:val="en-US"/>
              </w:rPr>
              <w:t>18</w:t>
            </w:r>
            <w:r w:rsidRPr="007156E1">
              <w:rPr>
                <w:rFonts w:ascii="Trebuchet MS" w:hAnsi="Trebuchet MS" w:cs="Arial"/>
                <w:sz w:val="20"/>
                <w:szCs w:val="20"/>
              </w:rPr>
              <w:t>,3</w:t>
            </w:r>
          </w:p>
        </w:tc>
      </w:tr>
      <w:tr w:rsidR="007156E1" w:rsidRPr="007156E1" w14:paraId="33A0F7E5" w14:textId="77777777" w:rsidTr="00FB5CE8">
        <w:trPr>
          <w:cantSplit/>
          <w:trHeight w:val="227"/>
          <w:jc w:val="center"/>
        </w:trPr>
        <w:tc>
          <w:tcPr>
            <w:tcW w:w="235" w:type="pct"/>
            <w:vAlign w:val="center"/>
          </w:tcPr>
          <w:p w14:paraId="486EA39D"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2.</w:t>
            </w:r>
          </w:p>
        </w:tc>
        <w:tc>
          <w:tcPr>
            <w:tcW w:w="1765" w:type="pct"/>
            <w:vAlign w:val="center"/>
          </w:tcPr>
          <w:p w14:paraId="57879DDE" w14:textId="77777777" w:rsidR="007156E1" w:rsidRPr="007156E1" w:rsidRDefault="007156E1" w:rsidP="007156E1">
            <w:pPr>
              <w:spacing w:after="0" w:line="240" w:lineRule="auto"/>
              <w:jc w:val="both"/>
              <w:rPr>
                <w:rFonts w:ascii="Trebuchet MS" w:hAnsi="Trebuchet MS" w:cs="Arial"/>
                <w:sz w:val="20"/>
                <w:szCs w:val="20"/>
              </w:rPr>
            </w:pPr>
            <w:r w:rsidRPr="007156E1">
              <w:rPr>
                <w:rFonts w:ascii="Trebuchet MS" w:hAnsi="Trebuchet MS" w:cs="Arial"/>
                <w:sz w:val="20"/>
                <w:szCs w:val="20"/>
              </w:rPr>
              <w:t>Многоквартирные дома</w:t>
            </w:r>
          </w:p>
        </w:tc>
        <w:tc>
          <w:tcPr>
            <w:tcW w:w="750" w:type="pct"/>
            <w:vAlign w:val="center"/>
          </w:tcPr>
          <w:p w14:paraId="08C033B4"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lang w:val="en-US"/>
              </w:rPr>
              <w:t>58</w:t>
            </w:r>
          </w:p>
        </w:tc>
        <w:tc>
          <w:tcPr>
            <w:tcW w:w="750" w:type="pct"/>
            <w:vAlign w:val="center"/>
          </w:tcPr>
          <w:p w14:paraId="508C4300"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163,1</w:t>
            </w:r>
          </w:p>
        </w:tc>
        <w:tc>
          <w:tcPr>
            <w:tcW w:w="750" w:type="pct"/>
            <w:vAlign w:val="center"/>
          </w:tcPr>
          <w:p w14:paraId="2FF34333" w14:textId="77777777" w:rsidR="007156E1" w:rsidRPr="007156E1" w:rsidRDefault="007156E1" w:rsidP="007156E1">
            <w:pPr>
              <w:spacing w:after="0" w:line="240" w:lineRule="auto"/>
              <w:jc w:val="center"/>
              <w:rPr>
                <w:rFonts w:ascii="Trebuchet MS" w:hAnsi="Trebuchet MS" w:cs="Arial"/>
                <w:sz w:val="20"/>
                <w:szCs w:val="20"/>
                <w:lang w:val="en-US"/>
              </w:rPr>
            </w:pPr>
            <w:r w:rsidRPr="007156E1">
              <w:rPr>
                <w:rFonts w:ascii="Trebuchet MS" w:hAnsi="Trebuchet MS" w:cs="Arial"/>
                <w:sz w:val="20"/>
                <w:szCs w:val="20"/>
                <w:lang w:val="en-US"/>
              </w:rPr>
              <w:t>58</w:t>
            </w:r>
          </w:p>
        </w:tc>
        <w:tc>
          <w:tcPr>
            <w:tcW w:w="750" w:type="pct"/>
            <w:vAlign w:val="center"/>
          </w:tcPr>
          <w:p w14:paraId="2265BA18"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163,1</w:t>
            </w:r>
          </w:p>
        </w:tc>
      </w:tr>
      <w:tr w:rsidR="007156E1" w:rsidRPr="007156E1" w14:paraId="444439C9" w14:textId="77777777" w:rsidTr="00FB5CE8">
        <w:trPr>
          <w:cantSplit/>
          <w:trHeight w:val="227"/>
          <w:jc w:val="center"/>
        </w:trPr>
        <w:tc>
          <w:tcPr>
            <w:tcW w:w="235" w:type="pct"/>
            <w:vAlign w:val="center"/>
          </w:tcPr>
          <w:p w14:paraId="4152E97A"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3.</w:t>
            </w:r>
          </w:p>
        </w:tc>
        <w:tc>
          <w:tcPr>
            <w:tcW w:w="1765" w:type="pct"/>
            <w:vAlign w:val="center"/>
          </w:tcPr>
          <w:p w14:paraId="24D3CCA2" w14:textId="77777777" w:rsidR="007156E1" w:rsidRPr="007156E1" w:rsidRDefault="007156E1" w:rsidP="007156E1">
            <w:pPr>
              <w:spacing w:after="0" w:line="240" w:lineRule="auto"/>
              <w:jc w:val="both"/>
              <w:rPr>
                <w:rFonts w:ascii="Trebuchet MS" w:hAnsi="Trebuchet MS" w:cs="Arial"/>
                <w:sz w:val="20"/>
                <w:szCs w:val="20"/>
              </w:rPr>
            </w:pPr>
            <w:r w:rsidRPr="007156E1">
              <w:rPr>
                <w:rFonts w:ascii="Trebuchet MS" w:hAnsi="Trebuchet MS" w:cs="Arial"/>
                <w:sz w:val="20"/>
                <w:szCs w:val="20"/>
              </w:rPr>
              <w:t>Дома блокированной застройки</w:t>
            </w:r>
          </w:p>
        </w:tc>
        <w:tc>
          <w:tcPr>
            <w:tcW w:w="750" w:type="pct"/>
            <w:vAlign w:val="center"/>
          </w:tcPr>
          <w:p w14:paraId="6C5E1820"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lang w:val="en-US"/>
              </w:rPr>
              <w:t>0</w:t>
            </w:r>
          </w:p>
        </w:tc>
        <w:tc>
          <w:tcPr>
            <w:tcW w:w="750" w:type="pct"/>
            <w:vAlign w:val="center"/>
          </w:tcPr>
          <w:p w14:paraId="70D06315"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0</w:t>
            </w:r>
          </w:p>
        </w:tc>
        <w:tc>
          <w:tcPr>
            <w:tcW w:w="750" w:type="pct"/>
            <w:vAlign w:val="center"/>
          </w:tcPr>
          <w:p w14:paraId="0576065B" w14:textId="77777777" w:rsidR="007156E1" w:rsidRPr="007156E1" w:rsidRDefault="007156E1" w:rsidP="007156E1">
            <w:pPr>
              <w:spacing w:after="0" w:line="240" w:lineRule="auto"/>
              <w:jc w:val="center"/>
              <w:rPr>
                <w:rFonts w:ascii="Trebuchet MS" w:hAnsi="Trebuchet MS" w:cs="Arial"/>
                <w:sz w:val="20"/>
                <w:szCs w:val="20"/>
                <w:lang w:val="en-US"/>
              </w:rPr>
            </w:pPr>
            <w:r w:rsidRPr="007156E1">
              <w:rPr>
                <w:rFonts w:ascii="Trebuchet MS" w:hAnsi="Trebuchet MS" w:cs="Arial"/>
                <w:sz w:val="20"/>
                <w:szCs w:val="20"/>
                <w:lang w:val="en-US"/>
              </w:rPr>
              <w:t>0</w:t>
            </w:r>
          </w:p>
        </w:tc>
        <w:tc>
          <w:tcPr>
            <w:tcW w:w="750" w:type="pct"/>
            <w:vAlign w:val="center"/>
          </w:tcPr>
          <w:p w14:paraId="1BDE8FED" w14:textId="77777777" w:rsidR="007156E1" w:rsidRPr="007156E1" w:rsidRDefault="007156E1" w:rsidP="007156E1">
            <w:pPr>
              <w:spacing w:after="0" w:line="240" w:lineRule="auto"/>
              <w:jc w:val="center"/>
              <w:rPr>
                <w:rFonts w:ascii="Trebuchet MS" w:hAnsi="Trebuchet MS" w:cs="Arial"/>
                <w:sz w:val="20"/>
                <w:szCs w:val="20"/>
              </w:rPr>
            </w:pPr>
            <w:r w:rsidRPr="007156E1">
              <w:rPr>
                <w:rFonts w:ascii="Trebuchet MS" w:hAnsi="Trebuchet MS" w:cs="Arial"/>
                <w:sz w:val="20"/>
                <w:szCs w:val="20"/>
              </w:rPr>
              <w:t>0</w:t>
            </w:r>
          </w:p>
        </w:tc>
      </w:tr>
      <w:tr w:rsidR="007156E1" w:rsidRPr="007156E1" w14:paraId="569C07B9" w14:textId="77777777" w:rsidTr="00FB5CE8">
        <w:trPr>
          <w:cantSplit/>
          <w:trHeight w:val="227"/>
          <w:jc w:val="center"/>
        </w:trPr>
        <w:tc>
          <w:tcPr>
            <w:tcW w:w="235" w:type="pct"/>
            <w:vAlign w:val="center"/>
          </w:tcPr>
          <w:p w14:paraId="0869A0D3" w14:textId="77777777" w:rsidR="007156E1" w:rsidRPr="007156E1" w:rsidRDefault="007156E1" w:rsidP="007156E1">
            <w:pPr>
              <w:spacing w:after="0" w:line="240" w:lineRule="auto"/>
              <w:jc w:val="center"/>
              <w:rPr>
                <w:rFonts w:ascii="Trebuchet MS" w:hAnsi="Trebuchet MS" w:cs="Arial"/>
                <w:bCs/>
                <w:sz w:val="20"/>
                <w:szCs w:val="20"/>
              </w:rPr>
            </w:pPr>
          </w:p>
        </w:tc>
        <w:tc>
          <w:tcPr>
            <w:tcW w:w="1765" w:type="pct"/>
            <w:vAlign w:val="center"/>
          </w:tcPr>
          <w:p w14:paraId="574B7918" w14:textId="77777777" w:rsidR="007156E1" w:rsidRPr="007156E1" w:rsidRDefault="007156E1" w:rsidP="007156E1">
            <w:pPr>
              <w:spacing w:after="0" w:line="240" w:lineRule="auto"/>
              <w:jc w:val="both"/>
              <w:rPr>
                <w:rFonts w:ascii="Trebuchet MS" w:hAnsi="Trebuchet MS" w:cs="Arial"/>
                <w:b/>
                <w:sz w:val="20"/>
                <w:szCs w:val="20"/>
              </w:rPr>
            </w:pPr>
            <w:r w:rsidRPr="007156E1">
              <w:rPr>
                <w:rFonts w:ascii="Trebuchet MS" w:hAnsi="Trebuchet MS" w:cs="Arial"/>
                <w:b/>
                <w:sz w:val="20"/>
                <w:szCs w:val="20"/>
              </w:rPr>
              <w:t>Всего:</w:t>
            </w:r>
          </w:p>
        </w:tc>
        <w:tc>
          <w:tcPr>
            <w:tcW w:w="750" w:type="pct"/>
            <w:vAlign w:val="center"/>
          </w:tcPr>
          <w:p w14:paraId="057181A3"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lang w:val="en-US"/>
              </w:rPr>
              <w:t>392</w:t>
            </w:r>
          </w:p>
        </w:tc>
        <w:tc>
          <w:tcPr>
            <w:tcW w:w="750" w:type="pct"/>
            <w:vAlign w:val="center"/>
          </w:tcPr>
          <w:p w14:paraId="6E86FD9D"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181,4</w:t>
            </w:r>
          </w:p>
        </w:tc>
        <w:tc>
          <w:tcPr>
            <w:tcW w:w="750" w:type="pct"/>
            <w:vAlign w:val="center"/>
          </w:tcPr>
          <w:p w14:paraId="4BBC611A" w14:textId="77777777" w:rsidR="007156E1" w:rsidRPr="007156E1" w:rsidRDefault="007156E1" w:rsidP="007156E1">
            <w:pPr>
              <w:spacing w:after="0" w:line="240" w:lineRule="auto"/>
              <w:jc w:val="center"/>
              <w:rPr>
                <w:rFonts w:ascii="Trebuchet MS" w:hAnsi="Trebuchet MS" w:cs="Arial"/>
                <w:b/>
                <w:sz w:val="20"/>
                <w:szCs w:val="20"/>
                <w:lang w:val="en-US"/>
              </w:rPr>
            </w:pPr>
            <w:r w:rsidRPr="007156E1">
              <w:rPr>
                <w:rFonts w:ascii="Trebuchet MS" w:hAnsi="Trebuchet MS" w:cs="Arial"/>
                <w:b/>
                <w:sz w:val="20"/>
                <w:szCs w:val="20"/>
                <w:lang w:val="en-US"/>
              </w:rPr>
              <w:t>392</w:t>
            </w:r>
          </w:p>
        </w:tc>
        <w:tc>
          <w:tcPr>
            <w:tcW w:w="750" w:type="pct"/>
            <w:vAlign w:val="center"/>
          </w:tcPr>
          <w:p w14:paraId="14E60009" w14:textId="77777777" w:rsidR="007156E1" w:rsidRPr="007156E1" w:rsidRDefault="007156E1" w:rsidP="007156E1">
            <w:pPr>
              <w:spacing w:after="0" w:line="240" w:lineRule="auto"/>
              <w:jc w:val="center"/>
              <w:rPr>
                <w:rFonts w:ascii="Trebuchet MS" w:hAnsi="Trebuchet MS" w:cs="Arial"/>
                <w:b/>
                <w:sz w:val="20"/>
                <w:szCs w:val="20"/>
              </w:rPr>
            </w:pPr>
            <w:r w:rsidRPr="007156E1">
              <w:rPr>
                <w:rFonts w:ascii="Trebuchet MS" w:hAnsi="Trebuchet MS" w:cs="Arial"/>
                <w:b/>
                <w:sz w:val="20"/>
                <w:szCs w:val="20"/>
              </w:rPr>
              <w:t>181,4</w:t>
            </w:r>
          </w:p>
        </w:tc>
      </w:tr>
    </w:tbl>
    <w:p w14:paraId="18169F0A" w14:textId="6520C0EF" w:rsidR="00AF41BF" w:rsidRPr="000E741D" w:rsidRDefault="00AF41BF" w:rsidP="000E741D">
      <w:pPr>
        <w:spacing w:before="120" w:after="0"/>
        <w:ind w:firstLine="567"/>
        <w:jc w:val="both"/>
        <w:rPr>
          <w:rFonts w:ascii="Trebuchet MS" w:hAnsi="Trebuchet MS"/>
        </w:rPr>
      </w:pPr>
      <w:r w:rsidRPr="000E741D">
        <w:rPr>
          <w:rFonts w:ascii="Trebuchet MS" w:hAnsi="Trebuchet MS"/>
        </w:rPr>
        <w:t>Информация по обеспечению жилищного фонда коммунальными ресурсами по отоплению и горячему водоснабжения приведена в таблице 1.1.2.</w:t>
      </w:r>
    </w:p>
    <w:p w14:paraId="36E00000" w14:textId="77777777" w:rsidR="00AF41BF" w:rsidRPr="00031816" w:rsidRDefault="00AF41BF" w:rsidP="00AF41BF">
      <w:pPr>
        <w:spacing w:after="0" w:line="240" w:lineRule="auto"/>
        <w:jc w:val="both"/>
        <w:rPr>
          <w:rFonts w:ascii="Trebuchet MS" w:eastAsia="Times New Roman" w:hAnsi="Trebuchet MS" w:cs="Times New Roman"/>
          <w:b/>
        </w:rPr>
      </w:pPr>
      <w:r w:rsidRPr="000E741D">
        <w:rPr>
          <w:rFonts w:ascii="Trebuchet MS" w:eastAsia="Times New Roman" w:hAnsi="Trebuchet MS" w:cs="Times New Roman"/>
          <w:b/>
        </w:rPr>
        <w:t xml:space="preserve">Таблица 1.1.2 – </w:t>
      </w:r>
      <w:bookmarkStart w:id="9" w:name="_Hlk138620245"/>
      <w:r w:rsidRPr="000E741D">
        <w:rPr>
          <w:rFonts w:ascii="Trebuchet MS" w:eastAsia="Times New Roman" w:hAnsi="Trebuchet MS" w:cs="Times New Roman"/>
          <w:b/>
        </w:rPr>
        <w:t>Обеспечение жилищного фонда коммунальными ресурсами</w:t>
      </w:r>
      <w:bookmarkEnd w:id="9"/>
    </w:p>
    <w:tbl>
      <w:tblPr>
        <w:tblStyle w:val="63"/>
        <w:tblW w:w="5000" w:type="pct"/>
        <w:tblLook w:val="04A0" w:firstRow="1" w:lastRow="0" w:firstColumn="1" w:lastColumn="0" w:noHBand="0" w:noVBand="1"/>
      </w:tblPr>
      <w:tblGrid>
        <w:gridCol w:w="3110"/>
        <w:gridCol w:w="874"/>
        <w:gridCol w:w="1740"/>
        <w:gridCol w:w="1281"/>
        <w:gridCol w:w="1946"/>
        <w:gridCol w:w="1186"/>
      </w:tblGrid>
      <w:tr w:rsidR="00DA203B" w:rsidRPr="00DA203B" w14:paraId="3BCF1370" w14:textId="77777777" w:rsidTr="00DA203B">
        <w:trPr>
          <w:trHeight w:val="20"/>
        </w:trPr>
        <w:tc>
          <w:tcPr>
            <w:tcW w:w="1534" w:type="pct"/>
            <w:shd w:val="clear" w:color="auto" w:fill="CCFF99"/>
            <w:vAlign w:val="center"/>
          </w:tcPr>
          <w:p w14:paraId="75F7ADD5"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Наименование показателей</w:t>
            </w:r>
          </w:p>
        </w:tc>
        <w:tc>
          <w:tcPr>
            <w:tcW w:w="431" w:type="pct"/>
            <w:shd w:val="clear" w:color="auto" w:fill="CCFF99"/>
            <w:vAlign w:val="center"/>
          </w:tcPr>
          <w:p w14:paraId="39D4C3AF"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Всего</w:t>
            </w:r>
          </w:p>
        </w:tc>
        <w:tc>
          <w:tcPr>
            <w:tcW w:w="858" w:type="pct"/>
            <w:shd w:val="clear" w:color="auto" w:fill="CCFF99"/>
            <w:vAlign w:val="center"/>
          </w:tcPr>
          <w:p w14:paraId="3263DB6E"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Оборудованных отоплением</w:t>
            </w:r>
          </w:p>
        </w:tc>
        <w:tc>
          <w:tcPr>
            <w:tcW w:w="632" w:type="pct"/>
            <w:shd w:val="clear" w:color="auto" w:fill="CCFF99"/>
            <w:vAlign w:val="center"/>
          </w:tcPr>
          <w:p w14:paraId="3BE5D00C"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в т.ч. централи-зованным</w:t>
            </w:r>
          </w:p>
        </w:tc>
        <w:tc>
          <w:tcPr>
            <w:tcW w:w="960" w:type="pct"/>
            <w:shd w:val="clear" w:color="auto" w:fill="CCFF99"/>
            <w:vAlign w:val="center"/>
          </w:tcPr>
          <w:p w14:paraId="7A6B21F7"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Оборудованных горячим водоснабжением</w:t>
            </w:r>
          </w:p>
        </w:tc>
        <w:tc>
          <w:tcPr>
            <w:tcW w:w="586" w:type="pct"/>
            <w:shd w:val="clear" w:color="auto" w:fill="CCFF99"/>
            <w:vAlign w:val="center"/>
          </w:tcPr>
          <w:p w14:paraId="7B02F71D" w14:textId="77777777" w:rsidR="00DA203B" w:rsidRPr="00DA203B" w:rsidRDefault="00DA203B" w:rsidP="00DA203B">
            <w:pPr>
              <w:widowControl w:val="0"/>
              <w:tabs>
                <w:tab w:val="left" w:pos="993"/>
                <w:tab w:val="left" w:pos="8222"/>
              </w:tabs>
              <w:adjustRightInd w:val="0"/>
              <w:jc w:val="center"/>
              <w:rPr>
                <w:rFonts w:cs="Arial"/>
                <w:b/>
                <w:bCs/>
                <w:spacing w:val="-5"/>
                <w:sz w:val="20"/>
                <w:szCs w:val="20"/>
              </w:rPr>
            </w:pPr>
            <w:r w:rsidRPr="00DA203B">
              <w:rPr>
                <w:rFonts w:cs="Arial"/>
                <w:b/>
                <w:bCs/>
                <w:spacing w:val="-5"/>
                <w:sz w:val="20"/>
                <w:szCs w:val="20"/>
              </w:rPr>
              <w:t>в т.ч. централи-зованным</w:t>
            </w:r>
          </w:p>
        </w:tc>
      </w:tr>
      <w:tr w:rsidR="00DA203B" w:rsidRPr="00DA203B" w14:paraId="1B5A2B60" w14:textId="77777777" w:rsidTr="00DA203B">
        <w:trPr>
          <w:trHeight w:val="20"/>
        </w:trPr>
        <w:tc>
          <w:tcPr>
            <w:tcW w:w="1534" w:type="pct"/>
            <w:vAlign w:val="center"/>
          </w:tcPr>
          <w:p w14:paraId="12298BED" w14:textId="77777777" w:rsidR="00DA203B" w:rsidRPr="00DA203B" w:rsidRDefault="00DA203B" w:rsidP="00DA203B">
            <w:pPr>
              <w:widowControl w:val="0"/>
              <w:tabs>
                <w:tab w:val="left" w:pos="993"/>
                <w:tab w:val="left" w:pos="8222"/>
              </w:tabs>
              <w:adjustRightInd w:val="0"/>
              <w:rPr>
                <w:rFonts w:cs="Arial"/>
                <w:spacing w:val="-5"/>
                <w:sz w:val="20"/>
                <w:szCs w:val="20"/>
              </w:rPr>
            </w:pPr>
            <w:r w:rsidRPr="00DA203B">
              <w:rPr>
                <w:rFonts w:cs="Arial"/>
                <w:spacing w:val="-5"/>
                <w:sz w:val="20"/>
                <w:szCs w:val="20"/>
              </w:rPr>
              <w:t>Общая площадь жилых помещений, тыс м</w:t>
            </w:r>
            <w:r w:rsidRPr="00DA203B">
              <w:rPr>
                <w:rFonts w:cs="Arial"/>
                <w:spacing w:val="-5"/>
                <w:sz w:val="20"/>
                <w:szCs w:val="20"/>
                <w:vertAlign w:val="superscript"/>
              </w:rPr>
              <w:t>2</w:t>
            </w:r>
          </w:p>
        </w:tc>
        <w:tc>
          <w:tcPr>
            <w:tcW w:w="431" w:type="pct"/>
            <w:vAlign w:val="center"/>
          </w:tcPr>
          <w:p w14:paraId="5EE9CD93"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181,4</w:t>
            </w:r>
          </w:p>
        </w:tc>
        <w:tc>
          <w:tcPr>
            <w:tcW w:w="858" w:type="pct"/>
            <w:vAlign w:val="center"/>
          </w:tcPr>
          <w:p w14:paraId="4A806F5F"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163,1</w:t>
            </w:r>
          </w:p>
        </w:tc>
        <w:tc>
          <w:tcPr>
            <w:tcW w:w="632" w:type="pct"/>
            <w:vAlign w:val="center"/>
          </w:tcPr>
          <w:p w14:paraId="3C3D69BA"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158,7</w:t>
            </w:r>
          </w:p>
        </w:tc>
        <w:tc>
          <w:tcPr>
            <w:tcW w:w="960" w:type="pct"/>
            <w:vAlign w:val="center"/>
          </w:tcPr>
          <w:p w14:paraId="1B0DD2B9"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163,1</w:t>
            </w:r>
          </w:p>
        </w:tc>
        <w:tc>
          <w:tcPr>
            <w:tcW w:w="586" w:type="pct"/>
            <w:vAlign w:val="center"/>
          </w:tcPr>
          <w:p w14:paraId="7C59C7FD"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158,7</w:t>
            </w:r>
          </w:p>
        </w:tc>
      </w:tr>
      <w:tr w:rsidR="00DA203B" w:rsidRPr="00DA203B" w14:paraId="7F596BEF" w14:textId="77777777" w:rsidTr="00DA203B">
        <w:trPr>
          <w:trHeight w:val="20"/>
        </w:trPr>
        <w:tc>
          <w:tcPr>
            <w:tcW w:w="1534" w:type="pct"/>
            <w:vAlign w:val="center"/>
          </w:tcPr>
          <w:p w14:paraId="6D3EBC18" w14:textId="77777777" w:rsidR="00DA203B" w:rsidRPr="00DA203B" w:rsidRDefault="00DA203B" w:rsidP="00DA203B">
            <w:pPr>
              <w:widowControl w:val="0"/>
              <w:tabs>
                <w:tab w:val="left" w:pos="993"/>
                <w:tab w:val="left" w:pos="8222"/>
              </w:tabs>
              <w:adjustRightInd w:val="0"/>
              <w:rPr>
                <w:rFonts w:cs="Arial"/>
                <w:spacing w:val="-5"/>
                <w:sz w:val="20"/>
                <w:szCs w:val="20"/>
              </w:rPr>
            </w:pPr>
            <w:r w:rsidRPr="00DA203B">
              <w:rPr>
                <w:rFonts w:cs="Arial"/>
                <w:spacing w:val="-5"/>
                <w:sz w:val="20"/>
                <w:szCs w:val="20"/>
              </w:rPr>
              <w:t>в том числе</w:t>
            </w:r>
            <w:r w:rsidRPr="00DA203B">
              <w:rPr>
                <w:rFonts w:cs="Arial"/>
                <w:spacing w:val="-5"/>
                <w:sz w:val="20"/>
                <w:szCs w:val="20"/>
              </w:rPr>
              <w:br/>
              <w:t>в многоквартирных домах</w:t>
            </w:r>
          </w:p>
        </w:tc>
        <w:tc>
          <w:tcPr>
            <w:tcW w:w="431" w:type="pct"/>
            <w:vAlign w:val="center"/>
          </w:tcPr>
          <w:p w14:paraId="1AC2C3BB"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163,1</w:t>
            </w:r>
          </w:p>
        </w:tc>
        <w:tc>
          <w:tcPr>
            <w:tcW w:w="858" w:type="pct"/>
            <w:vAlign w:val="center"/>
          </w:tcPr>
          <w:p w14:paraId="3CDB9CB3"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163,1</w:t>
            </w:r>
          </w:p>
        </w:tc>
        <w:tc>
          <w:tcPr>
            <w:tcW w:w="632" w:type="pct"/>
            <w:vAlign w:val="center"/>
          </w:tcPr>
          <w:p w14:paraId="5017489B"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158,7</w:t>
            </w:r>
          </w:p>
        </w:tc>
        <w:tc>
          <w:tcPr>
            <w:tcW w:w="960" w:type="pct"/>
            <w:vAlign w:val="center"/>
          </w:tcPr>
          <w:p w14:paraId="28494A63"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163,1</w:t>
            </w:r>
          </w:p>
        </w:tc>
        <w:tc>
          <w:tcPr>
            <w:tcW w:w="586" w:type="pct"/>
            <w:vAlign w:val="center"/>
          </w:tcPr>
          <w:p w14:paraId="1EB776E8" w14:textId="77777777" w:rsidR="00DA203B" w:rsidRPr="00DA203B" w:rsidRDefault="00DA203B" w:rsidP="00DA203B">
            <w:pPr>
              <w:widowControl w:val="0"/>
              <w:tabs>
                <w:tab w:val="left" w:pos="993"/>
                <w:tab w:val="left" w:pos="8222"/>
              </w:tabs>
              <w:adjustRightInd w:val="0"/>
              <w:jc w:val="center"/>
              <w:rPr>
                <w:rFonts w:cs="Arial"/>
                <w:spacing w:val="-5"/>
                <w:sz w:val="20"/>
                <w:szCs w:val="20"/>
              </w:rPr>
            </w:pPr>
            <w:r w:rsidRPr="00DA203B">
              <w:rPr>
                <w:rFonts w:cs="Arial"/>
                <w:spacing w:val="-5"/>
                <w:sz w:val="20"/>
                <w:szCs w:val="20"/>
              </w:rPr>
              <w:t>158,7</w:t>
            </w:r>
          </w:p>
        </w:tc>
      </w:tr>
    </w:tbl>
    <w:p w14:paraId="65429E06" w14:textId="77777777" w:rsidR="00AF41BF" w:rsidRPr="000E741D" w:rsidRDefault="00AF41BF" w:rsidP="000E741D">
      <w:pPr>
        <w:shd w:val="clear" w:color="auto" w:fill="FFFFFF"/>
        <w:spacing w:before="120" w:after="0" w:line="276" w:lineRule="auto"/>
        <w:ind w:firstLine="567"/>
        <w:jc w:val="both"/>
        <w:rPr>
          <w:rFonts w:ascii="Trebuchet MS" w:eastAsia="Calibri" w:hAnsi="Trebuchet MS" w:cs="Times New Roman"/>
          <w:lang w:eastAsia="ru-RU"/>
        </w:rPr>
      </w:pPr>
      <w:r w:rsidRPr="000E741D">
        <w:rPr>
          <w:rFonts w:ascii="Trebuchet MS" w:eastAsia="Calibri" w:hAnsi="Trebuchet MS" w:cs="Times New Roman"/>
          <w:lang w:eastAsia="ru-RU"/>
        </w:rPr>
        <w:t>Информация о движении жилищного фонда представлена в таблице 1.1.3.</w:t>
      </w:r>
    </w:p>
    <w:p w14:paraId="50E93165" w14:textId="77777777" w:rsidR="00AF41BF" w:rsidRDefault="00AF41BF" w:rsidP="00AF41BF">
      <w:pPr>
        <w:shd w:val="clear" w:color="auto" w:fill="FFFFFF"/>
        <w:spacing w:after="0" w:line="276" w:lineRule="auto"/>
        <w:jc w:val="both"/>
        <w:rPr>
          <w:rFonts w:ascii="Trebuchet MS" w:eastAsia="Calibri" w:hAnsi="Trebuchet MS" w:cs="Times New Roman"/>
          <w:b/>
          <w:lang w:eastAsia="ru-RU"/>
        </w:rPr>
      </w:pPr>
      <w:r w:rsidRPr="000E741D">
        <w:rPr>
          <w:rFonts w:ascii="Trebuchet MS" w:eastAsia="Calibri" w:hAnsi="Trebuchet MS" w:cs="Times New Roman"/>
          <w:b/>
          <w:lang w:eastAsia="ru-RU"/>
        </w:rPr>
        <w:t xml:space="preserve">Таблица 1.1.3 – Движение жилищного фонда </w:t>
      </w:r>
      <w:bookmarkStart w:id="10" w:name="_Hlk199677533"/>
      <w:r w:rsidRPr="000E741D">
        <w:rPr>
          <w:rFonts w:ascii="Trebuchet MS" w:eastAsia="Calibri" w:hAnsi="Trebuchet MS" w:cs="Times New Roman"/>
          <w:b/>
          <w:lang w:eastAsia="ru-RU"/>
        </w:rPr>
        <w:t>муниципального образования</w:t>
      </w:r>
      <w:bookmarkEnd w:id="10"/>
    </w:p>
    <w:tbl>
      <w:tblPr>
        <w:tblStyle w:val="520"/>
        <w:tblW w:w="5000" w:type="pct"/>
        <w:tblLook w:val="04A0" w:firstRow="1" w:lastRow="0" w:firstColumn="1" w:lastColumn="0" w:noHBand="0" w:noVBand="1"/>
      </w:tblPr>
      <w:tblGrid>
        <w:gridCol w:w="4305"/>
        <w:gridCol w:w="1200"/>
        <w:gridCol w:w="1010"/>
        <w:gridCol w:w="1208"/>
        <w:gridCol w:w="1208"/>
        <w:gridCol w:w="1206"/>
      </w:tblGrid>
      <w:tr w:rsidR="008C316D" w:rsidRPr="008C316D" w14:paraId="4A713E57" w14:textId="77777777" w:rsidTr="00FB5CE8">
        <w:tc>
          <w:tcPr>
            <w:tcW w:w="2123" w:type="pct"/>
            <w:shd w:val="clear" w:color="auto" w:fill="CCFF99"/>
            <w:vAlign w:val="center"/>
          </w:tcPr>
          <w:p w14:paraId="75604409" w14:textId="77777777" w:rsidR="008C316D" w:rsidRPr="008C316D" w:rsidRDefault="008C316D" w:rsidP="008C316D">
            <w:pPr>
              <w:jc w:val="center"/>
              <w:rPr>
                <w:rFonts w:ascii="Trebuchet MS" w:hAnsi="Trebuchet MS" w:cs="Arial"/>
                <w:b/>
                <w:sz w:val="20"/>
                <w:szCs w:val="20"/>
              </w:rPr>
            </w:pPr>
            <w:bookmarkStart w:id="11" w:name="_Hlk107402450"/>
            <w:r w:rsidRPr="008C316D">
              <w:rPr>
                <w:rFonts w:ascii="Trebuchet MS" w:hAnsi="Trebuchet MS" w:cs="Arial"/>
                <w:b/>
                <w:sz w:val="20"/>
                <w:szCs w:val="20"/>
              </w:rPr>
              <w:t>Наименование показателя</w:t>
            </w:r>
          </w:p>
        </w:tc>
        <w:tc>
          <w:tcPr>
            <w:tcW w:w="592" w:type="pct"/>
            <w:shd w:val="clear" w:color="auto" w:fill="CCFF99"/>
            <w:vAlign w:val="center"/>
          </w:tcPr>
          <w:p w14:paraId="091F1186" w14:textId="77777777" w:rsidR="008C316D" w:rsidRPr="008C316D" w:rsidRDefault="008C316D" w:rsidP="008C316D">
            <w:pPr>
              <w:jc w:val="center"/>
              <w:rPr>
                <w:rFonts w:ascii="Trebuchet MS" w:hAnsi="Trebuchet MS" w:cs="Arial"/>
                <w:b/>
                <w:sz w:val="20"/>
                <w:szCs w:val="20"/>
              </w:rPr>
            </w:pPr>
            <w:r w:rsidRPr="008C316D">
              <w:rPr>
                <w:rFonts w:ascii="Trebuchet MS" w:hAnsi="Trebuchet MS" w:cs="Arial"/>
                <w:b/>
                <w:sz w:val="20"/>
                <w:szCs w:val="20"/>
              </w:rPr>
              <w:t>Ед. изм.</w:t>
            </w:r>
          </w:p>
        </w:tc>
        <w:tc>
          <w:tcPr>
            <w:tcW w:w="498" w:type="pct"/>
            <w:shd w:val="clear" w:color="auto" w:fill="CCFF99"/>
            <w:vAlign w:val="center"/>
          </w:tcPr>
          <w:p w14:paraId="07EFE5B9" w14:textId="77777777" w:rsidR="008C316D" w:rsidRPr="008C316D" w:rsidRDefault="008C316D" w:rsidP="008C316D">
            <w:pPr>
              <w:jc w:val="center"/>
              <w:rPr>
                <w:rFonts w:ascii="Trebuchet MS" w:hAnsi="Trebuchet MS" w:cs="Arial"/>
                <w:b/>
                <w:sz w:val="20"/>
                <w:szCs w:val="20"/>
              </w:rPr>
            </w:pPr>
            <w:r w:rsidRPr="008C316D">
              <w:rPr>
                <w:rFonts w:ascii="Trebuchet MS" w:hAnsi="Trebuchet MS" w:cs="Arial"/>
                <w:b/>
                <w:sz w:val="20"/>
                <w:szCs w:val="20"/>
              </w:rPr>
              <w:t>2021 г.</w:t>
            </w:r>
          </w:p>
        </w:tc>
        <w:tc>
          <w:tcPr>
            <w:tcW w:w="596" w:type="pct"/>
            <w:shd w:val="clear" w:color="auto" w:fill="CCFF99"/>
            <w:vAlign w:val="center"/>
          </w:tcPr>
          <w:p w14:paraId="194CABD9" w14:textId="77777777" w:rsidR="008C316D" w:rsidRPr="008C316D" w:rsidRDefault="008C316D" w:rsidP="008C316D">
            <w:pPr>
              <w:jc w:val="center"/>
              <w:rPr>
                <w:rFonts w:cs="Arial"/>
                <w:b/>
                <w:sz w:val="20"/>
                <w:szCs w:val="20"/>
              </w:rPr>
            </w:pPr>
            <w:r w:rsidRPr="008C316D">
              <w:rPr>
                <w:rFonts w:ascii="Trebuchet MS" w:hAnsi="Trebuchet MS" w:cs="Arial"/>
                <w:b/>
                <w:sz w:val="20"/>
                <w:szCs w:val="20"/>
              </w:rPr>
              <w:t>2022 г.</w:t>
            </w:r>
          </w:p>
        </w:tc>
        <w:tc>
          <w:tcPr>
            <w:tcW w:w="596" w:type="pct"/>
            <w:shd w:val="clear" w:color="auto" w:fill="CCFF99"/>
            <w:vAlign w:val="center"/>
          </w:tcPr>
          <w:p w14:paraId="2D695BCE" w14:textId="77777777" w:rsidR="008C316D" w:rsidRPr="008C316D" w:rsidRDefault="008C316D" w:rsidP="008C316D">
            <w:pPr>
              <w:jc w:val="center"/>
              <w:rPr>
                <w:rFonts w:ascii="Trebuchet MS" w:hAnsi="Trebuchet MS" w:cs="Arial"/>
                <w:b/>
                <w:sz w:val="20"/>
                <w:szCs w:val="20"/>
              </w:rPr>
            </w:pPr>
            <w:r w:rsidRPr="008C316D">
              <w:rPr>
                <w:rFonts w:ascii="Trebuchet MS" w:hAnsi="Trebuchet MS" w:cs="Arial"/>
                <w:b/>
                <w:sz w:val="20"/>
                <w:szCs w:val="20"/>
              </w:rPr>
              <w:t>2023 г.</w:t>
            </w:r>
          </w:p>
        </w:tc>
        <w:tc>
          <w:tcPr>
            <w:tcW w:w="595" w:type="pct"/>
            <w:shd w:val="clear" w:color="auto" w:fill="CCFF99"/>
            <w:vAlign w:val="center"/>
          </w:tcPr>
          <w:p w14:paraId="3DF3BB9D" w14:textId="77777777" w:rsidR="008C316D" w:rsidRPr="008C316D" w:rsidRDefault="008C316D" w:rsidP="008C316D">
            <w:pPr>
              <w:jc w:val="center"/>
              <w:rPr>
                <w:rFonts w:cs="Arial"/>
                <w:b/>
                <w:sz w:val="20"/>
                <w:szCs w:val="20"/>
              </w:rPr>
            </w:pPr>
            <w:r w:rsidRPr="008C316D">
              <w:rPr>
                <w:rFonts w:ascii="Trebuchet MS" w:hAnsi="Trebuchet MS" w:cs="Arial"/>
                <w:b/>
                <w:sz w:val="20"/>
                <w:szCs w:val="20"/>
              </w:rPr>
              <w:t>2024 г.</w:t>
            </w:r>
          </w:p>
        </w:tc>
      </w:tr>
      <w:tr w:rsidR="008C316D" w:rsidRPr="008C316D" w14:paraId="272EA225" w14:textId="77777777" w:rsidTr="00FB5CE8">
        <w:tc>
          <w:tcPr>
            <w:tcW w:w="2123" w:type="pct"/>
          </w:tcPr>
          <w:p w14:paraId="7571744E" w14:textId="77777777" w:rsidR="008C316D" w:rsidRPr="008C316D" w:rsidRDefault="008C316D" w:rsidP="008C316D">
            <w:pPr>
              <w:jc w:val="both"/>
              <w:rPr>
                <w:rFonts w:ascii="Trebuchet MS" w:hAnsi="Trebuchet MS" w:cs="Arial"/>
                <w:sz w:val="20"/>
                <w:szCs w:val="20"/>
              </w:rPr>
            </w:pPr>
            <w:r w:rsidRPr="008C316D">
              <w:rPr>
                <w:rFonts w:ascii="Trebuchet MS" w:hAnsi="Trebuchet MS" w:cs="Arial"/>
                <w:sz w:val="20"/>
                <w:szCs w:val="20"/>
              </w:rPr>
              <w:t>Общая площадь жилых помещений на начало года</w:t>
            </w:r>
          </w:p>
        </w:tc>
        <w:tc>
          <w:tcPr>
            <w:tcW w:w="592" w:type="pct"/>
            <w:vMerge w:val="restart"/>
            <w:vAlign w:val="center"/>
          </w:tcPr>
          <w:p w14:paraId="1C87D956"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тыс. м</w:t>
            </w:r>
            <w:r w:rsidRPr="008C316D">
              <w:rPr>
                <w:rFonts w:ascii="Trebuchet MS" w:hAnsi="Trebuchet MS" w:cs="Arial"/>
                <w:sz w:val="20"/>
                <w:szCs w:val="20"/>
                <w:vertAlign w:val="superscript"/>
              </w:rPr>
              <w:t>2</w:t>
            </w:r>
          </w:p>
        </w:tc>
        <w:tc>
          <w:tcPr>
            <w:tcW w:w="498" w:type="pct"/>
            <w:vAlign w:val="center"/>
          </w:tcPr>
          <w:p w14:paraId="22A97B9B"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181,4</w:t>
            </w:r>
          </w:p>
        </w:tc>
        <w:tc>
          <w:tcPr>
            <w:tcW w:w="596" w:type="pct"/>
            <w:vAlign w:val="center"/>
          </w:tcPr>
          <w:p w14:paraId="5AF7A819" w14:textId="77777777" w:rsidR="008C316D" w:rsidRPr="008C316D" w:rsidRDefault="008C316D" w:rsidP="008C316D">
            <w:pPr>
              <w:jc w:val="center"/>
              <w:rPr>
                <w:rFonts w:cs="Arial"/>
                <w:sz w:val="20"/>
                <w:szCs w:val="20"/>
              </w:rPr>
            </w:pPr>
            <w:r w:rsidRPr="008C316D">
              <w:rPr>
                <w:rFonts w:ascii="Trebuchet MS" w:hAnsi="Trebuchet MS" w:cs="Arial"/>
                <w:sz w:val="20"/>
                <w:szCs w:val="20"/>
              </w:rPr>
              <w:t>181,4</w:t>
            </w:r>
          </w:p>
        </w:tc>
        <w:tc>
          <w:tcPr>
            <w:tcW w:w="596" w:type="pct"/>
            <w:vAlign w:val="center"/>
          </w:tcPr>
          <w:p w14:paraId="69F8A929"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181,4</w:t>
            </w:r>
          </w:p>
        </w:tc>
        <w:tc>
          <w:tcPr>
            <w:tcW w:w="595" w:type="pct"/>
            <w:vAlign w:val="center"/>
          </w:tcPr>
          <w:p w14:paraId="037E812F" w14:textId="77777777" w:rsidR="008C316D" w:rsidRPr="008C316D" w:rsidRDefault="008C316D" w:rsidP="008C316D">
            <w:pPr>
              <w:jc w:val="center"/>
              <w:rPr>
                <w:rFonts w:cs="Arial"/>
                <w:sz w:val="20"/>
                <w:szCs w:val="20"/>
              </w:rPr>
            </w:pPr>
            <w:r w:rsidRPr="008C316D">
              <w:rPr>
                <w:rFonts w:ascii="Trebuchet MS" w:hAnsi="Trebuchet MS" w:cs="Arial"/>
                <w:sz w:val="20"/>
                <w:szCs w:val="20"/>
              </w:rPr>
              <w:t>181,4</w:t>
            </w:r>
          </w:p>
        </w:tc>
      </w:tr>
      <w:tr w:rsidR="008C316D" w:rsidRPr="008C316D" w14:paraId="09ED4E1A" w14:textId="77777777" w:rsidTr="00FB5CE8">
        <w:tc>
          <w:tcPr>
            <w:tcW w:w="2123" w:type="pct"/>
          </w:tcPr>
          <w:p w14:paraId="430F3684" w14:textId="77777777" w:rsidR="008C316D" w:rsidRPr="008C316D" w:rsidRDefault="008C316D" w:rsidP="008C316D">
            <w:pPr>
              <w:jc w:val="both"/>
              <w:rPr>
                <w:rFonts w:ascii="Trebuchet MS" w:hAnsi="Trebuchet MS" w:cs="Arial"/>
                <w:sz w:val="20"/>
                <w:szCs w:val="20"/>
              </w:rPr>
            </w:pPr>
            <w:r w:rsidRPr="008C316D">
              <w:rPr>
                <w:rFonts w:ascii="Trebuchet MS" w:hAnsi="Trebuchet MS" w:cs="Arial"/>
                <w:sz w:val="20"/>
                <w:szCs w:val="20"/>
              </w:rPr>
              <w:t>Прибыло общей площади за год (новое строительство)</w:t>
            </w:r>
          </w:p>
        </w:tc>
        <w:tc>
          <w:tcPr>
            <w:tcW w:w="592" w:type="pct"/>
            <w:vMerge/>
          </w:tcPr>
          <w:p w14:paraId="39AB2DF6" w14:textId="77777777" w:rsidR="008C316D" w:rsidRPr="008C316D" w:rsidRDefault="008C316D" w:rsidP="008C316D">
            <w:pPr>
              <w:jc w:val="both"/>
              <w:rPr>
                <w:rFonts w:ascii="Trebuchet MS" w:hAnsi="Trebuchet MS" w:cs="Arial"/>
                <w:sz w:val="20"/>
                <w:szCs w:val="20"/>
              </w:rPr>
            </w:pPr>
          </w:p>
        </w:tc>
        <w:tc>
          <w:tcPr>
            <w:tcW w:w="498" w:type="pct"/>
            <w:vAlign w:val="center"/>
          </w:tcPr>
          <w:p w14:paraId="770EFF32"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0,0</w:t>
            </w:r>
          </w:p>
        </w:tc>
        <w:tc>
          <w:tcPr>
            <w:tcW w:w="596" w:type="pct"/>
            <w:vAlign w:val="center"/>
          </w:tcPr>
          <w:p w14:paraId="15611049" w14:textId="77777777" w:rsidR="008C316D" w:rsidRPr="008C316D" w:rsidRDefault="008C316D" w:rsidP="008C316D">
            <w:pPr>
              <w:jc w:val="center"/>
              <w:rPr>
                <w:rFonts w:cs="Arial"/>
                <w:sz w:val="20"/>
                <w:szCs w:val="20"/>
              </w:rPr>
            </w:pPr>
            <w:r w:rsidRPr="008C316D">
              <w:rPr>
                <w:rFonts w:ascii="Trebuchet MS" w:hAnsi="Trebuchet MS" w:cs="Arial"/>
                <w:sz w:val="20"/>
                <w:szCs w:val="20"/>
              </w:rPr>
              <w:t>0,0</w:t>
            </w:r>
          </w:p>
        </w:tc>
        <w:tc>
          <w:tcPr>
            <w:tcW w:w="596" w:type="pct"/>
            <w:vAlign w:val="center"/>
          </w:tcPr>
          <w:p w14:paraId="47BA8262"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0,0</w:t>
            </w:r>
          </w:p>
        </w:tc>
        <w:tc>
          <w:tcPr>
            <w:tcW w:w="595" w:type="pct"/>
            <w:vAlign w:val="center"/>
          </w:tcPr>
          <w:p w14:paraId="5928B67A" w14:textId="77777777" w:rsidR="008C316D" w:rsidRPr="008C316D" w:rsidRDefault="008C316D" w:rsidP="008C316D">
            <w:pPr>
              <w:jc w:val="center"/>
              <w:rPr>
                <w:rFonts w:cs="Arial"/>
                <w:sz w:val="20"/>
                <w:szCs w:val="20"/>
              </w:rPr>
            </w:pPr>
            <w:r w:rsidRPr="008C316D">
              <w:rPr>
                <w:rFonts w:ascii="Trebuchet MS" w:hAnsi="Trebuchet MS" w:cs="Arial"/>
                <w:sz w:val="20"/>
                <w:szCs w:val="20"/>
              </w:rPr>
              <w:t>0,0</w:t>
            </w:r>
          </w:p>
        </w:tc>
      </w:tr>
      <w:tr w:rsidR="008C316D" w:rsidRPr="008C316D" w14:paraId="16BA72B5" w14:textId="77777777" w:rsidTr="00FB5CE8">
        <w:tc>
          <w:tcPr>
            <w:tcW w:w="2123" w:type="pct"/>
          </w:tcPr>
          <w:p w14:paraId="6FD9DE82" w14:textId="77777777" w:rsidR="008C316D" w:rsidRPr="008C316D" w:rsidRDefault="008C316D" w:rsidP="008C316D">
            <w:pPr>
              <w:jc w:val="both"/>
              <w:rPr>
                <w:rFonts w:ascii="Trebuchet MS" w:hAnsi="Trebuchet MS" w:cs="Arial"/>
                <w:sz w:val="20"/>
                <w:szCs w:val="20"/>
              </w:rPr>
            </w:pPr>
            <w:r w:rsidRPr="008C316D">
              <w:rPr>
                <w:rFonts w:ascii="Trebuchet MS" w:hAnsi="Trebuchet MS" w:cs="Arial"/>
                <w:sz w:val="20"/>
                <w:szCs w:val="20"/>
              </w:rPr>
              <w:t>Выбыло общей площади за год</w:t>
            </w:r>
          </w:p>
        </w:tc>
        <w:tc>
          <w:tcPr>
            <w:tcW w:w="592" w:type="pct"/>
            <w:vMerge/>
          </w:tcPr>
          <w:p w14:paraId="143A21BB" w14:textId="77777777" w:rsidR="008C316D" w:rsidRPr="008C316D" w:rsidRDefault="008C316D" w:rsidP="008C316D">
            <w:pPr>
              <w:jc w:val="both"/>
              <w:rPr>
                <w:rFonts w:ascii="Trebuchet MS" w:hAnsi="Trebuchet MS" w:cs="Arial"/>
                <w:sz w:val="20"/>
                <w:szCs w:val="20"/>
              </w:rPr>
            </w:pPr>
          </w:p>
        </w:tc>
        <w:tc>
          <w:tcPr>
            <w:tcW w:w="498" w:type="pct"/>
            <w:vAlign w:val="center"/>
          </w:tcPr>
          <w:p w14:paraId="152CCA31"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0,0</w:t>
            </w:r>
          </w:p>
        </w:tc>
        <w:tc>
          <w:tcPr>
            <w:tcW w:w="596" w:type="pct"/>
            <w:vAlign w:val="center"/>
          </w:tcPr>
          <w:p w14:paraId="725589AC" w14:textId="77777777" w:rsidR="008C316D" w:rsidRPr="008C316D" w:rsidRDefault="008C316D" w:rsidP="008C316D">
            <w:pPr>
              <w:jc w:val="center"/>
              <w:rPr>
                <w:rFonts w:cs="Arial"/>
                <w:sz w:val="20"/>
                <w:szCs w:val="20"/>
              </w:rPr>
            </w:pPr>
            <w:r w:rsidRPr="008C316D">
              <w:rPr>
                <w:rFonts w:ascii="Trebuchet MS" w:hAnsi="Trebuchet MS" w:cs="Arial"/>
                <w:sz w:val="20"/>
                <w:szCs w:val="20"/>
              </w:rPr>
              <w:t>0,0</w:t>
            </w:r>
          </w:p>
        </w:tc>
        <w:tc>
          <w:tcPr>
            <w:tcW w:w="596" w:type="pct"/>
            <w:vAlign w:val="center"/>
          </w:tcPr>
          <w:p w14:paraId="568F7D73"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0,0</w:t>
            </w:r>
          </w:p>
        </w:tc>
        <w:tc>
          <w:tcPr>
            <w:tcW w:w="595" w:type="pct"/>
            <w:vAlign w:val="center"/>
          </w:tcPr>
          <w:p w14:paraId="59CC8941" w14:textId="77777777" w:rsidR="008C316D" w:rsidRPr="008C316D" w:rsidRDefault="008C316D" w:rsidP="008C316D">
            <w:pPr>
              <w:jc w:val="center"/>
              <w:rPr>
                <w:rFonts w:cs="Arial"/>
                <w:sz w:val="20"/>
                <w:szCs w:val="20"/>
              </w:rPr>
            </w:pPr>
            <w:r w:rsidRPr="008C316D">
              <w:rPr>
                <w:rFonts w:ascii="Trebuchet MS" w:hAnsi="Trebuchet MS" w:cs="Arial"/>
                <w:sz w:val="20"/>
                <w:szCs w:val="20"/>
              </w:rPr>
              <w:t>0,0</w:t>
            </w:r>
          </w:p>
        </w:tc>
      </w:tr>
      <w:tr w:rsidR="008C316D" w:rsidRPr="008C316D" w14:paraId="203D9448" w14:textId="77777777" w:rsidTr="00FB5CE8">
        <w:tc>
          <w:tcPr>
            <w:tcW w:w="2123" w:type="pct"/>
          </w:tcPr>
          <w:p w14:paraId="09CF5968" w14:textId="77777777" w:rsidR="008C316D" w:rsidRPr="008C316D" w:rsidRDefault="008C316D" w:rsidP="008C316D">
            <w:pPr>
              <w:jc w:val="both"/>
              <w:rPr>
                <w:rFonts w:ascii="Trebuchet MS" w:hAnsi="Trebuchet MS" w:cs="Arial"/>
                <w:sz w:val="20"/>
                <w:szCs w:val="20"/>
              </w:rPr>
            </w:pPr>
            <w:r w:rsidRPr="008C316D">
              <w:rPr>
                <w:rFonts w:ascii="Trebuchet MS" w:hAnsi="Trebuchet MS" w:cs="Arial"/>
                <w:sz w:val="20"/>
                <w:szCs w:val="20"/>
              </w:rPr>
              <w:t>Общая площадь жилых помещений на конец года</w:t>
            </w:r>
          </w:p>
        </w:tc>
        <w:tc>
          <w:tcPr>
            <w:tcW w:w="592" w:type="pct"/>
            <w:vMerge/>
          </w:tcPr>
          <w:p w14:paraId="72A5A17A" w14:textId="77777777" w:rsidR="008C316D" w:rsidRPr="008C316D" w:rsidRDefault="008C316D" w:rsidP="008C316D">
            <w:pPr>
              <w:jc w:val="both"/>
              <w:rPr>
                <w:rFonts w:ascii="Trebuchet MS" w:hAnsi="Trebuchet MS" w:cs="Arial"/>
                <w:sz w:val="20"/>
                <w:szCs w:val="20"/>
              </w:rPr>
            </w:pPr>
          </w:p>
        </w:tc>
        <w:tc>
          <w:tcPr>
            <w:tcW w:w="498" w:type="pct"/>
            <w:vAlign w:val="center"/>
          </w:tcPr>
          <w:p w14:paraId="5730B616"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181,4</w:t>
            </w:r>
          </w:p>
        </w:tc>
        <w:tc>
          <w:tcPr>
            <w:tcW w:w="596" w:type="pct"/>
            <w:vAlign w:val="center"/>
          </w:tcPr>
          <w:p w14:paraId="02C65212" w14:textId="77777777" w:rsidR="008C316D" w:rsidRPr="008C316D" w:rsidRDefault="008C316D" w:rsidP="008C316D">
            <w:pPr>
              <w:jc w:val="center"/>
              <w:rPr>
                <w:rFonts w:cs="Arial"/>
                <w:sz w:val="20"/>
                <w:szCs w:val="20"/>
              </w:rPr>
            </w:pPr>
            <w:r w:rsidRPr="008C316D">
              <w:rPr>
                <w:rFonts w:ascii="Trebuchet MS" w:hAnsi="Trebuchet MS" w:cs="Arial"/>
                <w:sz w:val="20"/>
                <w:szCs w:val="20"/>
              </w:rPr>
              <w:t>181,4</w:t>
            </w:r>
          </w:p>
        </w:tc>
        <w:tc>
          <w:tcPr>
            <w:tcW w:w="596" w:type="pct"/>
            <w:vAlign w:val="center"/>
          </w:tcPr>
          <w:p w14:paraId="0D473B7B" w14:textId="77777777" w:rsidR="008C316D" w:rsidRPr="008C316D" w:rsidRDefault="008C316D" w:rsidP="008C316D">
            <w:pPr>
              <w:jc w:val="center"/>
              <w:rPr>
                <w:rFonts w:ascii="Trebuchet MS" w:hAnsi="Trebuchet MS" w:cs="Arial"/>
                <w:sz w:val="20"/>
                <w:szCs w:val="20"/>
              </w:rPr>
            </w:pPr>
            <w:r w:rsidRPr="008C316D">
              <w:rPr>
                <w:rFonts w:ascii="Trebuchet MS" w:hAnsi="Trebuchet MS" w:cs="Arial"/>
                <w:sz w:val="20"/>
                <w:szCs w:val="20"/>
              </w:rPr>
              <w:t>181,4</w:t>
            </w:r>
          </w:p>
        </w:tc>
        <w:tc>
          <w:tcPr>
            <w:tcW w:w="595" w:type="pct"/>
            <w:vAlign w:val="center"/>
          </w:tcPr>
          <w:p w14:paraId="00C1A758" w14:textId="77777777" w:rsidR="008C316D" w:rsidRPr="008C316D" w:rsidRDefault="008C316D" w:rsidP="008C316D">
            <w:pPr>
              <w:jc w:val="center"/>
              <w:rPr>
                <w:rFonts w:cs="Arial"/>
                <w:sz w:val="20"/>
                <w:szCs w:val="20"/>
              </w:rPr>
            </w:pPr>
            <w:r w:rsidRPr="008C316D">
              <w:rPr>
                <w:rFonts w:ascii="Trebuchet MS" w:hAnsi="Trebuchet MS" w:cs="Arial"/>
                <w:sz w:val="20"/>
                <w:szCs w:val="20"/>
              </w:rPr>
              <w:t>181,4</w:t>
            </w:r>
          </w:p>
        </w:tc>
      </w:tr>
    </w:tbl>
    <w:bookmarkEnd w:id="11"/>
    <w:p w14:paraId="4CC335E6" w14:textId="61937BAC" w:rsidR="000E741D" w:rsidRDefault="000E741D" w:rsidP="000E741D">
      <w:pPr>
        <w:widowControl w:val="0"/>
        <w:tabs>
          <w:tab w:val="left" w:pos="993"/>
          <w:tab w:val="left" w:pos="8222"/>
        </w:tabs>
        <w:adjustRightInd w:val="0"/>
        <w:spacing w:before="120" w:after="0" w:line="276" w:lineRule="auto"/>
        <w:ind w:firstLine="567"/>
        <w:jc w:val="both"/>
        <w:rPr>
          <w:rFonts w:ascii="Trebuchet MS" w:eastAsia="Times New Roman" w:hAnsi="Trebuchet MS" w:cs="Times New Roman"/>
          <w:spacing w:val="-5"/>
          <w:lang w:eastAsia="ru-RU"/>
        </w:rPr>
      </w:pPr>
      <w:r w:rsidRPr="000E741D">
        <w:rPr>
          <w:rFonts w:ascii="Trebuchet MS" w:eastAsia="Times New Roman" w:hAnsi="Trebuchet MS" w:cs="Times New Roman"/>
          <w:spacing w:val="-5"/>
          <w:lang w:eastAsia="ru-RU"/>
        </w:rPr>
        <w:t>За период 2021-202</w:t>
      </w:r>
      <w:r w:rsidR="008C316D" w:rsidRPr="008C316D">
        <w:rPr>
          <w:rFonts w:ascii="Trebuchet MS" w:eastAsia="Times New Roman" w:hAnsi="Trebuchet MS" w:cs="Times New Roman"/>
          <w:spacing w:val="-5"/>
          <w:lang w:eastAsia="ru-RU"/>
        </w:rPr>
        <w:t>4</w:t>
      </w:r>
      <w:r w:rsidRPr="000E741D">
        <w:rPr>
          <w:rFonts w:ascii="Trebuchet MS" w:eastAsia="Times New Roman" w:hAnsi="Trebuchet MS" w:cs="Times New Roman"/>
          <w:spacing w:val="-5"/>
          <w:lang w:eastAsia="ru-RU"/>
        </w:rPr>
        <w:t xml:space="preserve"> гг. площадь жилищного фонда на территории муниципального образования не измен</w:t>
      </w:r>
      <w:r w:rsidR="008C316D">
        <w:rPr>
          <w:rFonts w:ascii="Trebuchet MS" w:eastAsia="Times New Roman" w:hAnsi="Trebuchet MS" w:cs="Times New Roman"/>
          <w:spacing w:val="-5"/>
          <w:lang w:eastAsia="ru-RU"/>
        </w:rPr>
        <w:t>я</w:t>
      </w:r>
      <w:r w:rsidRPr="000E741D">
        <w:rPr>
          <w:rFonts w:ascii="Trebuchet MS" w:eastAsia="Times New Roman" w:hAnsi="Trebuchet MS" w:cs="Times New Roman"/>
          <w:spacing w:val="-5"/>
          <w:lang w:eastAsia="ru-RU"/>
        </w:rPr>
        <w:t>лась.</w:t>
      </w:r>
    </w:p>
    <w:p w14:paraId="30C2913C" w14:textId="43F9456E" w:rsidR="00AF41BF" w:rsidRPr="00534FCC" w:rsidRDefault="00AF41BF" w:rsidP="008C316D">
      <w:pPr>
        <w:widowControl w:val="0"/>
        <w:tabs>
          <w:tab w:val="left" w:pos="993"/>
          <w:tab w:val="left" w:pos="8222"/>
        </w:tabs>
        <w:adjustRightInd w:val="0"/>
        <w:spacing w:after="0" w:line="276" w:lineRule="auto"/>
        <w:ind w:firstLine="567"/>
        <w:jc w:val="both"/>
        <w:rPr>
          <w:rFonts w:ascii="Trebuchet MS" w:eastAsia="Times New Roman" w:hAnsi="Trebuchet MS" w:cs="Times New Roman"/>
          <w:lang w:eastAsia="ru-RU"/>
        </w:rPr>
      </w:pPr>
      <w:r w:rsidRPr="00AF41BF">
        <w:rPr>
          <w:rFonts w:ascii="Trebuchet MS" w:eastAsia="Times New Roman" w:hAnsi="Trebuchet MS" w:cs="Times New Roman"/>
          <w:spacing w:val="-5"/>
          <w:lang w:eastAsia="ru-RU"/>
        </w:rPr>
        <w:t>В поселке Балакирево централизованное теплоснабжение всех групп потребителей (жилищный фонд, объекты социально-бытового и культурного назначения, а также юридические лица) производится от одной отопительной котельной.</w:t>
      </w:r>
      <w:r w:rsidR="008C316D">
        <w:rPr>
          <w:rFonts w:ascii="Trebuchet MS" w:eastAsia="Times New Roman" w:hAnsi="Trebuchet MS" w:cs="Times New Roman"/>
          <w:spacing w:val="-5"/>
          <w:lang w:eastAsia="ru-RU"/>
        </w:rPr>
        <w:t xml:space="preserve"> </w:t>
      </w:r>
      <w:r w:rsidRPr="00534FCC">
        <w:rPr>
          <w:rFonts w:ascii="Trebuchet MS" w:eastAsia="Times New Roman" w:hAnsi="Trebuchet MS" w:cs="Times New Roman"/>
          <w:lang w:eastAsia="ru-RU"/>
        </w:rPr>
        <w:t xml:space="preserve">Расход тепла на жилищно-коммунальные нужды </w:t>
      </w:r>
      <w:r>
        <w:rPr>
          <w:rFonts w:ascii="Trebuchet MS" w:eastAsia="Times New Roman" w:hAnsi="Trebuchet MS" w:cs="Times New Roman"/>
          <w:lang w:eastAsia="ru-RU"/>
        </w:rPr>
        <w:t>поселка</w:t>
      </w:r>
      <w:r w:rsidRPr="00534FCC">
        <w:rPr>
          <w:rFonts w:ascii="Trebuchet MS" w:eastAsia="Times New Roman" w:hAnsi="Trebuchet MS" w:cs="Times New Roman"/>
          <w:lang w:eastAsia="ru-RU"/>
        </w:rPr>
        <w:t xml:space="preserve"> составляет по статистическим данным </w:t>
      </w:r>
      <w:r>
        <w:rPr>
          <w:rFonts w:ascii="Trebuchet MS" w:eastAsia="Times New Roman" w:hAnsi="Trebuchet MS" w:cs="Times New Roman"/>
          <w:lang w:eastAsia="ru-RU"/>
        </w:rPr>
        <w:t>22,0</w:t>
      </w:r>
      <w:r w:rsidR="008C316D">
        <w:rPr>
          <w:rFonts w:ascii="Trebuchet MS" w:eastAsia="Times New Roman" w:hAnsi="Trebuchet MS" w:cs="Times New Roman"/>
          <w:lang w:eastAsia="ru-RU"/>
        </w:rPr>
        <w:t>8</w:t>
      </w:r>
      <w:r w:rsidRPr="00534FCC">
        <w:rPr>
          <w:rFonts w:ascii="Trebuchet MS" w:eastAsia="Times New Roman" w:hAnsi="Trebuchet MS" w:cs="Times New Roman"/>
          <w:lang w:eastAsia="ru-RU"/>
        </w:rPr>
        <w:t xml:space="preserve"> Гкал/ч. </w:t>
      </w:r>
    </w:p>
    <w:p w14:paraId="368D7DCD" w14:textId="1A8DD38A" w:rsidR="00AC4E32" w:rsidRPr="00750907"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2" w:name="_Toc375217922"/>
      <w:bookmarkStart w:id="13" w:name="_Toc199680816"/>
      <w:r w:rsidRPr="00750907">
        <w:rPr>
          <w:rFonts w:ascii="Trebuchet MS" w:eastAsia="Times New Roman" w:hAnsi="Trebuchet MS" w:cs="Times New Roman"/>
          <w:b/>
          <w:lang w:eastAsia="ru-RU"/>
        </w:rPr>
        <w:lastRenderedPageBreak/>
        <w:t>1</w:t>
      </w:r>
      <w:r w:rsidR="00AC4E32" w:rsidRPr="00750907">
        <w:rPr>
          <w:rFonts w:ascii="Trebuchet MS" w:eastAsia="Times New Roman" w:hAnsi="Trebuchet MS" w:cs="Times New Roman"/>
          <w:b/>
          <w:lang w:eastAsia="ru-RU"/>
        </w:rPr>
        <w:t xml:space="preserve">.2 </w:t>
      </w:r>
      <w:r w:rsidR="00E22DBF" w:rsidRPr="00750907">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7"/>
      <w:bookmarkEnd w:id="8"/>
      <w:bookmarkEnd w:id="12"/>
      <w:bookmarkEnd w:id="13"/>
    </w:p>
    <w:p w14:paraId="4D530873" w14:textId="322AABDC" w:rsidR="00842C30" w:rsidRPr="00842C30" w:rsidRDefault="00842C30" w:rsidP="00842C30">
      <w:pPr>
        <w:tabs>
          <w:tab w:val="left" w:pos="8222"/>
        </w:tabs>
        <w:autoSpaceDE w:val="0"/>
        <w:autoSpaceDN w:val="0"/>
        <w:adjustRightInd w:val="0"/>
        <w:spacing w:after="0" w:line="276" w:lineRule="auto"/>
        <w:ind w:firstLine="567"/>
        <w:jc w:val="both"/>
        <w:rPr>
          <w:rFonts w:ascii="Trebuchet MS" w:eastAsia="Times New Roman" w:hAnsi="Trebuchet MS" w:cs="Times New Roman"/>
          <w:spacing w:val="-5"/>
          <w:lang w:eastAsia="ru-RU"/>
        </w:rPr>
      </w:pPr>
      <w:r w:rsidRPr="00842C30">
        <w:rPr>
          <w:rFonts w:ascii="Trebuchet MS" w:eastAsia="Times New Roman" w:hAnsi="Trebuchet MS" w:cs="Times New Roman"/>
          <w:spacing w:val="-5"/>
          <w:lang w:eastAsia="ru-RU"/>
        </w:rPr>
        <w:t>Прогноз объемов потребления тепловой энергии потребителями централизованн</w:t>
      </w:r>
      <w:r>
        <w:rPr>
          <w:rFonts w:ascii="Trebuchet MS" w:eastAsia="Times New Roman" w:hAnsi="Trebuchet MS" w:cs="Times New Roman"/>
          <w:spacing w:val="-5"/>
          <w:lang w:eastAsia="ru-RU"/>
        </w:rPr>
        <w:t>ой</w:t>
      </w:r>
      <w:r w:rsidRPr="00842C30">
        <w:rPr>
          <w:rFonts w:ascii="Trebuchet MS" w:eastAsia="Times New Roman" w:hAnsi="Trebuchet MS" w:cs="Times New Roman"/>
          <w:spacing w:val="-5"/>
          <w:lang w:eastAsia="ru-RU"/>
        </w:rPr>
        <w:t xml:space="preserve"> систем</w:t>
      </w:r>
      <w:r>
        <w:rPr>
          <w:rFonts w:ascii="Trebuchet MS" w:eastAsia="Times New Roman" w:hAnsi="Trebuchet MS" w:cs="Times New Roman"/>
          <w:spacing w:val="-5"/>
          <w:lang w:eastAsia="ru-RU"/>
        </w:rPr>
        <w:t>ы</w:t>
      </w:r>
      <w:r w:rsidRPr="00842C30">
        <w:rPr>
          <w:rFonts w:ascii="Trebuchet MS" w:eastAsia="Times New Roman" w:hAnsi="Trebuchet MS" w:cs="Times New Roman"/>
          <w:spacing w:val="-5"/>
          <w:lang w:eastAsia="ru-RU"/>
        </w:rPr>
        <w:t xml:space="preserve"> теплоснабжения муниципального образования </w:t>
      </w:r>
      <w:r>
        <w:rPr>
          <w:rFonts w:ascii="Trebuchet MS" w:eastAsia="Times New Roman" w:hAnsi="Trebuchet MS" w:cs="Times New Roman"/>
          <w:spacing w:val="-5"/>
          <w:lang w:eastAsia="ru-RU"/>
        </w:rPr>
        <w:t>поселок Балакирево</w:t>
      </w:r>
      <w:r w:rsidRPr="00842C30">
        <w:rPr>
          <w:rFonts w:ascii="Trebuchet MS" w:eastAsia="Times New Roman" w:hAnsi="Trebuchet MS" w:cs="Times New Roman"/>
          <w:spacing w:val="-5"/>
          <w:lang w:eastAsia="ru-RU"/>
        </w:rPr>
        <w:t xml:space="preserve"> Александровского района Владимирской области на 202</w:t>
      </w:r>
      <w:r w:rsidR="008C316D">
        <w:rPr>
          <w:rFonts w:ascii="Trebuchet MS" w:eastAsia="Times New Roman" w:hAnsi="Trebuchet MS" w:cs="Times New Roman"/>
          <w:spacing w:val="-5"/>
          <w:lang w:eastAsia="ru-RU"/>
        </w:rPr>
        <w:t>5</w:t>
      </w:r>
      <w:r w:rsidRPr="00842C30">
        <w:rPr>
          <w:rFonts w:ascii="Trebuchet MS" w:eastAsia="Times New Roman" w:hAnsi="Trebuchet MS" w:cs="Times New Roman"/>
          <w:spacing w:val="-5"/>
          <w:lang w:eastAsia="ru-RU"/>
        </w:rPr>
        <w:t>-2030 годы представлен в таблице 1.2.1.</w:t>
      </w:r>
    </w:p>
    <w:p w14:paraId="0627D258" w14:textId="3589B1A1" w:rsidR="00842C30" w:rsidRPr="00842C30" w:rsidRDefault="00842C30" w:rsidP="00842C30">
      <w:pPr>
        <w:spacing w:after="0" w:line="276" w:lineRule="auto"/>
        <w:ind w:firstLine="567"/>
        <w:jc w:val="both"/>
        <w:rPr>
          <w:rFonts w:ascii="Trebuchet MS" w:eastAsia="Times New Roman" w:hAnsi="Trebuchet MS" w:cs="Times New Roman"/>
          <w:lang w:eastAsia="ru-RU"/>
        </w:rPr>
      </w:pPr>
      <w:bookmarkStart w:id="14" w:name="_Hlk124354514"/>
      <w:r w:rsidRPr="00842C30">
        <w:rPr>
          <w:rFonts w:ascii="Trebuchet MS" w:eastAsia="Times New Roman" w:hAnsi="Trebuchet MS" w:cs="Times New Roman"/>
          <w:lang w:eastAsia="ru-RU"/>
        </w:rPr>
        <w:t xml:space="preserve">Информация о выданных технических условиях на технологические присоединение к системе централизованного теплоснабжения поселка представлена в таблице </w:t>
      </w:r>
      <w:r>
        <w:rPr>
          <w:rFonts w:ascii="Trebuchet MS" w:eastAsia="Times New Roman" w:hAnsi="Trebuchet MS" w:cs="Times New Roman"/>
          <w:lang w:eastAsia="ru-RU"/>
        </w:rPr>
        <w:t>1</w:t>
      </w:r>
      <w:r w:rsidRPr="00842C30">
        <w:rPr>
          <w:rFonts w:ascii="Trebuchet MS" w:eastAsia="Times New Roman" w:hAnsi="Trebuchet MS" w:cs="Times New Roman"/>
          <w:lang w:eastAsia="ru-RU"/>
        </w:rPr>
        <w:t>.</w:t>
      </w:r>
      <w:r>
        <w:rPr>
          <w:rFonts w:ascii="Trebuchet MS" w:eastAsia="Times New Roman" w:hAnsi="Trebuchet MS" w:cs="Times New Roman"/>
          <w:lang w:eastAsia="ru-RU"/>
        </w:rPr>
        <w:t>2</w:t>
      </w:r>
      <w:r w:rsidRPr="00842C30">
        <w:rPr>
          <w:rFonts w:ascii="Trebuchet MS" w:eastAsia="Times New Roman" w:hAnsi="Trebuchet MS" w:cs="Times New Roman"/>
          <w:lang w:eastAsia="ru-RU"/>
        </w:rPr>
        <w:t>.2.</w:t>
      </w:r>
      <w:bookmarkEnd w:id="14"/>
    </w:p>
    <w:p w14:paraId="5206F489" w14:textId="296C275B" w:rsidR="00842C30" w:rsidRDefault="00842C30" w:rsidP="00842C30">
      <w:pPr>
        <w:tabs>
          <w:tab w:val="left" w:pos="8222"/>
        </w:tabs>
        <w:autoSpaceDE w:val="0"/>
        <w:autoSpaceDN w:val="0"/>
        <w:adjustRightInd w:val="0"/>
        <w:spacing w:after="0" w:line="276" w:lineRule="auto"/>
        <w:jc w:val="both"/>
        <w:rPr>
          <w:rFonts w:ascii="Trebuchet MS" w:eastAsia="Calibri" w:hAnsi="Trebuchet MS" w:cs="Times New Roman"/>
          <w:b/>
          <w:bCs/>
        </w:rPr>
      </w:pPr>
      <w:r w:rsidRPr="00842C30">
        <w:rPr>
          <w:rFonts w:ascii="Trebuchet MS" w:eastAsia="Calibri" w:hAnsi="Trebuchet MS" w:cs="Times New Roman"/>
          <w:b/>
          <w:bCs/>
        </w:rPr>
        <w:t xml:space="preserve">Таблица </w:t>
      </w:r>
      <w:r>
        <w:rPr>
          <w:rFonts w:ascii="Trebuchet MS" w:eastAsia="Calibri" w:hAnsi="Trebuchet MS" w:cs="Times New Roman"/>
          <w:b/>
          <w:bCs/>
        </w:rPr>
        <w:t>1</w:t>
      </w:r>
      <w:r w:rsidRPr="00842C30">
        <w:rPr>
          <w:rFonts w:ascii="Trebuchet MS" w:eastAsia="Calibri" w:hAnsi="Trebuchet MS" w:cs="Times New Roman"/>
          <w:b/>
          <w:bCs/>
        </w:rPr>
        <w:t>.</w:t>
      </w:r>
      <w:r>
        <w:rPr>
          <w:rFonts w:ascii="Trebuchet MS" w:eastAsia="Calibri" w:hAnsi="Trebuchet MS" w:cs="Times New Roman"/>
          <w:b/>
          <w:bCs/>
        </w:rPr>
        <w:t>2</w:t>
      </w:r>
      <w:r w:rsidRPr="00842C30">
        <w:rPr>
          <w:rFonts w:ascii="Trebuchet MS" w:eastAsia="Calibri" w:hAnsi="Trebuchet MS" w:cs="Times New Roman"/>
          <w:b/>
          <w:bCs/>
        </w:rPr>
        <w:t>.2 – Информация о выданных технических условиях на присоединение объектов теплопотребления</w:t>
      </w:r>
    </w:p>
    <w:tbl>
      <w:tblPr>
        <w:tblW w:w="0" w:type="auto"/>
        <w:tblLayout w:type="fixed"/>
        <w:tblLook w:val="04A0" w:firstRow="1" w:lastRow="0" w:firstColumn="1" w:lastColumn="0" w:noHBand="0" w:noVBand="1"/>
      </w:tblPr>
      <w:tblGrid>
        <w:gridCol w:w="554"/>
        <w:gridCol w:w="4941"/>
        <w:gridCol w:w="2410"/>
        <w:gridCol w:w="2232"/>
      </w:tblGrid>
      <w:tr w:rsidR="00842C30" w:rsidRPr="00842C30" w14:paraId="6F48D9DD" w14:textId="77777777" w:rsidTr="002D7B56">
        <w:trPr>
          <w:trHeight w:val="218"/>
          <w:tblHeader/>
        </w:trPr>
        <w:tc>
          <w:tcPr>
            <w:tcW w:w="554"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4F1A9781" w14:textId="77777777" w:rsidR="00842C30" w:rsidRPr="00842C30" w:rsidRDefault="00842C30" w:rsidP="00842C30">
            <w:pPr>
              <w:spacing w:after="0" w:line="240" w:lineRule="auto"/>
              <w:jc w:val="center"/>
              <w:rPr>
                <w:rFonts w:ascii="Trebuchet MS" w:eastAsia="Times New Roman" w:hAnsi="Trebuchet MS" w:cs="Arial"/>
                <w:b/>
                <w:sz w:val="20"/>
                <w:szCs w:val="20"/>
                <w:lang w:eastAsia="ru-RU"/>
              </w:rPr>
            </w:pPr>
            <w:r w:rsidRPr="00842C30">
              <w:rPr>
                <w:rFonts w:ascii="Trebuchet MS" w:eastAsia="Times New Roman" w:hAnsi="Trebuchet MS" w:cs="Arial"/>
                <w:b/>
                <w:sz w:val="20"/>
                <w:szCs w:val="20"/>
                <w:lang w:eastAsia="ru-RU"/>
              </w:rPr>
              <w:t>№ п.п</w:t>
            </w:r>
          </w:p>
        </w:tc>
        <w:tc>
          <w:tcPr>
            <w:tcW w:w="4941"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4A3302F5" w14:textId="77777777" w:rsidR="00842C30" w:rsidRPr="00842C30" w:rsidRDefault="00842C30" w:rsidP="00842C30">
            <w:pPr>
              <w:spacing w:after="0" w:line="240" w:lineRule="auto"/>
              <w:jc w:val="center"/>
              <w:rPr>
                <w:rFonts w:ascii="Trebuchet MS" w:eastAsia="Times New Roman" w:hAnsi="Trebuchet MS" w:cs="Arial"/>
                <w:b/>
                <w:sz w:val="20"/>
                <w:szCs w:val="20"/>
                <w:lang w:eastAsia="ru-RU"/>
              </w:rPr>
            </w:pPr>
            <w:r w:rsidRPr="00842C30">
              <w:rPr>
                <w:rFonts w:ascii="Trebuchet MS" w:eastAsia="Times New Roman" w:hAnsi="Trebuchet MS" w:cs="Arial"/>
                <w:b/>
                <w:sz w:val="20"/>
                <w:szCs w:val="20"/>
                <w:lang w:eastAsia="ru-RU"/>
              </w:rPr>
              <w:t>Наименование объекта</w:t>
            </w:r>
          </w:p>
        </w:tc>
        <w:tc>
          <w:tcPr>
            <w:tcW w:w="2410" w:type="dxa"/>
            <w:tcBorders>
              <w:top w:val="single" w:sz="4" w:space="0" w:color="auto"/>
              <w:left w:val="nil"/>
              <w:bottom w:val="single" w:sz="4" w:space="0" w:color="auto"/>
              <w:right w:val="single" w:sz="4" w:space="0" w:color="auto"/>
            </w:tcBorders>
            <w:shd w:val="clear" w:color="auto" w:fill="CCFF99"/>
            <w:vAlign w:val="center"/>
            <w:hideMark/>
          </w:tcPr>
          <w:p w14:paraId="22055BB4" w14:textId="77777777" w:rsidR="00842C30" w:rsidRPr="00842C30" w:rsidRDefault="00842C30" w:rsidP="00842C30">
            <w:pPr>
              <w:spacing w:after="0" w:line="240" w:lineRule="auto"/>
              <w:jc w:val="center"/>
              <w:rPr>
                <w:rFonts w:ascii="Trebuchet MS" w:eastAsia="Times New Roman" w:hAnsi="Trebuchet MS" w:cs="Arial"/>
                <w:b/>
                <w:sz w:val="20"/>
                <w:szCs w:val="20"/>
                <w:lang w:eastAsia="ru-RU"/>
              </w:rPr>
            </w:pPr>
            <w:r w:rsidRPr="00842C30">
              <w:rPr>
                <w:rFonts w:ascii="Trebuchet MS" w:eastAsia="Times New Roman" w:hAnsi="Trebuchet MS" w:cs="Arial"/>
                <w:b/>
                <w:sz w:val="20"/>
                <w:szCs w:val="20"/>
                <w:lang w:eastAsia="ru-RU"/>
              </w:rPr>
              <w:t>Суммарная тепловая нагрузка, Гкал/ч</w:t>
            </w:r>
          </w:p>
        </w:tc>
        <w:tc>
          <w:tcPr>
            <w:tcW w:w="2232" w:type="dxa"/>
            <w:tcBorders>
              <w:top w:val="single" w:sz="4" w:space="0" w:color="auto"/>
              <w:left w:val="nil"/>
              <w:bottom w:val="single" w:sz="4" w:space="0" w:color="auto"/>
              <w:right w:val="single" w:sz="4" w:space="0" w:color="auto"/>
            </w:tcBorders>
            <w:shd w:val="clear" w:color="auto" w:fill="CCFF99"/>
            <w:vAlign w:val="center"/>
          </w:tcPr>
          <w:p w14:paraId="429BD50B" w14:textId="77777777" w:rsidR="00842C30" w:rsidRPr="00842C30" w:rsidRDefault="00842C30" w:rsidP="00842C30">
            <w:pPr>
              <w:spacing w:after="0" w:line="240" w:lineRule="auto"/>
              <w:jc w:val="center"/>
              <w:rPr>
                <w:rFonts w:ascii="Trebuchet MS" w:eastAsia="Times New Roman" w:hAnsi="Trebuchet MS" w:cs="Arial"/>
                <w:b/>
                <w:sz w:val="20"/>
                <w:szCs w:val="20"/>
                <w:lang w:eastAsia="ru-RU"/>
              </w:rPr>
            </w:pPr>
            <w:r w:rsidRPr="00842C30">
              <w:rPr>
                <w:rFonts w:ascii="Trebuchet MS" w:eastAsia="Times New Roman" w:hAnsi="Trebuchet MS" w:cs="Arial"/>
                <w:b/>
                <w:sz w:val="20"/>
                <w:szCs w:val="20"/>
                <w:lang w:eastAsia="ru-RU"/>
              </w:rPr>
              <w:t>Точка подключения</w:t>
            </w:r>
          </w:p>
        </w:tc>
      </w:tr>
      <w:tr w:rsidR="00842C30" w:rsidRPr="00842C30" w14:paraId="67E3E625" w14:textId="77777777" w:rsidTr="002D7B56">
        <w:trPr>
          <w:trHeight w:val="397"/>
        </w:trPr>
        <w:tc>
          <w:tcPr>
            <w:tcW w:w="554" w:type="dxa"/>
            <w:tcBorders>
              <w:top w:val="nil"/>
              <w:left w:val="single" w:sz="4" w:space="0" w:color="auto"/>
              <w:bottom w:val="single" w:sz="4" w:space="0" w:color="auto"/>
              <w:right w:val="single" w:sz="4" w:space="0" w:color="auto"/>
            </w:tcBorders>
            <w:shd w:val="clear" w:color="auto" w:fill="auto"/>
            <w:noWrap/>
            <w:vAlign w:val="center"/>
          </w:tcPr>
          <w:p w14:paraId="58DAEF71" w14:textId="77777777" w:rsidR="00842C30" w:rsidRPr="00842C30" w:rsidRDefault="00842C30" w:rsidP="00842C30">
            <w:pPr>
              <w:spacing w:after="0" w:line="240" w:lineRule="auto"/>
              <w:jc w:val="center"/>
              <w:rPr>
                <w:rFonts w:ascii="Trebuchet MS" w:eastAsia="Times New Roman" w:hAnsi="Trebuchet MS" w:cs="Arial"/>
                <w:sz w:val="20"/>
                <w:szCs w:val="20"/>
                <w:lang w:eastAsia="ru-RU"/>
              </w:rPr>
            </w:pPr>
            <w:r w:rsidRPr="00842C30">
              <w:rPr>
                <w:rFonts w:ascii="Trebuchet MS" w:eastAsia="Times New Roman" w:hAnsi="Trebuchet MS" w:cs="Arial"/>
                <w:sz w:val="20"/>
                <w:szCs w:val="20"/>
                <w:lang w:eastAsia="ru-RU"/>
              </w:rPr>
              <w:t>1</w:t>
            </w:r>
          </w:p>
        </w:tc>
        <w:tc>
          <w:tcPr>
            <w:tcW w:w="4941" w:type="dxa"/>
            <w:tcBorders>
              <w:top w:val="nil"/>
              <w:left w:val="single" w:sz="4" w:space="0" w:color="auto"/>
              <w:bottom w:val="single" w:sz="4" w:space="0" w:color="auto"/>
              <w:right w:val="single" w:sz="4" w:space="0" w:color="auto"/>
            </w:tcBorders>
            <w:shd w:val="clear" w:color="auto" w:fill="auto"/>
            <w:noWrap/>
            <w:vAlign w:val="bottom"/>
          </w:tcPr>
          <w:p w14:paraId="62209B24" w14:textId="77777777" w:rsidR="00842C30" w:rsidRPr="00842C30" w:rsidRDefault="00842C30" w:rsidP="00842C30">
            <w:pPr>
              <w:spacing w:after="0" w:line="240" w:lineRule="auto"/>
              <w:jc w:val="center"/>
              <w:rPr>
                <w:rFonts w:ascii="Trebuchet MS" w:eastAsia="Times New Roman" w:hAnsi="Trebuchet MS" w:cs="Arial"/>
                <w:sz w:val="20"/>
                <w:szCs w:val="20"/>
                <w:lang w:eastAsia="ru-RU"/>
              </w:rPr>
            </w:pPr>
            <w:r w:rsidRPr="00842C30">
              <w:rPr>
                <w:rFonts w:ascii="Trebuchet MS" w:eastAsia="Times New Roman" w:hAnsi="Trebuchet MS" w:cs="Arial"/>
                <w:sz w:val="20"/>
                <w:szCs w:val="20"/>
                <w:lang w:eastAsia="ru-RU"/>
              </w:rPr>
              <w:t>Модульное здание амбулатории с дневным стационаром</w:t>
            </w:r>
          </w:p>
          <w:p w14:paraId="17EC8CCC" w14:textId="77777777" w:rsidR="00842C30" w:rsidRPr="00842C30" w:rsidRDefault="00842C30" w:rsidP="00842C30">
            <w:pPr>
              <w:spacing w:after="0" w:line="240" w:lineRule="auto"/>
              <w:jc w:val="center"/>
              <w:rPr>
                <w:rFonts w:ascii="Trebuchet MS" w:eastAsia="Times New Roman" w:hAnsi="Trebuchet MS" w:cs="Arial"/>
                <w:sz w:val="20"/>
                <w:szCs w:val="20"/>
                <w:lang w:eastAsia="ru-RU"/>
              </w:rPr>
            </w:pPr>
            <w:r w:rsidRPr="00842C30">
              <w:rPr>
                <w:rFonts w:ascii="Trebuchet MS" w:eastAsia="Times New Roman" w:hAnsi="Trebuchet MS" w:cs="Arial"/>
                <w:sz w:val="20"/>
                <w:szCs w:val="20"/>
                <w:lang w:eastAsia="ru-RU"/>
              </w:rPr>
              <w:t>(п. Балакирево ул. Больничная д.12)</w:t>
            </w:r>
          </w:p>
        </w:tc>
        <w:tc>
          <w:tcPr>
            <w:tcW w:w="2410" w:type="dxa"/>
            <w:tcBorders>
              <w:top w:val="nil"/>
              <w:left w:val="nil"/>
              <w:bottom w:val="single" w:sz="4" w:space="0" w:color="auto"/>
              <w:right w:val="single" w:sz="4" w:space="0" w:color="auto"/>
            </w:tcBorders>
            <w:shd w:val="clear" w:color="auto" w:fill="auto"/>
            <w:noWrap/>
            <w:vAlign w:val="center"/>
          </w:tcPr>
          <w:p w14:paraId="68E223FB" w14:textId="77777777" w:rsidR="00842C30" w:rsidRPr="00842C30" w:rsidRDefault="00842C30" w:rsidP="00842C30">
            <w:pPr>
              <w:spacing w:after="0" w:line="240" w:lineRule="auto"/>
              <w:jc w:val="center"/>
              <w:rPr>
                <w:rFonts w:ascii="Trebuchet MS" w:eastAsia="Times New Roman" w:hAnsi="Trebuchet MS" w:cs="Arial"/>
                <w:sz w:val="20"/>
                <w:szCs w:val="20"/>
                <w:lang w:eastAsia="ru-RU"/>
              </w:rPr>
            </w:pPr>
            <w:r w:rsidRPr="00842C30">
              <w:rPr>
                <w:rFonts w:ascii="Trebuchet MS" w:eastAsia="Times New Roman" w:hAnsi="Trebuchet MS" w:cs="Arial"/>
                <w:sz w:val="20"/>
                <w:szCs w:val="20"/>
                <w:lang w:eastAsia="ru-RU"/>
              </w:rPr>
              <w:t>н/д</w:t>
            </w:r>
          </w:p>
        </w:tc>
        <w:tc>
          <w:tcPr>
            <w:tcW w:w="2232" w:type="dxa"/>
            <w:tcBorders>
              <w:top w:val="nil"/>
              <w:left w:val="nil"/>
              <w:bottom w:val="single" w:sz="4" w:space="0" w:color="auto"/>
              <w:right w:val="single" w:sz="4" w:space="0" w:color="auto"/>
            </w:tcBorders>
            <w:vAlign w:val="center"/>
          </w:tcPr>
          <w:p w14:paraId="468B4507" w14:textId="77777777" w:rsidR="00842C30" w:rsidRPr="00842C30" w:rsidRDefault="00842C30" w:rsidP="00842C30">
            <w:pPr>
              <w:spacing w:after="0" w:line="240" w:lineRule="auto"/>
              <w:jc w:val="center"/>
              <w:rPr>
                <w:rFonts w:ascii="Trebuchet MS" w:eastAsia="Times New Roman" w:hAnsi="Trebuchet MS" w:cs="Arial"/>
                <w:sz w:val="20"/>
                <w:szCs w:val="20"/>
                <w:lang w:eastAsia="ru-RU"/>
              </w:rPr>
            </w:pPr>
            <w:r w:rsidRPr="00842C30">
              <w:rPr>
                <w:rFonts w:ascii="Trebuchet MS" w:eastAsia="Times New Roman" w:hAnsi="Trebuchet MS" w:cs="Arial"/>
                <w:sz w:val="20"/>
                <w:szCs w:val="20"/>
                <w:lang w:eastAsia="ru-RU"/>
              </w:rPr>
              <w:t>кв-л Центральный д.4</w:t>
            </w:r>
          </w:p>
        </w:tc>
      </w:tr>
    </w:tbl>
    <w:p w14:paraId="72539AAE" w14:textId="77777777" w:rsidR="0046074F" w:rsidRDefault="0046074F"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0C62087D" w14:textId="24C88711" w:rsidR="0046074F" w:rsidRPr="00750907" w:rsidRDefault="0046074F" w:rsidP="0046074F">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5" w:name="_Toc356459894"/>
      <w:bookmarkStart w:id="16" w:name="_Toc358669564"/>
      <w:bookmarkStart w:id="17" w:name="_Toc375217924"/>
      <w:bookmarkStart w:id="18" w:name="_Toc199680817"/>
      <w:r w:rsidRPr="00750907">
        <w:rPr>
          <w:rFonts w:ascii="Trebuchet MS" w:eastAsia="Times New Roman" w:hAnsi="Trebuchet MS" w:cs="Times New Roman"/>
          <w:b/>
          <w:lang w:eastAsia="ru-RU"/>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bookmarkEnd w:id="17"/>
      <w:bookmarkEnd w:id="18"/>
    </w:p>
    <w:p w14:paraId="340666B1" w14:textId="77777777" w:rsidR="00AF41BF" w:rsidRPr="00AF41BF" w:rsidRDefault="00AF41BF" w:rsidP="00AF41BF">
      <w:pPr>
        <w:widowControl w:val="0"/>
        <w:tabs>
          <w:tab w:val="left" w:pos="993"/>
          <w:tab w:val="left" w:pos="8222"/>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AF41BF">
        <w:rPr>
          <w:rFonts w:ascii="Trebuchet MS" w:eastAsia="Times New Roman" w:hAnsi="Trebuchet MS" w:cs="Times New Roman"/>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14:paraId="3E03A375" w14:textId="0A203251" w:rsidR="00AF41BF" w:rsidRDefault="00AF41BF" w:rsidP="00AF41BF">
      <w:pPr>
        <w:widowControl w:val="0"/>
        <w:tabs>
          <w:tab w:val="left" w:pos="993"/>
          <w:tab w:val="left" w:pos="8222"/>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AF41BF">
        <w:rPr>
          <w:rFonts w:ascii="Trebuchet MS" w:eastAsia="Times New Roman" w:hAnsi="Trebuchet MS" w:cs="Times New Roman"/>
          <w:spacing w:val="-5"/>
          <w:lang w:eastAsia="ru-RU"/>
        </w:rPr>
        <w:t xml:space="preserve">Согласно карте функциональных зон </w:t>
      </w:r>
      <w:r>
        <w:rPr>
          <w:rFonts w:ascii="Trebuchet MS" w:eastAsia="Times New Roman" w:hAnsi="Trebuchet MS" w:cs="Times New Roman"/>
          <w:spacing w:val="-5"/>
          <w:lang w:eastAsia="ru-RU"/>
        </w:rPr>
        <w:t>поселка Балакирево</w:t>
      </w:r>
      <w:r w:rsidRPr="00AF41BF">
        <w:rPr>
          <w:rFonts w:ascii="Trebuchet MS" w:eastAsia="Times New Roman" w:hAnsi="Trebuchet MS" w:cs="Times New Roman"/>
          <w:spacing w:val="-5"/>
          <w:lang w:eastAsia="ru-RU"/>
        </w:rPr>
        <w:t xml:space="preserve"> производственные зоны на территории </w:t>
      </w:r>
      <w:r w:rsidR="00842C30">
        <w:rPr>
          <w:rFonts w:ascii="Trebuchet MS" w:eastAsia="Times New Roman" w:hAnsi="Trebuchet MS" w:cs="Times New Roman"/>
          <w:spacing w:val="-5"/>
          <w:lang w:eastAsia="ru-RU"/>
        </w:rPr>
        <w:t>поселка Балакирево</w:t>
      </w:r>
      <w:r w:rsidRPr="00AF41BF">
        <w:rPr>
          <w:rFonts w:ascii="Trebuchet MS" w:eastAsia="Times New Roman" w:hAnsi="Trebuchet MS" w:cs="Times New Roman"/>
          <w:spacing w:val="-5"/>
          <w:lang w:eastAsia="ru-RU"/>
        </w:rPr>
        <w:t xml:space="preserve"> расположены в границах кадастров</w:t>
      </w:r>
      <w:r>
        <w:rPr>
          <w:rFonts w:ascii="Trebuchet MS" w:eastAsia="Times New Roman" w:hAnsi="Trebuchet MS" w:cs="Times New Roman"/>
          <w:spacing w:val="-5"/>
          <w:lang w:eastAsia="ru-RU"/>
        </w:rPr>
        <w:t>ого</w:t>
      </w:r>
      <w:r w:rsidRPr="00AF41BF">
        <w:rPr>
          <w:rFonts w:ascii="Trebuchet MS" w:eastAsia="Times New Roman" w:hAnsi="Trebuchet MS" w:cs="Times New Roman"/>
          <w:spacing w:val="-5"/>
          <w:lang w:eastAsia="ru-RU"/>
        </w:rPr>
        <w:t xml:space="preserve"> квартал</w:t>
      </w:r>
      <w:r>
        <w:rPr>
          <w:rFonts w:ascii="Trebuchet MS" w:eastAsia="Times New Roman" w:hAnsi="Trebuchet MS" w:cs="Times New Roman"/>
          <w:spacing w:val="-5"/>
          <w:lang w:eastAsia="ru-RU"/>
        </w:rPr>
        <w:t>а</w:t>
      </w:r>
      <w:r w:rsidRPr="00AF41BF">
        <w:rPr>
          <w:rFonts w:ascii="Trebuchet MS" w:eastAsia="Times New Roman" w:hAnsi="Trebuchet MS" w:cs="Times New Roman"/>
          <w:spacing w:val="-5"/>
          <w:lang w:eastAsia="ru-RU"/>
        </w:rPr>
        <w:t>: 33:01:001801. В таблице 1.3.1 представлена информация о подключенной нагрузке к системе централизованного теплоснабжения в границах производственных зон.</w:t>
      </w:r>
    </w:p>
    <w:p w14:paraId="38F08D49" w14:textId="6B1BA03C" w:rsidR="00AF41BF" w:rsidRPr="00992F35" w:rsidRDefault="00AF41BF" w:rsidP="00AF41BF">
      <w:pPr>
        <w:spacing w:after="0" w:line="276" w:lineRule="auto"/>
        <w:jc w:val="both"/>
        <w:rPr>
          <w:rFonts w:ascii="Trebuchet MS" w:hAnsi="Trebuchet MS"/>
          <w:b/>
        </w:rPr>
      </w:pPr>
      <w:r w:rsidRPr="00992F35">
        <w:rPr>
          <w:rFonts w:ascii="Trebuchet MS" w:hAnsi="Trebuchet MS"/>
          <w:b/>
        </w:rPr>
        <w:t>Таблица</w:t>
      </w:r>
      <w:r>
        <w:rPr>
          <w:rFonts w:ascii="Trebuchet MS" w:hAnsi="Trebuchet MS"/>
          <w:b/>
        </w:rPr>
        <w:t xml:space="preserve"> 1.3.1</w:t>
      </w:r>
      <w:r w:rsidRPr="00992F35">
        <w:rPr>
          <w:rFonts w:ascii="Trebuchet MS" w:hAnsi="Trebuchet MS"/>
          <w:b/>
        </w:rPr>
        <w:t xml:space="preserve"> - Тепловая нагрузка централизованного теплоснабжения в </w:t>
      </w:r>
      <w:r>
        <w:rPr>
          <w:rFonts w:ascii="Trebuchet MS" w:hAnsi="Trebuchet MS"/>
          <w:b/>
        </w:rPr>
        <w:t>границах производственных зон</w:t>
      </w:r>
    </w:p>
    <w:tbl>
      <w:tblPr>
        <w:tblStyle w:val="af9"/>
        <w:tblW w:w="5000" w:type="pct"/>
        <w:tblLook w:val="04A0" w:firstRow="1" w:lastRow="0" w:firstColumn="1" w:lastColumn="0" w:noHBand="0" w:noVBand="1"/>
      </w:tblPr>
      <w:tblGrid>
        <w:gridCol w:w="2028"/>
        <w:gridCol w:w="2028"/>
        <w:gridCol w:w="2025"/>
        <w:gridCol w:w="2025"/>
        <w:gridCol w:w="2031"/>
      </w:tblGrid>
      <w:tr w:rsidR="00AF41BF" w:rsidRPr="00327BC9" w14:paraId="2FA87102" w14:textId="77777777" w:rsidTr="00CC0F8B">
        <w:trPr>
          <w:tblHeader/>
        </w:trPr>
        <w:tc>
          <w:tcPr>
            <w:tcW w:w="1000" w:type="pct"/>
            <w:vMerge w:val="restart"/>
            <w:shd w:val="clear" w:color="auto" w:fill="CCFF99"/>
            <w:vAlign w:val="center"/>
          </w:tcPr>
          <w:p w14:paraId="7F68ED7A" w14:textId="77777777" w:rsidR="00AF41BF" w:rsidRPr="00327BC9" w:rsidRDefault="00AF41BF" w:rsidP="00CC0F8B">
            <w:pPr>
              <w:jc w:val="center"/>
              <w:rPr>
                <w:rFonts w:ascii="Trebuchet MS" w:hAnsi="Trebuchet MS"/>
                <w:b/>
                <w:bCs/>
                <w:sz w:val="20"/>
                <w:szCs w:val="20"/>
              </w:rPr>
            </w:pPr>
            <w:r w:rsidRPr="00327BC9">
              <w:rPr>
                <w:rFonts w:ascii="Trebuchet MS" w:hAnsi="Trebuchet MS"/>
                <w:b/>
                <w:bCs/>
                <w:sz w:val="20"/>
                <w:szCs w:val="20"/>
              </w:rPr>
              <w:t>Кадастровый квартал</w:t>
            </w:r>
          </w:p>
        </w:tc>
        <w:tc>
          <w:tcPr>
            <w:tcW w:w="1000" w:type="pct"/>
            <w:vMerge w:val="restart"/>
            <w:shd w:val="clear" w:color="auto" w:fill="CCFF99"/>
            <w:vAlign w:val="center"/>
          </w:tcPr>
          <w:p w14:paraId="776B57DB" w14:textId="7E9236DB" w:rsidR="00AF41BF" w:rsidRPr="00327BC9" w:rsidRDefault="00AF41BF" w:rsidP="00CC0F8B">
            <w:pPr>
              <w:jc w:val="center"/>
              <w:rPr>
                <w:rFonts w:ascii="Trebuchet MS" w:hAnsi="Trebuchet MS"/>
                <w:b/>
                <w:bCs/>
                <w:sz w:val="20"/>
                <w:szCs w:val="20"/>
              </w:rPr>
            </w:pPr>
            <w:r w:rsidRPr="00327BC9">
              <w:rPr>
                <w:rFonts w:ascii="Trebuchet MS" w:hAnsi="Trebuchet MS"/>
                <w:b/>
                <w:bCs/>
                <w:sz w:val="20"/>
                <w:szCs w:val="20"/>
              </w:rPr>
              <w:t>Площадь</w:t>
            </w:r>
            <w:r w:rsidR="00842C30">
              <w:rPr>
                <w:rFonts w:ascii="Trebuchet MS" w:hAnsi="Trebuchet MS"/>
                <w:b/>
                <w:bCs/>
                <w:sz w:val="20"/>
                <w:szCs w:val="20"/>
              </w:rPr>
              <w:t xml:space="preserve"> кадастрового квартала</w:t>
            </w:r>
            <w:r w:rsidRPr="00327BC9">
              <w:rPr>
                <w:rFonts w:ascii="Trebuchet MS" w:hAnsi="Trebuchet MS"/>
                <w:b/>
                <w:bCs/>
                <w:sz w:val="20"/>
                <w:szCs w:val="20"/>
              </w:rPr>
              <w:t>,</w:t>
            </w:r>
            <w:r>
              <w:rPr>
                <w:rFonts w:ascii="Trebuchet MS" w:hAnsi="Trebuchet MS"/>
                <w:b/>
                <w:bCs/>
                <w:sz w:val="20"/>
                <w:szCs w:val="20"/>
              </w:rPr>
              <w:t xml:space="preserve"> га</w:t>
            </w:r>
          </w:p>
        </w:tc>
        <w:tc>
          <w:tcPr>
            <w:tcW w:w="3000" w:type="pct"/>
            <w:gridSpan w:val="3"/>
            <w:shd w:val="clear" w:color="auto" w:fill="CCFF99"/>
            <w:vAlign w:val="center"/>
          </w:tcPr>
          <w:p w14:paraId="6C16542F" w14:textId="77777777" w:rsidR="00AF41BF" w:rsidRPr="00327BC9" w:rsidRDefault="00AF41BF" w:rsidP="00CC0F8B">
            <w:pPr>
              <w:jc w:val="center"/>
              <w:rPr>
                <w:rFonts w:ascii="Trebuchet MS" w:hAnsi="Trebuchet MS"/>
                <w:b/>
                <w:bCs/>
                <w:sz w:val="20"/>
                <w:szCs w:val="20"/>
              </w:rPr>
            </w:pPr>
            <w:r w:rsidRPr="00327BC9">
              <w:rPr>
                <w:rFonts w:ascii="Trebuchet MS" w:hAnsi="Trebuchet MS"/>
                <w:b/>
                <w:bCs/>
                <w:sz w:val="20"/>
                <w:szCs w:val="20"/>
              </w:rPr>
              <w:t>Тепловая нагрузка централизованного теплоснабжения в расчетных элементах территориального деления, Гкал/ч</w:t>
            </w:r>
          </w:p>
        </w:tc>
      </w:tr>
      <w:tr w:rsidR="00AF41BF" w:rsidRPr="00327BC9" w14:paraId="4C1BC4FB" w14:textId="77777777" w:rsidTr="00CC0F8B">
        <w:trPr>
          <w:tblHeader/>
        </w:trPr>
        <w:tc>
          <w:tcPr>
            <w:tcW w:w="1000" w:type="pct"/>
            <w:vMerge/>
            <w:shd w:val="clear" w:color="auto" w:fill="CCFF99"/>
            <w:vAlign w:val="center"/>
          </w:tcPr>
          <w:p w14:paraId="6C041CC9" w14:textId="77777777" w:rsidR="00AF41BF" w:rsidRPr="00327BC9" w:rsidRDefault="00AF41BF" w:rsidP="00CC0F8B">
            <w:pPr>
              <w:jc w:val="center"/>
              <w:rPr>
                <w:rFonts w:ascii="Trebuchet MS" w:hAnsi="Trebuchet MS"/>
                <w:b/>
                <w:bCs/>
                <w:sz w:val="20"/>
                <w:szCs w:val="20"/>
              </w:rPr>
            </w:pPr>
          </w:p>
        </w:tc>
        <w:tc>
          <w:tcPr>
            <w:tcW w:w="1000" w:type="pct"/>
            <w:vMerge/>
            <w:shd w:val="clear" w:color="auto" w:fill="CCFF99"/>
            <w:vAlign w:val="center"/>
          </w:tcPr>
          <w:p w14:paraId="74D13AA9" w14:textId="77777777" w:rsidR="00AF41BF" w:rsidRPr="00327BC9" w:rsidRDefault="00AF41BF" w:rsidP="00CC0F8B">
            <w:pPr>
              <w:jc w:val="center"/>
              <w:rPr>
                <w:rFonts w:ascii="Trebuchet MS" w:hAnsi="Trebuchet MS"/>
                <w:b/>
                <w:bCs/>
                <w:sz w:val="20"/>
                <w:szCs w:val="20"/>
              </w:rPr>
            </w:pPr>
          </w:p>
        </w:tc>
        <w:tc>
          <w:tcPr>
            <w:tcW w:w="999" w:type="pct"/>
            <w:shd w:val="clear" w:color="auto" w:fill="CCFF99"/>
            <w:vAlign w:val="center"/>
          </w:tcPr>
          <w:p w14:paraId="19C4581D" w14:textId="2C526F55" w:rsidR="00AF41BF" w:rsidRPr="00327BC9" w:rsidRDefault="009E7BFB" w:rsidP="00CC0F8B">
            <w:pPr>
              <w:jc w:val="center"/>
              <w:rPr>
                <w:rFonts w:ascii="Trebuchet MS" w:hAnsi="Trebuchet MS"/>
                <w:b/>
                <w:bCs/>
                <w:sz w:val="20"/>
                <w:szCs w:val="20"/>
              </w:rPr>
            </w:pPr>
            <w:r>
              <w:rPr>
                <w:rFonts w:ascii="Trebuchet MS" w:hAnsi="Trebuchet MS"/>
                <w:b/>
                <w:bCs/>
                <w:sz w:val="20"/>
                <w:szCs w:val="20"/>
              </w:rPr>
              <w:t>Отопление и вентиляция</w:t>
            </w:r>
          </w:p>
        </w:tc>
        <w:tc>
          <w:tcPr>
            <w:tcW w:w="999" w:type="pct"/>
            <w:shd w:val="clear" w:color="auto" w:fill="CCFF99"/>
            <w:vAlign w:val="center"/>
          </w:tcPr>
          <w:p w14:paraId="1C75079C" w14:textId="77777777" w:rsidR="00AF41BF" w:rsidRPr="00327BC9" w:rsidRDefault="00AF41BF" w:rsidP="00CC0F8B">
            <w:pPr>
              <w:jc w:val="center"/>
              <w:rPr>
                <w:rFonts w:ascii="Trebuchet MS" w:hAnsi="Trebuchet MS"/>
                <w:b/>
                <w:bCs/>
                <w:sz w:val="20"/>
                <w:szCs w:val="20"/>
              </w:rPr>
            </w:pPr>
            <w:r w:rsidRPr="00327BC9">
              <w:rPr>
                <w:rFonts w:ascii="Trebuchet MS" w:hAnsi="Trebuchet MS"/>
                <w:b/>
                <w:bCs/>
                <w:sz w:val="20"/>
                <w:szCs w:val="20"/>
              </w:rPr>
              <w:t>ГВС ср</w:t>
            </w:r>
          </w:p>
        </w:tc>
        <w:tc>
          <w:tcPr>
            <w:tcW w:w="1002" w:type="pct"/>
            <w:shd w:val="clear" w:color="auto" w:fill="CCFF99"/>
            <w:vAlign w:val="center"/>
          </w:tcPr>
          <w:p w14:paraId="50B1B28E" w14:textId="77777777" w:rsidR="00AF41BF" w:rsidRPr="009952B6" w:rsidRDefault="00AF41BF" w:rsidP="00CC0F8B">
            <w:pPr>
              <w:jc w:val="center"/>
              <w:rPr>
                <w:rFonts w:ascii="Trebuchet MS" w:hAnsi="Trebuchet MS"/>
                <w:b/>
                <w:bCs/>
                <w:sz w:val="20"/>
                <w:szCs w:val="20"/>
              </w:rPr>
            </w:pPr>
            <w:r>
              <w:rPr>
                <w:rFonts w:ascii="Trebuchet MS" w:hAnsi="Trebuchet MS"/>
                <w:b/>
                <w:bCs/>
                <w:sz w:val="20"/>
                <w:szCs w:val="20"/>
              </w:rPr>
              <w:t>Итого</w:t>
            </w:r>
          </w:p>
        </w:tc>
      </w:tr>
      <w:tr w:rsidR="00AF41BF" w:rsidRPr="00327BC9" w14:paraId="78822BDB" w14:textId="77777777" w:rsidTr="00CC0F8B">
        <w:trPr>
          <w:trHeight w:val="77"/>
        </w:trPr>
        <w:tc>
          <w:tcPr>
            <w:tcW w:w="5000" w:type="pct"/>
            <w:gridSpan w:val="5"/>
            <w:shd w:val="clear" w:color="auto" w:fill="FFFFCC"/>
          </w:tcPr>
          <w:p w14:paraId="6060B164" w14:textId="368835E6" w:rsidR="00AF41BF" w:rsidRPr="00327BC9" w:rsidRDefault="009E7BFB" w:rsidP="00CC0F8B">
            <w:pPr>
              <w:jc w:val="center"/>
              <w:rPr>
                <w:rFonts w:ascii="Trebuchet MS" w:hAnsi="Trebuchet MS"/>
                <w:b/>
                <w:bCs/>
                <w:sz w:val="20"/>
                <w:szCs w:val="20"/>
              </w:rPr>
            </w:pPr>
            <w:r>
              <w:rPr>
                <w:rFonts w:ascii="Trebuchet MS" w:hAnsi="Trebuchet MS"/>
                <w:b/>
                <w:bCs/>
                <w:sz w:val="20"/>
                <w:szCs w:val="20"/>
              </w:rPr>
              <w:t>Производственная зона пос. Балакирево</w:t>
            </w:r>
          </w:p>
        </w:tc>
      </w:tr>
      <w:tr w:rsidR="00AF41BF" w:rsidRPr="00327BC9" w14:paraId="091B281A" w14:textId="77777777" w:rsidTr="00CC0F8B">
        <w:tc>
          <w:tcPr>
            <w:tcW w:w="1000" w:type="pct"/>
          </w:tcPr>
          <w:p w14:paraId="34D96B4B" w14:textId="24A141EF" w:rsidR="00AF41BF" w:rsidRPr="00992F35" w:rsidRDefault="009E7BFB" w:rsidP="00CC0F8B">
            <w:pPr>
              <w:jc w:val="center"/>
              <w:rPr>
                <w:rFonts w:ascii="Trebuchet MS" w:hAnsi="Trebuchet MS"/>
                <w:sz w:val="20"/>
                <w:szCs w:val="20"/>
              </w:rPr>
            </w:pPr>
            <w:r w:rsidRPr="009E7BFB">
              <w:rPr>
                <w:rFonts w:ascii="Trebuchet MS" w:hAnsi="Trebuchet MS"/>
                <w:sz w:val="20"/>
                <w:szCs w:val="20"/>
              </w:rPr>
              <w:t>33:01:001801</w:t>
            </w:r>
          </w:p>
        </w:tc>
        <w:tc>
          <w:tcPr>
            <w:tcW w:w="1000" w:type="pct"/>
            <w:shd w:val="clear" w:color="auto" w:fill="auto"/>
            <w:vAlign w:val="center"/>
          </w:tcPr>
          <w:p w14:paraId="13F5E41B" w14:textId="56173B70" w:rsidR="00AF41BF" w:rsidRDefault="009E7BFB" w:rsidP="00CC0F8B">
            <w:pPr>
              <w:jc w:val="center"/>
              <w:rPr>
                <w:rFonts w:ascii="Trebuchet MS" w:hAnsi="Trebuchet MS"/>
                <w:sz w:val="20"/>
                <w:szCs w:val="20"/>
              </w:rPr>
            </w:pPr>
            <w:r>
              <w:rPr>
                <w:rFonts w:ascii="Trebuchet MS" w:hAnsi="Trebuchet MS"/>
                <w:sz w:val="20"/>
                <w:szCs w:val="20"/>
              </w:rPr>
              <w:t>100,5</w:t>
            </w:r>
          </w:p>
        </w:tc>
        <w:tc>
          <w:tcPr>
            <w:tcW w:w="999" w:type="pct"/>
            <w:shd w:val="clear" w:color="auto" w:fill="auto"/>
            <w:vAlign w:val="center"/>
          </w:tcPr>
          <w:p w14:paraId="5B3C9AB3" w14:textId="271DA4F7" w:rsidR="00AF41BF" w:rsidRDefault="009E7BFB" w:rsidP="00CC0F8B">
            <w:pPr>
              <w:jc w:val="center"/>
              <w:rPr>
                <w:rFonts w:ascii="Trebuchet MS" w:hAnsi="Trebuchet MS"/>
                <w:sz w:val="20"/>
                <w:szCs w:val="20"/>
              </w:rPr>
            </w:pPr>
            <w:r>
              <w:rPr>
                <w:rFonts w:ascii="Trebuchet MS" w:hAnsi="Trebuchet MS"/>
                <w:sz w:val="20"/>
                <w:szCs w:val="20"/>
              </w:rPr>
              <w:t>3,215</w:t>
            </w:r>
          </w:p>
        </w:tc>
        <w:tc>
          <w:tcPr>
            <w:tcW w:w="999" w:type="pct"/>
            <w:shd w:val="clear" w:color="auto" w:fill="auto"/>
            <w:vAlign w:val="center"/>
          </w:tcPr>
          <w:p w14:paraId="3F07BC63" w14:textId="24A7BEF5" w:rsidR="00AF41BF" w:rsidRDefault="009E7BFB" w:rsidP="00CC0F8B">
            <w:pPr>
              <w:jc w:val="center"/>
              <w:rPr>
                <w:rFonts w:ascii="Trebuchet MS" w:hAnsi="Trebuchet MS"/>
                <w:sz w:val="20"/>
                <w:szCs w:val="20"/>
              </w:rPr>
            </w:pPr>
            <w:r w:rsidRPr="009E7BFB">
              <w:rPr>
                <w:rFonts w:ascii="Trebuchet MS" w:hAnsi="Trebuchet MS"/>
                <w:sz w:val="20"/>
                <w:szCs w:val="20"/>
              </w:rPr>
              <w:t>0,0011</w:t>
            </w:r>
          </w:p>
        </w:tc>
        <w:tc>
          <w:tcPr>
            <w:tcW w:w="1002" w:type="pct"/>
            <w:shd w:val="clear" w:color="auto" w:fill="auto"/>
            <w:vAlign w:val="bottom"/>
          </w:tcPr>
          <w:p w14:paraId="26D3095E" w14:textId="79411390" w:rsidR="00AF41BF" w:rsidRPr="009E7BFB" w:rsidRDefault="009E7BFB" w:rsidP="00CC0F8B">
            <w:pPr>
              <w:jc w:val="center"/>
              <w:rPr>
                <w:rFonts w:ascii="Trebuchet MS" w:hAnsi="Trebuchet MS"/>
                <w:sz w:val="20"/>
                <w:szCs w:val="20"/>
              </w:rPr>
            </w:pPr>
            <w:r w:rsidRPr="009E7BFB">
              <w:rPr>
                <w:rFonts w:ascii="Trebuchet MS" w:hAnsi="Trebuchet MS"/>
                <w:sz w:val="20"/>
                <w:szCs w:val="20"/>
              </w:rPr>
              <w:t>3,2161</w:t>
            </w:r>
          </w:p>
        </w:tc>
      </w:tr>
    </w:tbl>
    <w:p w14:paraId="3227049E" w14:textId="64ABDAEA" w:rsidR="0046074F" w:rsidRPr="00750907" w:rsidRDefault="0046074F" w:rsidP="00842C30">
      <w:pPr>
        <w:widowControl w:val="0"/>
        <w:tabs>
          <w:tab w:val="left" w:pos="993"/>
          <w:tab w:val="left" w:pos="8222"/>
        </w:tabs>
        <w:adjustRightInd w:val="0"/>
        <w:spacing w:before="120" w:after="0" w:line="276" w:lineRule="auto"/>
        <w:ind w:firstLine="567"/>
        <w:jc w:val="both"/>
        <w:textAlignment w:val="baseline"/>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Возможное изменений производственных зон и их перепрофилирование</w:t>
      </w:r>
      <w:r w:rsidR="008C316D">
        <w:rPr>
          <w:rFonts w:ascii="Trebuchet MS" w:eastAsia="Times New Roman" w:hAnsi="Trebuchet MS" w:cs="Times New Roman"/>
          <w:spacing w:val="-5"/>
          <w:lang w:eastAsia="ru-RU"/>
        </w:rPr>
        <w:t xml:space="preserve"> «Схемой теплоснабжения»</w:t>
      </w:r>
      <w:r w:rsidRPr="00750907">
        <w:rPr>
          <w:rFonts w:ascii="Trebuchet MS" w:eastAsia="Times New Roman" w:hAnsi="Trebuchet MS" w:cs="Times New Roman"/>
          <w:spacing w:val="-5"/>
          <w:lang w:eastAsia="ru-RU"/>
        </w:rPr>
        <w:t xml:space="preserve"> не предусматривается.</w:t>
      </w:r>
    </w:p>
    <w:p w14:paraId="21B3F2DF" w14:textId="3B9C32BF" w:rsidR="0046074F" w:rsidRPr="00750907" w:rsidRDefault="0046074F"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sectPr w:rsidR="0046074F" w:rsidRPr="00750907" w:rsidSect="008C5013">
          <w:headerReference w:type="first" r:id="rId11"/>
          <w:footerReference w:type="first" r:id="rId12"/>
          <w:pgSz w:w="11906" w:h="16838"/>
          <w:pgMar w:top="1134" w:right="851" w:bottom="1134" w:left="1134" w:header="454" w:footer="454" w:gutter="0"/>
          <w:cols w:space="720"/>
          <w:titlePg/>
          <w:docGrid w:linePitch="299"/>
        </w:sectPr>
      </w:pPr>
    </w:p>
    <w:p w14:paraId="0122AD97" w14:textId="73968C50" w:rsidR="00750907" w:rsidRDefault="009C79AB" w:rsidP="008C316D">
      <w:pPr>
        <w:keepNext/>
        <w:spacing w:after="0" w:line="276" w:lineRule="auto"/>
        <w:jc w:val="both"/>
        <w:rPr>
          <w:rFonts w:ascii="Trebuchet MS" w:eastAsia="Calibri" w:hAnsi="Trebuchet MS" w:cs="Times New Roman"/>
          <w:b/>
          <w:bCs/>
        </w:rPr>
      </w:pPr>
      <w:r w:rsidRPr="00842C30">
        <w:rPr>
          <w:rFonts w:ascii="Trebuchet MS" w:eastAsia="Calibri" w:hAnsi="Trebuchet MS" w:cs="Times New Roman"/>
          <w:b/>
          <w:bCs/>
        </w:rPr>
        <w:lastRenderedPageBreak/>
        <w:t xml:space="preserve">Таблица 1.2.1 – </w:t>
      </w:r>
      <w:r w:rsidR="008C316D" w:rsidRPr="008C316D">
        <w:rPr>
          <w:rFonts w:ascii="Trebuchet MS" w:eastAsia="Calibri" w:hAnsi="Trebuchet MS" w:cs="Times New Roman"/>
          <w:b/>
          <w:bCs/>
        </w:rPr>
        <w:t>Баланс тепловой энергии муниципального образования поселок Балакирево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064"/>
        <w:gridCol w:w="1064"/>
        <w:gridCol w:w="1064"/>
        <w:gridCol w:w="1064"/>
        <w:gridCol w:w="1064"/>
        <w:gridCol w:w="1064"/>
        <w:gridCol w:w="1064"/>
        <w:gridCol w:w="1064"/>
        <w:gridCol w:w="1064"/>
        <w:gridCol w:w="1064"/>
        <w:gridCol w:w="1067"/>
      </w:tblGrid>
      <w:tr w:rsidR="008C316D" w:rsidRPr="008C316D" w14:paraId="4A90D424" w14:textId="77777777" w:rsidTr="00FB5CE8">
        <w:trPr>
          <w:trHeight w:val="340"/>
        </w:trPr>
        <w:tc>
          <w:tcPr>
            <w:tcW w:w="1116" w:type="pct"/>
            <w:shd w:val="clear" w:color="000000" w:fill="CCFF99"/>
            <w:vAlign w:val="center"/>
            <w:hideMark/>
          </w:tcPr>
          <w:p w14:paraId="5CBFFCF5"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Наименование параметра</w:t>
            </w:r>
          </w:p>
        </w:tc>
        <w:tc>
          <w:tcPr>
            <w:tcW w:w="353" w:type="pct"/>
            <w:shd w:val="clear" w:color="000000" w:fill="CCFF99"/>
            <w:vAlign w:val="center"/>
            <w:hideMark/>
          </w:tcPr>
          <w:p w14:paraId="4C5836C5"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2020 г. (факт)</w:t>
            </w:r>
          </w:p>
        </w:tc>
        <w:tc>
          <w:tcPr>
            <w:tcW w:w="353" w:type="pct"/>
            <w:shd w:val="clear" w:color="000000" w:fill="CCFF99"/>
            <w:vAlign w:val="center"/>
            <w:hideMark/>
          </w:tcPr>
          <w:p w14:paraId="6F39EF64"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2021 г. (факт)</w:t>
            </w:r>
          </w:p>
        </w:tc>
        <w:tc>
          <w:tcPr>
            <w:tcW w:w="353" w:type="pct"/>
            <w:shd w:val="clear" w:color="000000" w:fill="CCFF99"/>
            <w:vAlign w:val="center"/>
            <w:hideMark/>
          </w:tcPr>
          <w:p w14:paraId="1CA1C8A4"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2022 г. (факт)</w:t>
            </w:r>
          </w:p>
        </w:tc>
        <w:tc>
          <w:tcPr>
            <w:tcW w:w="353" w:type="pct"/>
            <w:shd w:val="clear" w:color="000000" w:fill="CCFF99"/>
            <w:vAlign w:val="center"/>
            <w:hideMark/>
          </w:tcPr>
          <w:p w14:paraId="059AF20E"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2023 г. (факт)</w:t>
            </w:r>
          </w:p>
        </w:tc>
        <w:tc>
          <w:tcPr>
            <w:tcW w:w="353" w:type="pct"/>
            <w:shd w:val="clear" w:color="000000" w:fill="CCFF99"/>
            <w:vAlign w:val="center"/>
            <w:hideMark/>
          </w:tcPr>
          <w:p w14:paraId="2444B896"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2024 г. (факт)*</w:t>
            </w:r>
          </w:p>
        </w:tc>
        <w:tc>
          <w:tcPr>
            <w:tcW w:w="353" w:type="pct"/>
            <w:shd w:val="clear" w:color="000000" w:fill="CCFF99"/>
            <w:vAlign w:val="center"/>
            <w:hideMark/>
          </w:tcPr>
          <w:p w14:paraId="7B6A207D"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2025 г.</w:t>
            </w:r>
          </w:p>
        </w:tc>
        <w:tc>
          <w:tcPr>
            <w:tcW w:w="353" w:type="pct"/>
            <w:shd w:val="clear" w:color="000000" w:fill="CCFF99"/>
            <w:vAlign w:val="center"/>
            <w:hideMark/>
          </w:tcPr>
          <w:p w14:paraId="316D5EFC"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2026 г.</w:t>
            </w:r>
          </w:p>
        </w:tc>
        <w:tc>
          <w:tcPr>
            <w:tcW w:w="353" w:type="pct"/>
            <w:shd w:val="clear" w:color="000000" w:fill="CCFF99"/>
            <w:vAlign w:val="center"/>
            <w:hideMark/>
          </w:tcPr>
          <w:p w14:paraId="4BE1C1E3"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2027 г.</w:t>
            </w:r>
          </w:p>
        </w:tc>
        <w:tc>
          <w:tcPr>
            <w:tcW w:w="353" w:type="pct"/>
            <w:shd w:val="clear" w:color="000000" w:fill="CCFF99"/>
            <w:vAlign w:val="center"/>
            <w:hideMark/>
          </w:tcPr>
          <w:p w14:paraId="2ED80139"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2028 г.</w:t>
            </w:r>
          </w:p>
        </w:tc>
        <w:tc>
          <w:tcPr>
            <w:tcW w:w="353" w:type="pct"/>
            <w:shd w:val="clear" w:color="000000" w:fill="CCFF99"/>
            <w:vAlign w:val="center"/>
            <w:hideMark/>
          </w:tcPr>
          <w:p w14:paraId="2FB3C6CB"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2029 г.</w:t>
            </w:r>
          </w:p>
        </w:tc>
        <w:tc>
          <w:tcPr>
            <w:tcW w:w="354" w:type="pct"/>
            <w:shd w:val="clear" w:color="000000" w:fill="CCFF99"/>
            <w:vAlign w:val="center"/>
            <w:hideMark/>
          </w:tcPr>
          <w:p w14:paraId="1EDE207B"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2030 г.</w:t>
            </w:r>
          </w:p>
        </w:tc>
      </w:tr>
      <w:tr w:rsidR="008C316D" w:rsidRPr="008C316D" w14:paraId="4C6F89D3" w14:textId="77777777" w:rsidTr="00FB5CE8">
        <w:trPr>
          <w:trHeight w:val="340"/>
        </w:trPr>
        <w:tc>
          <w:tcPr>
            <w:tcW w:w="5000" w:type="pct"/>
            <w:gridSpan w:val="12"/>
            <w:shd w:val="clear" w:color="000000" w:fill="FFFF99"/>
            <w:vAlign w:val="center"/>
            <w:hideMark/>
          </w:tcPr>
          <w:p w14:paraId="31275188"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Котельная пос. Балакирево</w:t>
            </w:r>
          </w:p>
        </w:tc>
      </w:tr>
      <w:tr w:rsidR="008C316D" w:rsidRPr="008C316D" w14:paraId="74B28A94" w14:textId="77777777" w:rsidTr="00FB5CE8">
        <w:trPr>
          <w:trHeight w:val="340"/>
        </w:trPr>
        <w:tc>
          <w:tcPr>
            <w:tcW w:w="2528" w:type="pct"/>
            <w:gridSpan w:val="5"/>
            <w:shd w:val="clear" w:color="000000" w:fill="FFFF99"/>
            <w:vAlign w:val="center"/>
          </w:tcPr>
          <w:p w14:paraId="6E073F10"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ООО "Балакиревские тепловые сети"</w:t>
            </w:r>
          </w:p>
        </w:tc>
        <w:tc>
          <w:tcPr>
            <w:tcW w:w="2472" w:type="pct"/>
            <w:gridSpan w:val="7"/>
            <w:tcBorders>
              <w:bottom w:val="single" w:sz="4" w:space="0" w:color="auto"/>
            </w:tcBorders>
            <w:shd w:val="clear" w:color="000000" w:fill="FFFF99"/>
            <w:vAlign w:val="center"/>
          </w:tcPr>
          <w:p w14:paraId="270B39BB" w14:textId="77777777" w:rsidR="008C316D" w:rsidRPr="008C316D" w:rsidRDefault="008C316D" w:rsidP="008C316D">
            <w:pPr>
              <w:spacing w:after="0" w:line="240" w:lineRule="auto"/>
              <w:jc w:val="center"/>
              <w:rPr>
                <w:rFonts w:ascii="Trebuchet MS" w:eastAsia="Times New Roman" w:hAnsi="Trebuchet MS" w:cs="Calibri"/>
                <w:b/>
                <w:bCs/>
                <w:color w:val="000000"/>
                <w:sz w:val="20"/>
                <w:szCs w:val="20"/>
                <w:lang w:eastAsia="ru-RU"/>
              </w:rPr>
            </w:pPr>
            <w:r w:rsidRPr="008C316D">
              <w:rPr>
                <w:rFonts w:ascii="Trebuchet MS" w:eastAsia="Times New Roman" w:hAnsi="Trebuchet MS" w:cs="Calibri"/>
                <w:b/>
                <w:bCs/>
                <w:color w:val="000000"/>
                <w:sz w:val="20"/>
                <w:szCs w:val="20"/>
                <w:lang w:eastAsia="ru-RU"/>
              </w:rPr>
              <w:t>ООО "Владимиртеплогаз"</w:t>
            </w:r>
          </w:p>
        </w:tc>
      </w:tr>
      <w:tr w:rsidR="008C316D" w:rsidRPr="008C316D" w14:paraId="1F47C390" w14:textId="77777777" w:rsidTr="00FB5CE8">
        <w:trPr>
          <w:trHeight w:val="340"/>
        </w:trPr>
        <w:tc>
          <w:tcPr>
            <w:tcW w:w="1116" w:type="pct"/>
            <w:shd w:val="clear" w:color="auto" w:fill="auto"/>
            <w:vAlign w:val="center"/>
            <w:hideMark/>
          </w:tcPr>
          <w:p w14:paraId="007B5332" w14:textId="77777777" w:rsidR="008C316D" w:rsidRPr="008C316D" w:rsidRDefault="008C316D" w:rsidP="008C316D">
            <w:pPr>
              <w:spacing w:after="0" w:line="240" w:lineRule="auto"/>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Выработка тепловой энергии, Гкал</w:t>
            </w:r>
          </w:p>
        </w:tc>
        <w:tc>
          <w:tcPr>
            <w:tcW w:w="353" w:type="pct"/>
            <w:shd w:val="clear" w:color="auto" w:fill="auto"/>
            <w:vAlign w:val="center"/>
            <w:hideMark/>
          </w:tcPr>
          <w:p w14:paraId="1633495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56 939</w:t>
            </w:r>
          </w:p>
        </w:tc>
        <w:tc>
          <w:tcPr>
            <w:tcW w:w="353" w:type="pct"/>
            <w:shd w:val="clear" w:color="auto" w:fill="auto"/>
            <w:vAlign w:val="center"/>
            <w:hideMark/>
          </w:tcPr>
          <w:p w14:paraId="4891F7A2"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64 209</w:t>
            </w:r>
          </w:p>
        </w:tc>
        <w:tc>
          <w:tcPr>
            <w:tcW w:w="353" w:type="pct"/>
            <w:shd w:val="clear" w:color="auto" w:fill="auto"/>
            <w:vAlign w:val="center"/>
            <w:hideMark/>
          </w:tcPr>
          <w:p w14:paraId="22D5E37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60 677</w:t>
            </w:r>
          </w:p>
        </w:tc>
        <w:tc>
          <w:tcPr>
            <w:tcW w:w="353" w:type="pct"/>
            <w:tcBorders>
              <w:right w:val="single" w:sz="4" w:space="0" w:color="auto"/>
            </w:tcBorders>
            <w:shd w:val="clear" w:color="auto" w:fill="auto"/>
            <w:vAlign w:val="center"/>
            <w:hideMark/>
          </w:tcPr>
          <w:p w14:paraId="028369A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57 950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7F77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23 843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D6FF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55 578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E32F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55 578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6E8A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55 578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8394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55 214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AB7E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55 214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EFC7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55 214</w:t>
            </w:r>
          </w:p>
        </w:tc>
      </w:tr>
      <w:tr w:rsidR="008C316D" w:rsidRPr="008C316D" w14:paraId="08F843FF" w14:textId="77777777" w:rsidTr="00FB5CE8">
        <w:trPr>
          <w:trHeight w:val="340"/>
        </w:trPr>
        <w:tc>
          <w:tcPr>
            <w:tcW w:w="1116" w:type="pct"/>
            <w:shd w:val="clear" w:color="auto" w:fill="auto"/>
            <w:vAlign w:val="center"/>
            <w:hideMark/>
          </w:tcPr>
          <w:p w14:paraId="1F26217D" w14:textId="77777777" w:rsidR="008C316D" w:rsidRPr="008C316D" w:rsidRDefault="008C316D" w:rsidP="008C316D">
            <w:pPr>
              <w:spacing w:after="0" w:line="240" w:lineRule="auto"/>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Собственные нужды источника, Гкал</w:t>
            </w:r>
          </w:p>
        </w:tc>
        <w:tc>
          <w:tcPr>
            <w:tcW w:w="353" w:type="pct"/>
            <w:shd w:val="clear" w:color="auto" w:fill="auto"/>
            <w:vAlign w:val="center"/>
            <w:hideMark/>
          </w:tcPr>
          <w:p w14:paraId="14DF7867"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842</w:t>
            </w:r>
          </w:p>
        </w:tc>
        <w:tc>
          <w:tcPr>
            <w:tcW w:w="353" w:type="pct"/>
            <w:shd w:val="clear" w:color="auto" w:fill="auto"/>
            <w:vAlign w:val="center"/>
            <w:hideMark/>
          </w:tcPr>
          <w:p w14:paraId="5C1ABF8A"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3 559</w:t>
            </w:r>
          </w:p>
        </w:tc>
        <w:tc>
          <w:tcPr>
            <w:tcW w:w="353" w:type="pct"/>
            <w:shd w:val="clear" w:color="auto" w:fill="auto"/>
            <w:vAlign w:val="center"/>
            <w:hideMark/>
          </w:tcPr>
          <w:p w14:paraId="0932ECD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885</w:t>
            </w:r>
          </w:p>
        </w:tc>
        <w:tc>
          <w:tcPr>
            <w:tcW w:w="353" w:type="pct"/>
            <w:tcBorders>
              <w:right w:val="single" w:sz="4" w:space="0" w:color="auto"/>
            </w:tcBorders>
            <w:shd w:val="clear" w:color="auto" w:fill="auto"/>
            <w:vAlign w:val="center"/>
            <w:hideMark/>
          </w:tcPr>
          <w:p w14:paraId="01B500E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841</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036A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313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D2F8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754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57235"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754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B5A8F"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754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DEAC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749</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5A5E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749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B145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749</w:t>
            </w:r>
          </w:p>
        </w:tc>
      </w:tr>
      <w:tr w:rsidR="008C316D" w:rsidRPr="008C316D" w14:paraId="13D1BFE4" w14:textId="77777777" w:rsidTr="00FB5CE8">
        <w:trPr>
          <w:trHeight w:val="340"/>
        </w:trPr>
        <w:tc>
          <w:tcPr>
            <w:tcW w:w="1116" w:type="pct"/>
            <w:shd w:val="clear" w:color="auto" w:fill="auto"/>
            <w:vAlign w:val="center"/>
            <w:hideMark/>
          </w:tcPr>
          <w:p w14:paraId="375540D0" w14:textId="77777777" w:rsidR="008C316D" w:rsidRPr="008C316D" w:rsidRDefault="008C316D" w:rsidP="008C316D">
            <w:pPr>
              <w:spacing w:after="0" w:line="240" w:lineRule="auto"/>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Отпуск тепловой энергии в сеть, Гкал</w:t>
            </w:r>
          </w:p>
        </w:tc>
        <w:tc>
          <w:tcPr>
            <w:tcW w:w="353" w:type="pct"/>
            <w:shd w:val="clear" w:color="auto" w:fill="auto"/>
            <w:vAlign w:val="center"/>
            <w:hideMark/>
          </w:tcPr>
          <w:p w14:paraId="5CA447B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56 097</w:t>
            </w:r>
          </w:p>
        </w:tc>
        <w:tc>
          <w:tcPr>
            <w:tcW w:w="353" w:type="pct"/>
            <w:shd w:val="clear" w:color="auto" w:fill="auto"/>
            <w:vAlign w:val="center"/>
            <w:hideMark/>
          </w:tcPr>
          <w:p w14:paraId="25606E15"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60 650</w:t>
            </w:r>
          </w:p>
        </w:tc>
        <w:tc>
          <w:tcPr>
            <w:tcW w:w="353" w:type="pct"/>
            <w:shd w:val="clear" w:color="auto" w:fill="auto"/>
            <w:vAlign w:val="center"/>
            <w:hideMark/>
          </w:tcPr>
          <w:p w14:paraId="7F6BE85A"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59 792</w:t>
            </w:r>
          </w:p>
        </w:tc>
        <w:tc>
          <w:tcPr>
            <w:tcW w:w="353" w:type="pct"/>
            <w:tcBorders>
              <w:right w:val="single" w:sz="4" w:space="0" w:color="auto"/>
            </w:tcBorders>
            <w:shd w:val="clear" w:color="auto" w:fill="auto"/>
            <w:vAlign w:val="center"/>
            <w:hideMark/>
          </w:tcPr>
          <w:p w14:paraId="69BDC4E5"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57 109</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77D4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23 530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ED35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54 824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E2DF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54 824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6E8A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54 824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8FD4D"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54 465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A65B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54 465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BEE4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54 465</w:t>
            </w:r>
          </w:p>
        </w:tc>
      </w:tr>
      <w:tr w:rsidR="008C316D" w:rsidRPr="008C316D" w14:paraId="04640535" w14:textId="77777777" w:rsidTr="00FB5CE8">
        <w:trPr>
          <w:trHeight w:val="340"/>
        </w:trPr>
        <w:tc>
          <w:tcPr>
            <w:tcW w:w="1116" w:type="pct"/>
            <w:shd w:val="clear" w:color="auto" w:fill="auto"/>
            <w:vAlign w:val="center"/>
            <w:hideMark/>
          </w:tcPr>
          <w:p w14:paraId="70BB3EFA" w14:textId="77777777" w:rsidR="008C316D" w:rsidRPr="008C316D" w:rsidRDefault="008C316D" w:rsidP="008C316D">
            <w:pPr>
              <w:spacing w:after="0" w:line="240" w:lineRule="auto"/>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Потери в тепловых сетях, Гкал</w:t>
            </w:r>
          </w:p>
        </w:tc>
        <w:tc>
          <w:tcPr>
            <w:tcW w:w="353" w:type="pct"/>
            <w:shd w:val="clear" w:color="auto" w:fill="auto"/>
            <w:vAlign w:val="center"/>
            <w:hideMark/>
          </w:tcPr>
          <w:p w14:paraId="5A6C030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14 834</w:t>
            </w:r>
          </w:p>
        </w:tc>
        <w:tc>
          <w:tcPr>
            <w:tcW w:w="353" w:type="pct"/>
            <w:shd w:val="clear" w:color="auto" w:fill="auto"/>
            <w:vAlign w:val="center"/>
            <w:hideMark/>
          </w:tcPr>
          <w:p w14:paraId="7CBC969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16 853</w:t>
            </w:r>
          </w:p>
        </w:tc>
        <w:tc>
          <w:tcPr>
            <w:tcW w:w="353" w:type="pct"/>
            <w:shd w:val="clear" w:color="auto" w:fill="auto"/>
            <w:vAlign w:val="center"/>
            <w:hideMark/>
          </w:tcPr>
          <w:p w14:paraId="69E99BB5"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19 925</w:t>
            </w:r>
          </w:p>
        </w:tc>
        <w:tc>
          <w:tcPr>
            <w:tcW w:w="353" w:type="pct"/>
            <w:tcBorders>
              <w:right w:val="single" w:sz="4" w:space="0" w:color="auto"/>
            </w:tcBorders>
            <w:shd w:val="clear" w:color="auto" w:fill="auto"/>
            <w:vAlign w:val="center"/>
            <w:hideMark/>
          </w:tcPr>
          <w:p w14:paraId="420756F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17 762</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0A81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6 802</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C2F3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14 835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C8D8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14 835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D41A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14 835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BF7C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14 476</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CBCBF"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14 476</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1BB1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14 476</w:t>
            </w:r>
          </w:p>
        </w:tc>
      </w:tr>
      <w:tr w:rsidR="008C316D" w:rsidRPr="008C316D" w14:paraId="4A24FA4A" w14:textId="77777777" w:rsidTr="00FB5CE8">
        <w:trPr>
          <w:trHeight w:val="340"/>
        </w:trPr>
        <w:tc>
          <w:tcPr>
            <w:tcW w:w="1116" w:type="pct"/>
            <w:shd w:val="clear" w:color="auto" w:fill="auto"/>
            <w:vAlign w:val="center"/>
            <w:hideMark/>
          </w:tcPr>
          <w:p w14:paraId="0C286240" w14:textId="77777777" w:rsidR="008C316D" w:rsidRPr="008C316D" w:rsidRDefault="008C316D" w:rsidP="008C316D">
            <w:pPr>
              <w:spacing w:after="0" w:line="240" w:lineRule="auto"/>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Полезный отпуск тепловой энергии, Гкал, в т.ч.</w:t>
            </w:r>
          </w:p>
        </w:tc>
        <w:tc>
          <w:tcPr>
            <w:tcW w:w="353" w:type="pct"/>
            <w:shd w:val="clear" w:color="auto" w:fill="auto"/>
            <w:vAlign w:val="center"/>
            <w:hideMark/>
          </w:tcPr>
          <w:p w14:paraId="044DFA3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41 264</w:t>
            </w:r>
          </w:p>
        </w:tc>
        <w:tc>
          <w:tcPr>
            <w:tcW w:w="353" w:type="pct"/>
            <w:shd w:val="clear" w:color="auto" w:fill="auto"/>
            <w:vAlign w:val="center"/>
            <w:hideMark/>
          </w:tcPr>
          <w:p w14:paraId="3E85802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43 797</w:t>
            </w:r>
          </w:p>
        </w:tc>
        <w:tc>
          <w:tcPr>
            <w:tcW w:w="353" w:type="pct"/>
            <w:shd w:val="clear" w:color="auto" w:fill="auto"/>
            <w:vAlign w:val="center"/>
            <w:hideMark/>
          </w:tcPr>
          <w:p w14:paraId="22912B8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39 867</w:t>
            </w:r>
          </w:p>
        </w:tc>
        <w:tc>
          <w:tcPr>
            <w:tcW w:w="353" w:type="pct"/>
            <w:tcBorders>
              <w:right w:val="single" w:sz="4" w:space="0" w:color="auto"/>
            </w:tcBorders>
            <w:shd w:val="clear" w:color="auto" w:fill="auto"/>
            <w:vAlign w:val="center"/>
            <w:hideMark/>
          </w:tcPr>
          <w:p w14:paraId="363FED6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39 348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4537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16 728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24F5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AEABD"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C339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42D6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DAFF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371E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39 990</w:t>
            </w:r>
          </w:p>
        </w:tc>
      </w:tr>
      <w:tr w:rsidR="008C316D" w:rsidRPr="008C316D" w14:paraId="2ACFFA4F" w14:textId="77777777" w:rsidTr="00FB5CE8">
        <w:trPr>
          <w:trHeight w:val="340"/>
        </w:trPr>
        <w:tc>
          <w:tcPr>
            <w:tcW w:w="1116" w:type="pct"/>
            <w:shd w:val="clear" w:color="auto" w:fill="auto"/>
            <w:vAlign w:val="center"/>
            <w:hideMark/>
          </w:tcPr>
          <w:p w14:paraId="07A2C725" w14:textId="77777777" w:rsidR="008C316D" w:rsidRPr="008C316D" w:rsidRDefault="008C316D" w:rsidP="008C316D">
            <w:pPr>
              <w:spacing w:after="0" w:line="240" w:lineRule="auto"/>
              <w:rPr>
                <w:rFonts w:ascii="Trebuchet MS" w:eastAsia="Times New Roman" w:hAnsi="Trebuchet MS" w:cs="Calibri"/>
                <w:i/>
                <w:iCs/>
                <w:color w:val="000000"/>
                <w:sz w:val="20"/>
                <w:szCs w:val="20"/>
                <w:lang w:eastAsia="ru-RU"/>
              </w:rPr>
            </w:pPr>
            <w:r w:rsidRPr="008C316D">
              <w:rPr>
                <w:rFonts w:ascii="Trebuchet MS" w:eastAsia="Times New Roman" w:hAnsi="Trebuchet MS" w:cs="Calibri"/>
                <w:i/>
                <w:iCs/>
                <w:color w:val="000000"/>
                <w:sz w:val="20"/>
                <w:szCs w:val="20"/>
                <w:lang w:eastAsia="ru-RU"/>
              </w:rPr>
              <w:t>- на собственные нужды</w:t>
            </w:r>
          </w:p>
        </w:tc>
        <w:tc>
          <w:tcPr>
            <w:tcW w:w="353" w:type="pct"/>
            <w:shd w:val="clear" w:color="auto" w:fill="auto"/>
            <w:vAlign w:val="center"/>
            <w:hideMark/>
          </w:tcPr>
          <w:p w14:paraId="0ABE9D4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204</w:t>
            </w:r>
          </w:p>
        </w:tc>
        <w:tc>
          <w:tcPr>
            <w:tcW w:w="353" w:type="pct"/>
            <w:shd w:val="clear" w:color="auto" w:fill="auto"/>
            <w:vAlign w:val="center"/>
            <w:hideMark/>
          </w:tcPr>
          <w:p w14:paraId="4DA36CAD"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212</w:t>
            </w:r>
          </w:p>
        </w:tc>
        <w:tc>
          <w:tcPr>
            <w:tcW w:w="353" w:type="pct"/>
            <w:shd w:val="clear" w:color="auto" w:fill="auto"/>
            <w:vAlign w:val="center"/>
            <w:hideMark/>
          </w:tcPr>
          <w:p w14:paraId="118D0D2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204</w:t>
            </w:r>
          </w:p>
        </w:tc>
        <w:tc>
          <w:tcPr>
            <w:tcW w:w="353" w:type="pct"/>
            <w:tcBorders>
              <w:right w:val="single" w:sz="4" w:space="0" w:color="auto"/>
            </w:tcBorders>
            <w:shd w:val="clear" w:color="auto" w:fill="auto"/>
            <w:vAlign w:val="center"/>
            <w:hideMark/>
          </w:tcPr>
          <w:p w14:paraId="6B3F598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202</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981C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3A58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0F7FD"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6929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31B2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56EA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2BB15"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204</w:t>
            </w:r>
          </w:p>
        </w:tc>
      </w:tr>
      <w:tr w:rsidR="008C316D" w:rsidRPr="008C316D" w14:paraId="58A2D523" w14:textId="77777777" w:rsidTr="00FB5CE8">
        <w:trPr>
          <w:trHeight w:val="340"/>
        </w:trPr>
        <w:tc>
          <w:tcPr>
            <w:tcW w:w="1116" w:type="pct"/>
            <w:shd w:val="clear" w:color="auto" w:fill="auto"/>
            <w:vAlign w:val="center"/>
            <w:hideMark/>
          </w:tcPr>
          <w:p w14:paraId="07C26ED6" w14:textId="77777777" w:rsidR="008C316D" w:rsidRPr="008C316D" w:rsidRDefault="008C316D" w:rsidP="008C316D">
            <w:pPr>
              <w:spacing w:after="0" w:line="240" w:lineRule="auto"/>
              <w:rPr>
                <w:rFonts w:ascii="Trebuchet MS" w:eastAsia="Times New Roman" w:hAnsi="Trebuchet MS" w:cs="Calibri"/>
                <w:i/>
                <w:iCs/>
                <w:color w:val="000000"/>
                <w:sz w:val="20"/>
                <w:szCs w:val="20"/>
                <w:lang w:eastAsia="ru-RU"/>
              </w:rPr>
            </w:pPr>
            <w:r w:rsidRPr="008C316D">
              <w:rPr>
                <w:rFonts w:ascii="Trebuchet MS" w:eastAsia="Times New Roman" w:hAnsi="Trebuchet MS" w:cs="Calibri"/>
                <w:i/>
                <w:iCs/>
                <w:color w:val="000000"/>
                <w:sz w:val="20"/>
                <w:szCs w:val="20"/>
                <w:lang w:eastAsia="ru-RU"/>
              </w:rPr>
              <w:t>- население</w:t>
            </w:r>
          </w:p>
        </w:tc>
        <w:tc>
          <w:tcPr>
            <w:tcW w:w="353" w:type="pct"/>
            <w:shd w:val="clear" w:color="auto" w:fill="auto"/>
            <w:vAlign w:val="center"/>
            <w:hideMark/>
          </w:tcPr>
          <w:p w14:paraId="4922BBD1"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30 901</w:t>
            </w:r>
          </w:p>
        </w:tc>
        <w:tc>
          <w:tcPr>
            <w:tcW w:w="353" w:type="pct"/>
            <w:shd w:val="clear" w:color="auto" w:fill="auto"/>
            <w:vAlign w:val="center"/>
            <w:hideMark/>
          </w:tcPr>
          <w:p w14:paraId="548C23F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32 782</w:t>
            </w:r>
          </w:p>
        </w:tc>
        <w:tc>
          <w:tcPr>
            <w:tcW w:w="353" w:type="pct"/>
            <w:shd w:val="clear" w:color="auto" w:fill="auto"/>
            <w:vAlign w:val="center"/>
            <w:hideMark/>
          </w:tcPr>
          <w:p w14:paraId="1F4D32F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30 554</w:t>
            </w:r>
          </w:p>
        </w:tc>
        <w:tc>
          <w:tcPr>
            <w:tcW w:w="353" w:type="pct"/>
            <w:tcBorders>
              <w:right w:val="single" w:sz="4" w:space="0" w:color="auto"/>
            </w:tcBorders>
            <w:shd w:val="clear" w:color="auto" w:fill="auto"/>
            <w:vAlign w:val="center"/>
            <w:hideMark/>
          </w:tcPr>
          <w:p w14:paraId="6FA9255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30 191</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96A5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13 883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27F2D"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5B1D2"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3A24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5413A"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43A32"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947C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30 676</w:t>
            </w:r>
          </w:p>
        </w:tc>
      </w:tr>
      <w:tr w:rsidR="008C316D" w:rsidRPr="008C316D" w14:paraId="3CBC3B0D" w14:textId="77777777" w:rsidTr="00FB5CE8">
        <w:trPr>
          <w:trHeight w:val="340"/>
        </w:trPr>
        <w:tc>
          <w:tcPr>
            <w:tcW w:w="1116" w:type="pct"/>
            <w:shd w:val="clear" w:color="auto" w:fill="auto"/>
            <w:vAlign w:val="center"/>
            <w:hideMark/>
          </w:tcPr>
          <w:p w14:paraId="79D77C9F" w14:textId="77777777" w:rsidR="008C316D" w:rsidRPr="008C316D" w:rsidRDefault="008C316D" w:rsidP="008C316D">
            <w:pPr>
              <w:spacing w:after="0" w:line="240" w:lineRule="auto"/>
              <w:rPr>
                <w:rFonts w:ascii="Trebuchet MS" w:eastAsia="Times New Roman" w:hAnsi="Trebuchet MS" w:cs="Calibri"/>
                <w:i/>
                <w:iCs/>
                <w:color w:val="000000"/>
                <w:sz w:val="20"/>
                <w:szCs w:val="20"/>
                <w:lang w:eastAsia="ru-RU"/>
              </w:rPr>
            </w:pPr>
            <w:r w:rsidRPr="008C316D">
              <w:rPr>
                <w:rFonts w:ascii="Trebuchet MS" w:eastAsia="Times New Roman" w:hAnsi="Trebuchet MS" w:cs="Calibri"/>
                <w:i/>
                <w:iCs/>
                <w:color w:val="000000"/>
                <w:sz w:val="20"/>
                <w:szCs w:val="20"/>
                <w:lang w:eastAsia="ru-RU"/>
              </w:rPr>
              <w:t>- бюджетные учреждения</w:t>
            </w:r>
          </w:p>
        </w:tc>
        <w:tc>
          <w:tcPr>
            <w:tcW w:w="353" w:type="pct"/>
            <w:shd w:val="clear" w:color="auto" w:fill="auto"/>
            <w:vAlign w:val="center"/>
            <w:hideMark/>
          </w:tcPr>
          <w:p w14:paraId="5AD4E8F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4 032</w:t>
            </w:r>
          </w:p>
        </w:tc>
        <w:tc>
          <w:tcPr>
            <w:tcW w:w="353" w:type="pct"/>
            <w:shd w:val="clear" w:color="auto" w:fill="auto"/>
            <w:vAlign w:val="center"/>
            <w:hideMark/>
          </w:tcPr>
          <w:p w14:paraId="34F9C8F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4 970</w:t>
            </w:r>
          </w:p>
        </w:tc>
        <w:tc>
          <w:tcPr>
            <w:tcW w:w="353" w:type="pct"/>
            <w:shd w:val="clear" w:color="auto" w:fill="auto"/>
            <w:vAlign w:val="center"/>
            <w:hideMark/>
          </w:tcPr>
          <w:p w14:paraId="6D9F438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4 084</w:t>
            </w:r>
          </w:p>
        </w:tc>
        <w:tc>
          <w:tcPr>
            <w:tcW w:w="353" w:type="pct"/>
            <w:tcBorders>
              <w:right w:val="single" w:sz="4" w:space="0" w:color="auto"/>
            </w:tcBorders>
            <w:shd w:val="clear" w:color="auto" w:fill="auto"/>
            <w:vAlign w:val="center"/>
            <w:hideMark/>
          </w:tcPr>
          <w:p w14:paraId="11EF95A6"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4 054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CCCE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1 058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DC4B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F56B4"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DE4C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F42CC"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25A0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4E18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4 085</w:t>
            </w:r>
          </w:p>
        </w:tc>
      </w:tr>
      <w:tr w:rsidR="008C316D" w:rsidRPr="008C316D" w14:paraId="7A45ACC9" w14:textId="77777777" w:rsidTr="00FB5CE8">
        <w:trPr>
          <w:trHeight w:val="340"/>
        </w:trPr>
        <w:tc>
          <w:tcPr>
            <w:tcW w:w="1116" w:type="pct"/>
            <w:shd w:val="clear" w:color="auto" w:fill="auto"/>
            <w:vAlign w:val="center"/>
            <w:hideMark/>
          </w:tcPr>
          <w:p w14:paraId="1C32411C" w14:textId="77777777" w:rsidR="008C316D" w:rsidRPr="008C316D" w:rsidRDefault="008C316D" w:rsidP="008C316D">
            <w:pPr>
              <w:spacing w:after="0" w:line="240" w:lineRule="auto"/>
              <w:rPr>
                <w:rFonts w:ascii="Trebuchet MS" w:eastAsia="Times New Roman" w:hAnsi="Trebuchet MS" w:cs="Calibri"/>
                <w:i/>
                <w:iCs/>
                <w:color w:val="000000"/>
                <w:sz w:val="20"/>
                <w:szCs w:val="20"/>
                <w:lang w:eastAsia="ru-RU"/>
              </w:rPr>
            </w:pPr>
            <w:r w:rsidRPr="008C316D">
              <w:rPr>
                <w:rFonts w:ascii="Trebuchet MS" w:eastAsia="Times New Roman" w:hAnsi="Trebuchet MS" w:cs="Calibri"/>
                <w:i/>
                <w:iCs/>
                <w:color w:val="000000"/>
                <w:sz w:val="20"/>
                <w:szCs w:val="20"/>
                <w:lang w:eastAsia="ru-RU"/>
              </w:rPr>
              <w:t>- прочее</w:t>
            </w:r>
          </w:p>
        </w:tc>
        <w:tc>
          <w:tcPr>
            <w:tcW w:w="353" w:type="pct"/>
            <w:shd w:val="clear" w:color="auto" w:fill="auto"/>
            <w:vAlign w:val="center"/>
            <w:hideMark/>
          </w:tcPr>
          <w:p w14:paraId="4EF88B6A"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6 127</w:t>
            </w:r>
          </w:p>
        </w:tc>
        <w:tc>
          <w:tcPr>
            <w:tcW w:w="353" w:type="pct"/>
            <w:shd w:val="clear" w:color="auto" w:fill="auto"/>
            <w:vAlign w:val="center"/>
            <w:hideMark/>
          </w:tcPr>
          <w:p w14:paraId="30093CD9"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5 833</w:t>
            </w:r>
          </w:p>
        </w:tc>
        <w:tc>
          <w:tcPr>
            <w:tcW w:w="353" w:type="pct"/>
            <w:shd w:val="clear" w:color="auto" w:fill="auto"/>
            <w:vAlign w:val="center"/>
            <w:hideMark/>
          </w:tcPr>
          <w:p w14:paraId="6D70146A"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5 025</w:t>
            </w:r>
          </w:p>
        </w:tc>
        <w:tc>
          <w:tcPr>
            <w:tcW w:w="353" w:type="pct"/>
            <w:tcBorders>
              <w:right w:val="single" w:sz="4" w:space="0" w:color="auto"/>
            </w:tcBorders>
            <w:shd w:val="clear" w:color="auto" w:fill="auto"/>
            <w:vAlign w:val="center"/>
            <w:hideMark/>
          </w:tcPr>
          <w:p w14:paraId="7FCC209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eastAsia="Times New Roman" w:hAnsi="Trebuchet MS" w:cs="Calibri"/>
                <w:color w:val="000000"/>
                <w:sz w:val="20"/>
                <w:szCs w:val="20"/>
                <w:lang w:eastAsia="ru-RU"/>
              </w:rPr>
              <w:t>4 901</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A3078"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1 787</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244B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1C64B"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0E120"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943B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8B5EE"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82023" w14:textId="77777777" w:rsidR="008C316D" w:rsidRPr="008C316D" w:rsidRDefault="008C316D" w:rsidP="008C316D">
            <w:pPr>
              <w:spacing w:after="0" w:line="240" w:lineRule="auto"/>
              <w:jc w:val="center"/>
              <w:rPr>
                <w:rFonts w:ascii="Trebuchet MS" w:eastAsia="Times New Roman" w:hAnsi="Trebuchet MS" w:cs="Calibri"/>
                <w:color w:val="000000"/>
                <w:sz w:val="20"/>
                <w:szCs w:val="20"/>
                <w:lang w:eastAsia="ru-RU"/>
              </w:rPr>
            </w:pPr>
            <w:r w:rsidRPr="008C316D">
              <w:rPr>
                <w:rFonts w:ascii="Trebuchet MS" w:hAnsi="Trebuchet MS" w:cs="Calibri"/>
                <w:color w:val="000000"/>
                <w:sz w:val="20"/>
                <w:szCs w:val="20"/>
              </w:rPr>
              <w:t>5 024</w:t>
            </w:r>
          </w:p>
        </w:tc>
      </w:tr>
    </w:tbl>
    <w:p w14:paraId="185BEA32" w14:textId="77777777" w:rsidR="008C316D" w:rsidRPr="008C316D" w:rsidRDefault="008C316D" w:rsidP="008C316D">
      <w:pPr>
        <w:spacing w:before="60" w:after="0" w:line="276" w:lineRule="auto"/>
        <w:jc w:val="both"/>
        <w:rPr>
          <w:rFonts w:ascii="Trebuchet MS" w:hAnsi="Trebuchet MS" w:cs="Times New Roman"/>
          <w:sz w:val="18"/>
          <w:szCs w:val="18"/>
        </w:rPr>
      </w:pPr>
      <w:r w:rsidRPr="008C316D">
        <w:rPr>
          <w:rFonts w:ascii="Trebuchet MS" w:hAnsi="Trebuchet MS" w:cs="Times New Roman"/>
          <w:b/>
          <w:bCs/>
          <w:sz w:val="18"/>
          <w:szCs w:val="18"/>
        </w:rPr>
        <w:t>Примечание:</w:t>
      </w:r>
      <w:r w:rsidRPr="008C316D">
        <w:rPr>
          <w:rFonts w:ascii="Trebuchet MS" w:hAnsi="Trebuchet MS" w:cs="Times New Roman"/>
          <w:sz w:val="18"/>
          <w:szCs w:val="18"/>
        </w:rPr>
        <w:t xml:space="preserve"> * - данные за 2024 г. представлены с июня по декабрь в связи со сменой теплоснабжающей организации</w:t>
      </w:r>
    </w:p>
    <w:p w14:paraId="3999C6F1" w14:textId="77777777" w:rsidR="00DA203B" w:rsidRPr="00750907" w:rsidRDefault="00DA203B" w:rsidP="00DA203B">
      <w:pPr>
        <w:widowControl w:val="0"/>
        <w:tabs>
          <w:tab w:val="left" w:pos="993"/>
          <w:tab w:val="left" w:pos="8222"/>
        </w:tabs>
        <w:adjustRightInd w:val="0"/>
        <w:spacing w:after="0" w:line="360" w:lineRule="auto"/>
        <w:textAlignment w:val="baseline"/>
        <w:rPr>
          <w:rFonts w:ascii="Trebuchet MS" w:eastAsia="Times New Roman" w:hAnsi="Trebuchet MS" w:cs="Times New Roman"/>
          <w:lang w:eastAsia="ru-RU"/>
        </w:rPr>
        <w:sectPr w:rsidR="00DA203B" w:rsidRPr="00750907" w:rsidSect="00956DF3">
          <w:headerReference w:type="even" r:id="rId13"/>
          <w:footerReference w:type="even" r:id="rId14"/>
          <w:footerReference w:type="first" r:id="rId15"/>
          <w:pgSz w:w="16838" w:h="11906" w:orient="landscape"/>
          <w:pgMar w:top="1134" w:right="851" w:bottom="1134" w:left="1134" w:header="454" w:footer="454" w:gutter="0"/>
          <w:cols w:space="720"/>
          <w:titlePg/>
          <w:docGrid w:linePitch="299"/>
        </w:sectPr>
      </w:pPr>
    </w:p>
    <w:p w14:paraId="268820E4" w14:textId="77777777" w:rsidR="009E7BFB" w:rsidRPr="00750907" w:rsidRDefault="009E7BFB" w:rsidP="009E7BF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9" w:name="_Toc356459895"/>
      <w:bookmarkStart w:id="20" w:name="_Toc358669565"/>
      <w:bookmarkStart w:id="21" w:name="_Toc375217925"/>
      <w:bookmarkStart w:id="22" w:name="_Toc199680818"/>
      <w:r w:rsidRPr="00750907">
        <w:rPr>
          <w:rFonts w:ascii="Trebuchet MS" w:eastAsia="Times New Roman" w:hAnsi="Trebuchet MS" w:cs="Times New Roman"/>
          <w:b/>
          <w:lang w:eastAsia="ru-RU"/>
        </w:rPr>
        <w:lastRenderedPageBreak/>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19"/>
      <w:bookmarkEnd w:id="20"/>
      <w:bookmarkEnd w:id="21"/>
      <w:bookmarkEnd w:id="22"/>
    </w:p>
    <w:p w14:paraId="4F628D97" w14:textId="77777777" w:rsidR="009E7BFB" w:rsidRPr="00750907" w:rsidRDefault="009E7BFB" w:rsidP="009E7BFB">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 xml:space="preserve">Общая площадь земель муниципального образования составляет </w:t>
      </w:r>
      <w:r>
        <w:rPr>
          <w:rFonts w:ascii="Trebuchet MS" w:eastAsia="Times New Roman" w:hAnsi="Trebuchet MS" w:cs="Times New Roman"/>
          <w:spacing w:val="-5"/>
          <w:lang w:eastAsia="ru-RU"/>
        </w:rPr>
        <w:t>4,4</w:t>
      </w:r>
      <w:r w:rsidRPr="00750907">
        <w:rPr>
          <w:rFonts w:ascii="Trebuchet MS" w:eastAsia="Times New Roman" w:hAnsi="Trebuchet MS" w:cs="Times New Roman"/>
          <w:spacing w:val="-5"/>
          <w:lang w:eastAsia="ru-RU"/>
        </w:rPr>
        <w:t xml:space="preserve"> км</w:t>
      </w:r>
      <w:r w:rsidRPr="00750907">
        <w:rPr>
          <w:rFonts w:ascii="Trebuchet MS" w:eastAsia="Times New Roman" w:hAnsi="Trebuchet MS" w:cs="Times New Roman"/>
          <w:spacing w:val="-5"/>
          <w:vertAlign w:val="superscript"/>
          <w:lang w:eastAsia="ru-RU"/>
        </w:rPr>
        <w:t>2</w:t>
      </w:r>
      <w:r w:rsidRPr="00750907">
        <w:rPr>
          <w:rFonts w:ascii="Trebuchet MS" w:eastAsia="Times New Roman" w:hAnsi="Trebuchet MS" w:cs="Times New Roman"/>
          <w:spacing w:val="-5"/>
          <w:lang w:eastAsia="ru-RU"/>
        </w:rPr>
        <w:t xml:space="preserve">. </w:t>
      </w:r>
    </w:p>
    <w:p w14:paraId="12DEADA1" w14:textId="3B167C55" w:rsidR="009E7BFB" w:rsidRPr="00750907" w:rsidRDefault="009E7BFB" w:rsidP="009E7BFB">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 xml:space="preserve">Площадь поселка, в границах которой присутствуют централизованные системы теплоснабжения, составляет </w:t>
      </w:r>
      <w:r>
        <w:rPr>
          <w:rFonts w:ascii="Trebuchet MS" w:eastAsia="Times New Roman" w:hAnsi="Trebuchet MS" w:cs="Times New Roman"/>
          <w:spacing w:val="-5"/>
          <w:lang w:eastAsia="ru-RU"/>
        </w:rPr>
        <w:t>0,86</w:t>
      </w:r>
      <w:r w:rsidRPr="00750907">
        <w:rPr>
          <w:rFonts w:ascii="Trebuchet MS" w:eastAsia="Times New Roman" w:hAnsi="Trebuchet MS" w:cs="Times New Roman"/>
          <w:spacing w:val="-5"/>
          <w:lang w:eastAsia="ru-RU"/>
        </w:rPr>
        <w:t xml:space="preserve"> км</w:t>
      </w:r>
      <w:r w:rsidRPr="00750907">
        <w:rPr>
          <w:rFonts w:ascii="Trebuchet MS" w:eastAsia="Times New Roman" w:hAnsi="Trebuchet MS" w:cs="Times New Roman"/>
          <w:spacing w:val="-5"/>
          <w:vertAlign w:val="superscript"/>
          <w:lang w:eastAsia="ru-RU"/>
        </w:rPr>
        <w:t xml:space="preserve">2 </w:t>
      </w:r>
      <w:r w:rsidRPr="00750907">
        <w:rPr>
          <w:rFonts w:ascii="Trebuchet MS" w:eastAsia="Times New Roman" w:hAnsi="Trebuchet MS" w:cs="Times New Roman"/>
          <w:spacing w:val="-5"/>
          <w:lang w:eastAsia="ru-RU"/>
        </w:rPr>
        <w:t>(рисунок 1.4).</w:t>
      </w:r>
    </w:p>
    <w:p w14:paraId="6444FAF9" w14:textId="77777777" w:rsidR="009E7BFB" w:rsidRDefault="009E7BFB" w:rsidP="009E7BFB">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Величина средневзвешенной плотности тепловой нагрузки в расчетных элементах территориального деления приведена в таблице 1.4.1.</w:t>
      </w:r>
    </w:p>
    <w:p w14:paraId="455D1A58" w14:textId="77777777" w:rsidR="009E7BFB" w:rsidRDefault="009E7BFB" w:rsidP="009E7BFB">
      <w:pPr>
        <w:spacing w:after="0" w:line="276" w:lineRule="auto"/>
        <w:jc w:val="both"/>
        <w:rPr>
          <w:rFonts w:ascii="Trebuchet MS" w:eastAsia="Times New Roman" w:hAnsi="Trebuchet MS" w:cs="Times New Roman"/>
          <w:b/>
          <w:lang w:eastAsia="ru-RU"/>
        </w:rPr>
      </w:pPr>
      <w:r w:rsidRPr="00EA2C10">
        <w:rPr>
          <w:rFonts w:ascii="Trebuchet MS" w:eastAsia="Times New Roman" w:hAnsi="Trebuchet MS" w:cs="Times New Roman"/>
          <w:b/>
          <w:lang w:eastAsia="ru-RU"/>
        </w:rPr>
        <w:t>Таблица 1.4.</w:t>
      </w:r>
      <w:r>
        <w:rPr>
          <w:rFonts w:ascii="Trebuchet MS" w:eastAsia="Times New Roman" w:hAnsi="Trebuchet MS" w:cs="Times New Roman"/>
          <w:b/>
          <w:lang w:eastAsia="ru-RU"/>
        </w:rPr>
        <w:t>1</w:t>
      </w:r>
      <w:r w:rsidRPr="00EA2C10">
        <w:rPr>
          <w:rFonts w:ascii="Trebuchet MS" w:eastAsia="Times New Roman" w:hAnsi="Trebuchet MS" w:cs="Times New Roman"/>
          <w:b/>
          <w:lang w:eastAsia="ru-RU"/>
        </w:rPr>
        <w:t xml:space="preserve"> – </w:t>
      </w:r>
      <w:r>
        <w:rPr>
          <w:rFonts w:ascii="Trebuchet MS" w:eastAsia="Times New Roman" w:hAnsi="Trebuchet MS" w:cs="Times New Roman"/>
          <w:b/>
          <w:lang w:eastAsia="ru-RU"/>
        </w:rPr>
        <w:t>Величина</w:t>
      </w:r>
      <w:r w:rsidRPr="00EA2C10">
        <w:rPr>
          <w:rFonts w:ascii="Trebuchet MS" w:eastAsia="Times New Roman" w:hAnsi="Trebuchet MS" w:cs="Times New Roman"/>
          <w:b/>
          <w:lang w:eastAsia="ru-RU"/>
        </w:rPr>
        <w:t xml:space="preserve"> средневзвешенной плотности тепловой нагрузки в границах расчетных</w:t>
      </w:r>
      <w:r w:rsidRPr="004D4B7F">
        <w:rPr>
          <w:rFonts w:ascii="Trebuchet MS" w:eastAsia="Times New Roman" w:hAnsi="Trebuchet MS" w:cs="Times New Roman"/>
          <w:b/>
          <w:lang w:eastAsia="ru-RU"/>
        </w:rPr>
        <w:t xml:space="preserve"> элементов</w:t>
      </w:r>
    </w:p>
    <w:tbl>
      <w:tblPr>
        <w:tblStyle w:val="af9"/>
        <w:tblW w:w="5000" w:type="pct"/>
        <w:tblLook w:val="04A0" w:firstRow="1" w:lastRow="0" w:firstColumn="1" w:lastColumn="0" w:noHBand="0" w:noVBand="1"/>
      </w:tblPr>
      <w:tblGrid>
        <w:gridCol w:w="2045"/>
        <w:gridCol w:w="2153"/>
        <w:gridCol w:w="4333"/>
        <w:gridCol w:w="1606"/>
      </w:tblGrid>
      <w:tr w:rsidR="009E7BFB" w:rsidRPr="00327BC9" w14:paraId="0D9024DA" w14:textId="77777777" w:rsidTr="00CC0F8B">
        <w:trPr>
          <w:tblHeader/>
        </w:trPr>
        <w:tc>
          <w:tcPr>
            <w:tcW w:w="1009" w:type="pct"/>
            <w:shd w:val="clear" w:color="auto" w:fill="CCFF99"/>
            <w:vAlign w:val="center"/>
          </w:tcPr>
          <w:p w14:paraId="1FC86D6D" w14:textId="77777777" w:rsidR="009E7BFB" w:rsidRPr="00327BC9" w:rsidRDefault="009E7BFB" w:rsidP="00CC0F8B">
            <w:pPr>
              <w:jc w:val="center"/>
              <w:rPr>
                <w:rFonts w:ascii="Trebuchet MS" w:hAnsi="Trebuchet MS"/>
                <w:b/>
                <w:bCs/>
                <w:sz w:val="20"/>
                <w:szCs w:val="20"/>
              </w:rPr>
            </w:pPr>
            <w:r w:rsidRPr="00327BC9">
              <w:rPr>
                <w:rFonts w:ascii="Trebuchet MS" w:hAnsi="Trebuchet MS"/>
                <w:b/>
                <w:bCs/>
                <w:sz w:val="20"/>
                <w:szCs w:val="20"/>
              </w:rPr>
              <w:t>Кадастровый квартал</w:t>
            </w:r>
          </w:p>
        </w:tc>
        <w:tc>
          <w:tcPr>
            <w:tcW w:w="1062" w:type="pct"/>
            <w:shd w:val="clear" w:color="auto" w:fill="CCFF99"/>
            <w:vAlign w:val="center"/>
          </w:tcPr>
          <w:p w14:paraId="671A9EB3" w14:textId="77777777" w:rsidR="009E7BFB" w:rsidRPr="00327BC9" w:rsidRDefault="009E7BFB" w:rsidP="00CC0F8B">
            <w:pPr>
              <w:jc w:val="center"/>
              <w:rPr>
                <w:rFonts w:ascii="Trebuchet MS" w:hAnsi="Trebuchet MS"/>
                <w:b/>
                <w:bCs/>
                <w:sz w:val="20"/>
                <w:szCs w:val="20"/>
              </w:rPr>
            </w:pPr>
            <w:r w:rsidRPr="00327BC9">
              <w:rPr>
                <w:rFonts w:ascii="Trebuchet MS" w:hAnsi="Trebuchet MS"/>
                <w:b/>
                <w:bCs/>
                <w:sz w:val="20"/>
                <w:szCs w:val="20"/>
              </w:rPr>
              <w:t>Площадь,</w:t>
            </w:r>
            <w:r>
              <w:rPr>
                <w:rFonts w:ascii="Trebuchet MS" w:hAnsi="Trebuchet MS"/>
                <w:b/>
                <w:bCs/>
                <w:sz w:val="20"/>
                <w:szCs w:val="20"/>
              </w:rPr>
              <w:t xml:space="preserve"> кв.км.</w:t>
            </w:r>
          </w:p>
        </w:tc>
        <w:tc>
          <w:tcPr>
            <w:tcW w:w="2137" w:type="pct"/>
            <w:shd w:val="clear" w:color="auto" w:fill="CCFF99"/>
            <w:vAlign w:val="center"/>
          </w:tcPr>
          <w:p w14:paraId="03472A66" w14:textId="77777777" w:rsidR="009E7BFB" w:rsidRPr="00327BC9" w:rsidRDefault="009E7BFB" w:rsidP="00CC0F8B">
            <w:pPr>
              <w:jc w:val="center"/>
              <w:rPr>
                <w:rFonts w:ascii="Trebuchet MS" w:hAnsi="Trebuchet MS"/>
                <w:b/>
                <w:bCs/>
                <w:sz w:val="20"/>
                <w:szCs w:val="20"/>
              </w:rPr>
            </w:pPr>
            <w:r w:rsidRPr="00054200">
              <w:rPr>
                <w:rFonts w:ascii="Trebuchet MS" w:hAnsi="Trebuchet MS"/>
                <w:b/>
                <w:bCs/>
                <w:sz w:val="20"/>
                <w:szCs w:val="20"/>
              </w:rPr>
              <w:t>Средневзвешенная плотность тепловой нагрузки, Гкал/ч / км2</w:t>
            </w:r>
          </w:p>
        </w:tc>
        <w:tc>
          <w:tcPr>
            <w:tcW w:w="792" w:type="pct"/>
            <w:shd w:val="clear" w:color="auto" w:fill="CCFF99"/>
            <w:vAlign w:val="center"/>
          </w:tcPr>
          <w:p w14:paraId="5C3237B6" w14:textId="77777777" w:rsidR="009E7BFB" w:rsidRPr="00327BC9" w:rsidRDefault="009E7BFB" w:rsidP="00CC0F8B">
            <w:pPr>
              <w:jc w:val="center"/>
              <w:rPr>
                <w:rFonts w:ascii="Trebuchet MS" w:hAnsi="Trebuchet MS"/>
                <w:b/>
                <w:bCs/>
                <w:sz w:val="20"/>
                <w:szCs w:val="20"/>
              </w:rPr>
            </w:pPr>
            <w:r>
              <w:rPr>
                <w:rFonts w:ascii="Trebuchet MS" w:hAnsi="Trebuchet MS"/>
                <w:b/>
                <w:bCs/>
                <w:sz w:val="20"/>
                <w:szCs w:val="20"/>
              </w:rPr>
              <w:t>% от общей нагрузки</w:t>
            </w:r>
          </w:p>
        </w:tc>
      </w:tr>
      <w:tr w:rsidR="009E7BFB" w:rsidRPr="00327BC9" w14:paraId="256CAA1B" w14:textId="77777777" w:rsidTr="00CC0F8B">
        <w:trPr>
          <w:trHeight w:val="77"/>
        </w:trPr>
        <w:tc>
          <w:tcPr>
            <w:tcW w:w="5000" w:type="pct"/>
            <w:gridSpan w:val="4"/>
            <w:shd w:val="clear" w:color="auto" w:fill="FFFFCC"/>
          </w:tcPr>
          <w:p w14:paraId="6DE2809B" w14:textId="7F2B9149" w:rsidR="009E7BFB" w:rsidRPr="00327BC9" w:rsidRDefault="00842C30" w:rsidP="00CC0F8B">
            <w:pPr>
              <w:jc w:val="center"/>
              <w:rPr>
                <w:rFonts w:ascii="Trebuchet MS" w:hAnsi="Trebuchet MS"/>
                <w:b/>
                <w:bCs/>
                <w:sz w:val="20"/>
                <w:szCs w:val="20"/>
              </w:rPr>
            </w:pPr>
            <w:r>
              <w:rPr>
                <w:rFonts w:ascii="Trebuchet MS" w:hAnsi="Trebuchet MS"/>
                <w:b/>
                <w:bCs/>
                <w:sz w:val="20"/>
                <w:szCs w:val="20"/>
              </w:rPr>
              <w:t xml:space="preserve">Городское поселение </w:t>
            </w:r>
            <w:r w:rsidR="009E7BFB">
              <w:rPr>
                <w:rFonts w:ascii="Trebuchet MS" w:hAnsi="Trebuchet MS"/>
                <w:b/>
                <w:bCs/>
                <w:sz w:val="20"/>
                <w:szCs w:val="20"/>
              </w:rPr>
              <w:t>поселок Балакирево</w:t>
            </w:r>
            <w:r>
              <w:rPr>
                <w:rFonts w:ascii="Trebuchet MS" w:hAnsi="Trebuchet MS"/>
                <w:b/>
                <w:bCs/>
                <w:sz w:val="20"/>
                <w:szCs w:val="20"/>
              </w:rPr>
              <w:t xml:space="preserve"> Александровского района</w:t>
            </w:r>
          </w:p>
        </w:tc>
      </w:tr>
      <w:tr w:rsidR="006D122D" w:rsidRPr="00327BC9" w14:paraId="748B97C5" w14:textId="77777777" w:rsidTr="00CC0F8B">
        <w:tc>
          <w:tcPr>
            <w:tcW w:w="1009" w:type="pct"/>
          </w:tcPr>
          <w:p w14:paraId="54C68195" w14:textId="285630EA" w:rsidR="006D122D" w:rsidRPr="00992F35" w:rsidRDefault="006D122D" w:rsidP="006D122D">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1</w:t>
            </w:r>
          </w:p>
        </w:tc>
        <w:tc>
          <w:tcPr>
            <w:tcW w:w="1062" w:type="pct"/>
            <w:shd w:val="clear" w:color="auto" w:fill="auto"/>
            <w:vAlign w:val="bottom"/>
          </w:tcPr>
          <w:p w14:paraId="5E661EAC" w14:textId="13F72BA2"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1,005</w:t>
            </w:r>
          </w:p>
        </w:tc>
        <w:tc>
          <w:tcPr>
            <w:tcW w:w="2137" w:type="pct"/>
            <w:vAlign w:val="bottom"/>
          </w:tcPr>
          <w:p w14:paraId="0EB39BC2" w14:textId="5157D249"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4,72</w:t>
            </w:r>
          </w:p>
        </w:tc>
        <w:tc>
          <w:tcPr>
            <w:tcW w:w="792" w:type="pct"/>
            <w:shd w:val="clear" w:color="auto" w:fill="auto"/>
            <w:vAlign w:val="bottom"/>
          </w:tcPr>
          <w:p w14:paraId="1B6B0AD7" w14:textId="57461D20" w:rsidR="006D122D" w:rsidRPr="006D122D" w:rsidRDefault="006D122D" w:rsidP="006D122D">
            <w:pPr>
              <w:jc w:val="center"/>
              <w:rPr>
                <w:rFonts w:ascii="Trebuchet MS" w:hAnsi="Trebuchet MS" w:cs="Calibri"/>
                <w:color w:val="000000"/>
                <w:sz w:val="20"/>
                <w:szCs w:val="20"/>
              </w:rPr>
            </w:pPr>
            <w:r w:rsidRPr="006D122D">
              <w:rPr>
                <w:rFonts w:ascii="Trebuchet MS" w:hAnsi="Trebuchet MS" w:cs="Calibri"/>
                <w:color w:val="000000"/>
                <w:sz w:val="20"/>
                <w:szCs w:val="20"/>
              </w:rPr>
              <w:t>13,1</w:t>
            </w:r>
          </w:p>
        </w:tc>
      </w:tr>
      <w:tr w:rsidR="006D122D" w:rsidRPr="00327BC9" w14:paraId="4BBF5F5E" w14:textId="77777777" w:rsidTr="00CC0F8B">
        <w:tc>
          <w:tcPr>
            <w:tcW w:w="1009" w:type="pct"/>
          </w:tcPr>
          <w:p w14:paraId="2A4A4D37" w14:textId="30D27D87" w:rsidR="006D122D" w:rsidRPr="00992F35" w:rsidRDefault="006D122D" w:rsidP="006D122D">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2</w:t>
            </w:r>
          </w:p>
        </w:tc>
        <w:tc>
          <w:tcPr>
            <w:tcW w:w="1062" w:type="pct"/>
            <w:shd w:val="clear" w:color="auto" w:fill="auto"/>
            <w:vAlign w:val="bottom"/>
          </w:tcPr>
          <w:p w14:paraId="7F80F923" w14:textId="351D1307"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0,433</w:t>
            </w:r>
          </w:p>
        </w:tc>
        <w:tc>
          <w:tcPr>
            <w:tcW w:w="2137" w:type="pct"/>
            <w:vAlign w:val="bottom"/>
          </w:tcPr>
          <w:p w14:paraId="11E2C2D5" w14:textId="5B574F00"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20,81</w:t>
            </w:r>
          </w:p>
        </w:tc>
        <w:tc>
          <w:tcPr>
            <w:tcW w:w="792" w:type="pct"/>
            <w:shd w:val="clear" w:color="auto" w:fill="auto"/>
            <w:vAlign w:val="bottom"/>
          </w:tcPr>
          <w:p w14:paraId="43591675" w14:textId="37D84774" w:rsidR="006D122D" w:rsidRPr="006D122D" w:rsidRDefault="006D122D" w:rsidP="006D122D">
            <w:pPr>
              <w:jc w:val="center"/>
              <w:rPr>
                <w:rFonts w:ascii="Trebuchet MS" w:hAnsi="Trebuchet MS" w:cs="Calibri"/>
                <w:color w:val="000000"/>
                <w:sz w:val="20"/>
                <w:szCs w:val="20"/>
              </w:rPr>
            </w:pPr>
            <w:r w:rsidRPr="006D122D">
              <w:rPr>
                <w:rFonts w:ascii="Trebuchet MS" w:hAnsi="Trebuchet MS" w:cs="Calibri"/>
                <w:color w:val="000000"/>
                <w:sz w:val="20"/>
                <w:szCs w:val="20"/>
              </w:rPr>
              <w:t>57,7</w:t>
            </w:r>
          </w:p>
        </w:tc>
      </w:tr>
      <w:tr w:rsidR="006D122D" w:rsidRPr="00327BC9" w14:paraId="2EE760B1" w14:textId="77777777" w:rsidTr="00CC0F8B">
        <w:tc>
          <w:tcPr>
            <w:tcW w:w="1009" w:type="pct"/>
          </w:tcPr>
          <w:p w14:paraId="07BA8353" w14:textId="5DE616B4" w:rsidR="006D122D" w:rsidRPr="00992F35" w:rsidRDefault="006D122D" w:rsidP="006D122D">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7</w:t>
            </w:r>
          </w:p>
        </w:tc>
        <w:tc>
          <w:tcPr>
            <w:tcW w:w="1062" w:type="pct"/>
            <w:shd w:val="clear" w:color="auto" w:fill="auto"/>
            <w:vAlign w:val="bottom"/>
          </w:tcPr>
          <w:p w14:paraId="194CC964" w14:textId="56F8FC57"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0,43</w:t>
            </w:r>
          </w:p>
        </w:tc>
        <w:tc>
          <w:tcPr>
            <w:tcW w:w="2137" w:type="pct"/>
            <w:vAlign w:val="bottom"/>
          </w:tcPr>
          <w:p w14:paraId="31D6CAAF" w14:textId="7615F874"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1,18</w:t>
            </w:r>
          </w:p>
        </w:tc>
        <w:tc>
          <w:tcPr>
            <w:tcW w:w="792" w:type="pct"/>
            <w:shd w:val="clear" w:color="auto" w:fill="auto"/>
            <w:vAlign w:val="bottom"/>
          </w:tcPr>
          <w:p w14:paraId="182A6EBF" w14:textId="7F3A01CE" w:rsidR="006D122D" w:rsidRPr="006D122D" w:rsidRDefault="006D122D" w:rsidP="006D122D">
            <w:pPr>
              <w:jc w:val="center"/>
              <w:rPr>
                <w:rFonts w:ascii="Trebuchet MS" w:hAnsi="Trebuchet MS" w:cs="Calibri"/>
                <w:color w:val="000000"/>
                <w:sz w:val="20"/>
                <w:szCs w:val="20"/>
              </w:rPr>
            </w:pPr>
            <w:r w:rsidRPr="006D122D">
              <w:rPr>
                <w:rFonts w:ascii="Trebuchet MS" w:hAnsi="Trebuchet MS" w:cs="Calibri"/>
                <w:color w:val="000000"/>
                <w:sz w:val="20"/>
                <w:szCs w:val="20"/>
              </w:rPr>
              <w:t>3,3</w:t>
            </w:r>
          </w:p>
        </w:tc>
      </w:tr>
      <w:tr w:rsidR="006D122D" w:rsidRPr="00327BC9" w14:paraId="23803BE5" w14:textId="77777777" w:rsidTr="00CC0F8B">
        <w:tc>
          <w:tcPr>
            <w:tcW w:w="1009" w:type="pct"/>
          </w:tcPr>
          <w:p w14:paraId="7D752ED4" w14:textId="65514442" w:rsidR="006D122D" w:rsidRPr="00EE19E9" w:rsidRDefault="006D122D" w:rsidP="006D122D">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8</w:t>
            </w:r>
          </w:p>
        </w:tc>
        <w:tc>
          <w:tcPr>
            <w:tcW w:w="1062" w:type="pct"/>
            <w:shd w:val="clear" w:color="auto" w:fill="auto"/>
            <w:vAlign w:val="bottom"/>
          </w:tcPr>
          <w:p w14:paraId="139274A1" w14:textId="6ED1CB44"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0,84</w:t>
            </w:r>
          </w:p>
        </w:tc>
        <w:tc>
          <w:tcPr>
            <w:tcW w:w="2137" w:type="pct"/>
            <w:vAlign w:val="bottom"/>
          </w:tcPr>
          <w:p w14:paraId="7490F078" w14:textId="6E9738AF"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9,20</w:t>
            </w:r>
          </w:p>
        </w:tc>
        <w:tc>
          <w:tcPr>
            <w:tcW w:w="792" w:type="pct"/>
            <w:shd w:val="clear" w:color="auto" w:fill="auto"/>
            <w:vAlign w:val="bottom"/>
          </w:tcPr>
          <w:p w14:paraId="77661D55" w14:textId="6F6445C7" w:rsidR="006D122D" w:rsidRPr="006D122D" w:rsidRDefault="006D122D" w:rsidP="006D122D">
            <w:pPr>
              <w:jc w:val="center"/>
              <w:rPr>
                <w:rFonts w:ascii="Trebuchet MS" w:hAnsi="Trebuchet MS" w:cs="Calibri"/>
                <w:color w:val="000000"/>
                <w:sz w:val="20"/>
                <w:szCs w:val="20"/>
              </w:rPr>
            </w:pPr>
            <w:r w:rsidRPr="006D122D">
              <w:rPr>
                <w:rFonts w:ascii="Trebuchet MS" w:hAnsi="Trebuchet MS" w:cs="Calibri"/>
                <w:color w:val="000000"/>
                <w:sz w:val="20"/>
                <w:szCs w:val="20"/>
              </w:rPr>
              <w:t>25,5</w:t>
            </w:r>
          </w:p>
        </w:tc>
      </w:tr>
      <w:tr w:rsidR="006D122D" w:rsidRPr="00327BC9" w14:paraId="42A1F496" w14:textId="77777777" w:rsidTr="00CC0F8B">
        <w:tc>
          <w:tcPr>
            <w:tcW w:w="1009" w:type="pct"/>
          </w:tcPr>
          <w:p w14:paraId="0A8211CB" w14:textId="79B4781B" w:rsidR="006D122D" w:rsidRPr="00EE19E9" w:rsidRDefault="006D122D" w:rsidP="006D122D">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9</w:t>
            </w:r>
          </w:p>
        </w:tc>
        <w:tc>
          <w:tcPr>
            <w:tcW w:w="1062" w:type="pct"/>
            <w:shd w:val="clear" w:color="auto" w:fill="auto"/>
            <w:vAlign w:val="bottom"/>
          </w:tcPr>
          <w:p w14:paraId="3AF15391" w14:textId="016FF3CE"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0,85</w:t>
            </w:r>
          </w:p>
        </w:tc>
        <w:tc>
          <w:tcPr>
            <w:tcW w:w="2137" w:type="pct"/>
            <w:vAlign w:val="bottom"/>
          </w:tcPr>
          <w:p w14:paraId="571FABB4" w14:textId="07392791" w:rsidR="006D122D" w:rsidRPr="009E7BFB" w:rsidRDefault="006D122D" w:rsidP="006D122D">
            <w:pPr>
              <w:jc w:val="center"/>
              <w:rPr>
                <w:rFonts w:ascii="Trebuchet MS" w:hAnsi="Trebuchet MS" w:cs="Calibri"/>
                <w:color w:val="000000"/>
                <w:sz w:val="20"/>
                <w:szCs w:val="20"/>
              </w:rPr>
            </w:pPr>
            <w:r w:rsidRPr="009E7BFB">
              <w:rPr>
                <w:rFonts w:ascii="Trebuchet MS" w:hAnsi="Trebuchet MS" w:cs="Calibri"/>
                <w:color w:val="000000"/>
                <w:sz w:val="20"/>
                <w:szCs w:val="20"/>
              </w:rPr>
              <w:t>0,16</w:t>
            </w:r>
          </w:p>
        </w:tc>
        <w:tc>
          <w:tcPr>
            <w:tcW w:w="792" w:type="pct"/>
            <w:shd w:val="clear" w:color="auto" w:fill="auto"/>
            <w:vAlign w:val="bottom"/>
          </w:tcPr>
          <w:p w14:paraId="750B03E9" w14:textId="74D5CC90" w:rsidR="006D122D" w:rsidRPr="006D122D" w:rsidRDefault="006D122D" w:rsidP="006D122D">
            <w:pPr>
              <w:jc w:val="center"/>
              <w:rPr>
                <w:rFonts w:ascii="Trebuchet MS" w:hAnsi="Trebuchet MS" w:cs="Calibri"/>
                <w:color w:val="000000"/>
                <w:sz w:val="20"/>
                <w:szCs w:val="20"/>
              </w:rPr>
            </w:pPr>
            <w:r w:rsidRPr="006D122D">
              <w:rPr>
                <w:rFonts w:ascii="Trebuchet MS" w:hAnsi="Trebuchet MS" w:cs="Calibri"/>
                <w:color w:val="000000"/>
                <w:sz w:val="20"/>
                <w:szCs w:val="20"/>
              </w:rPr>
              <w:t>0,4</w:t>
            </w:r>
          </w:p>
        </w:tc>
      </w:tr>
    </w:tbl>
    <w:p w14:paraId="6BAE4F8F" w14:textId="77777777" w:rsidR="006D122D" w:rsidRPr="006D122D" w:rsidRDefault="006D122D" w:rsidP="006D122D">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sz w:val="16"/>
          <w:szCs w:val="16"/>
          <w:lang w:eastAsia="ru-RU"/>
        </w:rPr>
      </w:pPr>
    </w:p>
    <w:p w14:paraId="735425BA" w14:textId="14E5B381" w:rsidR="009E7BFB" w:rsidRDefault="006D122D" w:rsidP="006D122D">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6D122D">
        <w:rPr>
          <w:rFonts w:ascii="Trebuchet MS" w:eastAsia="Times New Roman" w:hAnsi="Trebuchet MS" w:cs="Times New Roman"/>
          <w:spacing w:val="-5"/>
          <w:lang w:eastAsia="ru-RU"/>
        </w:rPr>
        <w:t>Наибольшая плотность тепловой нагрузки наблюдается в границах кадастров</w:t>
      </w:r>
      <w:r>
        <w:rPr>
          <w:rFonts w:ascii="Trebuchet MS" w:eastAsia="Times New Roman" w:hAnsi="Trebuchet MS" w:cs="Times New Roman"/>
          <w:spacing w:val="-5"/>
          <w:lang w:eastAsia="ru-RU"/>
        </w:rPr>
        <w:t>ого</w:t>
      </w:r>
      <w:r w:rsidRPr="006D122D">
        <w:rPr>
          <w:rFonts w:ascii="Trebuchet MS" w:eastAsia="Times New Roman" w:hAnsi="Trebuchet MS" w:cs="Times New Roman"/>
          <w:spacing w:val="-5"/>
          <w:lang w:eastAsia="ru-RU"/>
        </w:rPr>
        <w:t xml:space="preserve"> квартал</w:t>
      </w:r>
      <w:r>
        <w:rPr>
          <w:rFonts w:ascii="Trebuchet MS" w:eastAsia="Times New Roman" w:hAnsi="Trebuchet MS" w:cs="Times New Roman"/>
          <w:spacing w:val="-5"/>
          <w:lang w:eastAsia="ru-RU"/>
        </w:rPr>
        <w:t>а</w:t>
      </w:r>
      <w:r w:rsidRPr="006D122D">
        <w:rPr>
          <w:rFonts w:ascii="Trebuchet MS" w:eastAsia="Times New Roman" w:hAnsi="Trebuchet MS" w:cs="Times New Roman"/>
          <w:spacing w:val="-5"/>
          <w:lang w:eastAsia="ru-RU"/>
        </w:rPr>
        <w:t xml:space="preserve"> 33:01:001802.</w:t>
      </w:r>
    </w:p>
    <w:p w14:paraId="03B7AFD1" w14:textId="419B4C35" w:rsidR="009E7BFB" w:rsidRPr="00750907" w:rsidRDefault="009E7BFB" w:rsidP="009E7BFB">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Существующие и перспективные величины средневзвешенной плотности тепловой нагрузки в границах муниципального образования поселок Балакирево приведены в таблице 1.4.</w:t>
      </w:r>
      <w:r w:rsidR="006D122D">
        <w:rPr>
          <w:rFonts w:ascii="Trebuchet MS" w:eastAsia="Times New Roman" w:hAnsi="Trebuchet MS" w:cs="Times New Roman"/>
          <w:spacing w:val="-5"/>
          <w:lang w:eastAsia="ru-RU"/>
        </w:rPr>
        <w:t>2.</w:t>
      </w:r>
    </w:p>
    <w:p w14:paraId="38E08C7D" w14:textId="6757838B" w:rsidR="009E7BFB" w:rsidRPr="00750907" w:rsidRDefault="009E7BFB" w:rsidP="009E7BFB">
      <w:pPr>
        <w:spacing w:after="0" w:line="276" w:lineRule="auto"/>
        <w:jc w:val="both"/>
        <w:rPr>
          <w:rFonts w:ascii="Trebuchet MS" w:eastAsia="Times New Roman" w:hAnsi="Trebuchet MS" w:cs="Times New Roman"/>
          <w:b/>
          <w:lang w:eastAsia="ru-RU"/>
        </w:rPr>
      </w:pPr>
      <w:r w:rsidRPr="00750907">
        <w:rPr>
          <w:rFonts w:ascii="Trebuchet MS" w:eastAsia="Times New Roman" w:hAnsi="Trebuchet MS" w:cs="Times New Roman"/>
          <w:b/>
          <w:lang w:eastAsia="ru-RU"/>
        </w:rPr>
        <w:t>Таблица 1.4</w:t>
      </w:r>
      <w:r w:rsidR="006D122D">
        <w:rPr>
          <w:rFonts w:ascii="Trebuchet MS" w:eastAsia="Times New Roman" w:hAnsi="Trebuchet MS" w:cs="Times New Roman"/>
          <w:b/>
          <w:lang w:eastAsia="ru-RU"/>
        </w:rPr>
        <w:t>.2</w:t>
      </w:r>
      <w:r w:rsidRPr="00750907">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 расчетных элементов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219"/>
        <w:gridCol w:w="588"/>
        <w:gridCol w:w="588"/>
        <w:gridCol w:w="590"/>
        <w:gridCol w:w="590"/>
        <w:gridCol w:w="590"/>
        <w:gridCol w:w="590"/>
      </w:tblGrid>
      <w:tr w:rsidR="008C316D" w:rsidRPr="00997B35" w14:paraId="377C681E" w14:textId="678C82DA" w:rsidTr="008C316D">
        <w:trPr>
          <w:trHeight w:val="315"/>
          <w:tblHeader/>
        </w:trPr>
        <w:tc>
          <w:tcPr>
            <w:tcW w:w="1954" w:type="pct"/>
            <w:vMerge w:val="restart"/>
            <w:shd w:val="clear" w:color="auto" w:fill="CCFF99"/>
            <w:noWrap/>
            <w:vAlign w:val="center"/>
            <w:hideMark/>
          </w:tcPr>
          <w:p w14:paraId="197A6DA8" w14:textId="77777777" w:rsidR="008C316D" w:rsidRPr="00997B35" w:rsidRDefault="008C316D" w:rsidP="00CC0F8B">
            <w:pPr>
              <w:spacing w:after="0" w:line="240" w:lineRule="auto"/>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Наименование территории</w:t>
            </w:r>
          </w:p>
        </w:tc>
        <w:tc>
          <w:tcPr>
            <w:tcW w:w="702" w:type="pct"/>
            <w:vMerge w:val="restart"/>
            <w:shd w:val="clear" w:color="auto" w:fill="CCFF99"/>
          </w:tcPr>
          <w:p w14:paraId="08CD7C22" w14:textId="77777777" w:rsidR="008C316D" w:rsidRPr="00997B35" w:rsidRDefault="008C316D" w:rsidP="00CC0F8B">
            <w:pPr>
              <w:spacing w:after="0" w:line="240" w:lineRule="auto"/>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Площадь системы, км</w:t>
            </w:r>
            <w:r w:rsidRPr="00997B35">
              <w:rPr>
                <w:rFonts w:ascii="Trebuchet MS" w:eastAsia="Times New Roman" w:hAnsi="Trebuchet MS" w:cs="Arial"/>
                <w:b/>
                <w:bCs/>
                <w:color w:val="000000"/>
                <w:sz w:val="20"/>
                <w:szCs w:val="20"/>
                <w:vertAlign w:val="superscript"/>
                <w:lang w:eastAsia="zh-CN"/>
              </w:rPr>
              <w:t>2</w:t>
            </w:r>
          </w:p>
        </w:tc>
        <w:tc>
          <w:tcPr>
            <w:tcW w:w="2344" w:type="pct"/>
            <w:gridSpan w:val="6"/>
            <w:shd w:val="clear" w:color="auto" w:fill="CCFF99"/>
          </w:tcPr>
          <w:p w14:paraId="4E1FDD5F" w14:textId="2DE29B42" w:rsidR="008C316D" w:rsidRPr="00997B35" w:rsidRDefault="008C316D" w:rsidP="00CC0F8B">
            <w:pPr>
              <w:spacing w:after="0" w:line="240" w:lineRule="auto"/>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Средневзвешенная плотность тепловой нагрузки, Гкал/ч / км2</w:t>
            </w:r>
          </w:p>
        </w:tc>
      </w:tr>
      <w:tr w:rsidR="008C316D" w:rsidRPr="00997B35" w14:paraId="0B10828C" w14:textId="77777777" w:rsidTr="008C316D">
        <w:trPr>
          <w:trHeight w:val="96"/>
          <w:tblHeader/>
        </w:trPr>
        <w:tc>
          <w:tcPr>
            <w:tcW w:w="1954" w:type="pct"/>
            <w:vMerge/>
            <w:shd w:val="clear" w:color="auto" w:fill="CCFF99"/>
            <w:vAlign w:val="center"/>
            <w:hideMark/>
          </w:tcPr>
          <w:p w14:paraId="3AB3223D" w14:textId="77777777" w:rsidR="008C316D" w:rsidRPr="00997B35" w:rsidRDefault="008C316D" w:rsidP="008C316D">
            <w:pPr>
              <w:spacing w:after="0" w:line="240" w:lineRule="auto"/>
              <w:jc w:val="center"/>
              <w:rPr>
                <w:rFonts w:ascii="Trebuchet MS" w:eastAsia="Times New Roman" w:hAnsi="Trebuchet MS" w:cs="Arial"/>
                <w:b/>
                <w:bCs/>
                <w:color w:val="000000"/>
                <w:sz w:val="20"/>
                <w:szCs w:val="20"/>
                <w:lang w:eastAsia="zh-CN"/>
              </w:rPr>
            </w:pPr>
          </w:p>
        </w:tc>
        <w:tc>
          <w:tcPr>
            <w:tcW w:w="702" w:type="pct"/>
            <w:vMerge/>
            <w:shd w:val="clear" w:color="auto" w:fill="CCFF99"/>
          </w:tcPr>
          <w:p w14:paraId="053541C0" w14:textId="77777777" w:rsidR="008C316D" w:rsidRPr="00997B35" w:rsidRDefault="008C316D" w:rsidP="008C316D">
            <w:pPr>
              <w:spacing w:after="0" w:line="240" w:lineRule="auto"/>
              <w:jc w:val="center"/>
              <w:rPr>
                <w:rFonts w:ascii="Trebuchet MS" w:eastAsia="Times New Roman" w:hAnsi="Trebuchet MS" w:cs="Arial"/>
                <w:b/>
                <w:bCs/>
                <w:color w:val="000000"/>
                <w:sz w:val="20"/>
                <w:szCs w:val="20"/>
                <w:lang w:eastAsia="zh-CN"/>
              </w:rPr>
            </w:pPr>
          </w:p>
        </w:tc>
        <w:tc>
          <w:tcPr>
            <w:tcW w:w="390" w:type="pct"/>
            <w:shd w:val="clear" w:color="auto" w:fill="CCFF99"/>
            <w:vAlign w:val="center"/>
          </w:tcPr>
          <w:p w14:paraId="73F137FA" w14:textId="0A072476"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2025</w:t>
            </w:r>
          </w:p>
        </w:tc>
        <w:tc>
          <w:tcPr>
            <w:tcW w:w="390" w:type="pct"/>
            <w:shd w:val="clear" w:color="auto" w:fill="CCFF99"/>
            <w:noWrap/>
            <w:vAlign w:val="center"/>
          </w:tcPr>
          <w:p w14:paraId="06FDCB5A" w14:textId="4F0E82A1"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2026</w:t>
            </w:r>
          </w:p>
        </w:tc>
        <w:tc>
          <w:tcPr>
            <w:tcW w:w="391" w:type="pct"/>
            <w:shd w:val="clear" w:color="auto" w:fill="CCFF99"/>
            <w:noWrap/>
            <w:vAlign w:val="center"/>
          </w:tcPr>
          <w:p w14:paraId="516EE761" w14:textId="7AB64A6E"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sidRPr="00997B35">
              <w:rPr>
                <w:rFonts w:ascii="Trebuchet MS" w:eastAsia="Times New Roman" w:hAnsi="Trebuchet MS" w:cs="Arial"/>
                <w:b/>
                <w:bCs/>
                <w:color w:val="000000"/>
                <w:sz w:val="20"/>
                <w:szCs w:val="20"/>
                <w:lang w:eastAsia="zh-CN"/>
              </w:rPr>
              <w:t>2027</w:t>
            </w:r>
          </w:p>
        </w:tc>
        <w:tc>
          <w:tcPr>
            <w:tcW w:w="391" w:type="pct"/>
            <w:shd w:val="clear" w:color="auto" w:fill="CCFF99"/>
            <w:noWrap/>
            <w:vAlign w:val="center"/>
          </w:tcPr>
          <w:p w14:paraId="26AF4A1C" w14:textId="3E524609"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Pr>
                <w:rFonts w:ascii="Trebuchet MS" w:eastAsia="Times New Roman" w:hAnsi="Trebuchet MS" w:cs="Arial"/>
                <w:b/>
                <w:bCs/>
                <w:color w:val="000000"/>
                <w:sz w:val="20"/>
                <w:szCs w:val="20"/>
                <w:lang w:eastAsia="zh-CN"/>
              </w:rPr>
              <w:t>2028</w:t>
            </w:r>
          </w:p>
        </w:tc>
        <w:tc>
          <w:tcPr>
            <w:tcW w:w="391" w:type="pct"/>
            <w:shd w:val="clear" w:color="auto" w:fill="CCFF99"/>
            <w:noWrap/>
            <w:vAlign w:val="center"/>
          </w:tcPr>
          <w:p w14:paraId="2DBACDCB" w14:textId="7555ACA5"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Pr>
                <w:rFonts w:ascii="Trebuchet MS" w:eastAsia="Times New Roman" w:hAnsi="Trebuchet MS" w:cs="Arial"/>
                <w:b/>
                <w:bCs/>
                <w:color w:val="000000"/>
                <w:sz w:val="20"/>
                <w:szCs w:val="20"/>
                <w:lang w:eastAsia="zh-CN"/>
              </w:rPr>
              <w:t>2029</w:t>
            </w:r>
          </w:p>
        </w:tc>
        <w:tc>
          <w:tcPr>
            <w:tcW w:w="390" w:type="pct"/>
            <w:shd w:val="clear" w:color="auto" w:fill="CCFF99"/>
            <w:noWrap/>
            <w:vAlign w:val="center"/>
          </w:tcPr>
          <w:p w14:paraId="7275B25E" w14:textId="72CD2CED" w:rsidR="008C316D" w:rsidRPr="00997B35" w:rsidRDefault="008C316D" w:rsidP="008C316D">
            <w:pPr>
              <w:spacing w:after="0" w:line="240" w:lineRule="auto"/>
              <w:ind w:left="-57" w:right="-57"/>
              <w:jc w:val="center"/>
              <w:rPr>
                <w:rFonts w:ascii="Trebuchet MS" w:eastAsia="Times New Roman" w:hAnsi="Trebuchet MS" w:cs="Arial"/>
                <w:b/>
                <w:bCs/>
                <w:color w:val="000000"/>
                <w:sz w:val="20"/>
                <w:szCs w:val="20"/>
                <w:lang w:eastAsia="zh-CN"/>
              </w:rPr>
            </w:pPr>
            <w:r>
              <w:rPr>
                <w:rFonts w:ascii="Trebuchet MS" w:eastAsia="Times New Roman" w:hAnsi="Trebuchet MS" w:cs="Arial"/>
                <w:b/>
                <w:bCs/>
                <w:color w:val="000000"/>
                <w:sz w:val="20"/>
                <w:szCs w:val="20"/>
                <w:lang w:eastAsia="zh-CN"/>
              </w:rPr>
              <w:t>2030</w:t>
            </w:r>
          </w:p>
        </w:tc>
      </w:tr>
      <w:tr w:rsidR="008C316D" w:rsidRPr="00997B35" w14:paraId="4DAA206C" w14:textId="77777777" w:rsidTr="008C316D">
        <w:trPr>
          <w:trHeight w:val="315"/>
        </w:trPr>
        <w:tc>
          <w:tcPr>
            <w:tcW w:w="1954" w:type="pct"/>
            <w:shd w:val="clear" w:color="auto" w:fill="auto"/>
            <w:noWrap/>
            <w:vAlign w:val="center"/>
          </w:tcPr>
          <w:p w14:paraId="136CF35A" w14:textId="37C3438D" w:rsidR="008C316D" w:rsidRPr="00997B35" w:rsidRDefault="008C316D" w:rsidP="006D122D">
            <w:pPr>
              <w:spacing w:after="0" w:line="240" w:lineRule="auto"/>
              <w:rPr>
                <w:rFonts w:ascii="Trebuchet MS" w:eastAsia="Times New Roman" w:hAnsi="Trebuchet MS" w:cs="Arial"/>
                <w:color w:val="000000"/>
                <w:sz w:val="20"/>
                <w:szCs w:val="20"/>
                <w:lang w:eastAsia="zh-CN"/>
              </w:rPr>
            </w:pPr>
            <w:r w:rsidRPr="00997B35">
              <w:rPr>
                <w:rFonts w:ascii="Trebuchet MS" w:eastAsia="Times New Roman" w:hAnsi="Trebuchet MS" w:cs="Arial"/>
                <w:color w:val="000000"/>
                <w:sz w:val="20"/>
                <w:szCs w:val="20"/>
                <w:lang w:eastAsia="zh-CN"/>
              </w:rPr>
              <w:t xml:space="preserve">Котельная </w:t>
            </w:r>
            <w:r>
              <w:rPr>
                <w:rFonts w:ascii="Trebuchet MS" w:eastAsia="Times New Roman" w:hAnsi="Trebuchet MS" w:cs="Arial"/>
                <w:color w:val="000000"/>
                <w:sz w:val="20"/>
                <w:szCs w:val="20"/>
                <w:lang w:eastAsia="zh-CN"/>
              </w:rPr>
              <w:t xml:space="preserve">пос. </w:t>
            </w:r>
            <w:r w:rsidRPr="00997B35">
              <w:rPr>
                <w:rFonts w:ascii="Trebuchet MS" w:eastAsia="Times New Roman" w:hAnsi="Trebuchet MS" w:cs="Arial"/>
                <w:color w:val="000000"/>
                <w:sz w:val="20"/>
                <w:szCs w:val="20"/>
                <w:lang w:eastAsia="zh-CN"/>
              </w:rPr>
              <w:t>Балакирево (ООО «</w:t>
            </w:r>
            <w:r>
              <w:rPr>
                <w:rFonts w:ascii="Trebuchet MS" w:eastAsia="Times New Roman" w:hAnsi="Trebuchet MS" w:cs="Arial"/>
                <w:color w:val="000000"/>
                <w:sz w:val="20"/>
                <w:szCs w:val="20"/>
                <w:lang w:eastAsia="zh-CN"/>
              </w:rPr>
              <w:t>Владимиртеплогаз</w:t>
            </w:r>
            <w:r w:rsidRPr="00997B35">
              <w:rPr>
                <w:rFonts w:ascii="Trebuchet MS" w:eastAsia="Times New Roman" w:hAnsi="Trebuchet MS" w:cs="Arial"/>
                <w:color w:val="000000"/>
                <w:sz w:val="20"/>
                <w:szCs w:val="20"/>
                <w:lang w:eastAsia="zh-CN"/>
              </w:rPr>
              <w:t>»)</w:t>
            </w:r>
          </w:p>
        </w:tc>
        <w:tc>
          <w:tcPr>
            <w:tcW w:w="702" w:type="pct"/>
            <w:shd w:val="clear" w:color="auto" w:fill="auto"/>
            <w:vAlign w:val="center"/>
          </w:tcPr>
          <w:p w14:paraId="55C089E7" w14:textId="77777777" w:rsidR="008C316D" w:rsidRPr="00997B35" w:rsidRDefault="008C316D" w:rsidP="006D122D">
            <w:pPr>
              <w:spacing w:after="0" w:line="240" w:lineRule="auto"/>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0,86</w:t>
            </w:r>
          </w:p>
        </w:tc>
        <w:tc>
          <w:tcPr>
            <w:tcW w:w="390" w:type="pct"/>
            <w:vAlign w:val="center"/>
          </w:tcPr>
          <w:p w14:paraId="2087E7E1" w14:textId="511230BF"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c>
          <w:tcPr>
            <w:tcW w:w="390" w:type="pct"/>
            <w:shd w:val="clear" w:color="auto" w:fill="auto"/>
            <w:noWrap/>
            <w:vAlign w:val="center"/>
          </w:tcPr>
          <w:p w14:paraId="38850316" w14:textId="04EB5239"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c>
          <w:tcPr>
            <w:tcW w:w="391" w:type="pct"/>
            <w:shd w:val="clear" w:color="auto" w:fill="auto"/>
            <w:noWrap/>
            <w:vAlign w:val="center"/>
          </w:tcPr>
          <w:p w14:paraId="61D44226" w14:textId="5D83B94F"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c>
          <w:tcPr>
            <w:tcW w:w="391" w:type="pct"/>
            <w:shd w:val="clear" w:color="auto" w:fill="auto"/>
            <w:noWrap/>
            <w:vAlign w:val="center"/>
          </w:tcPr>
          <w:p w14:paraId="26FA9FDF" w14:textId="509F4C47"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c>
          <w:tcPr>
            <w:tcW w:w="391" w:type="pct"/>
            <w:shd w:val="clear" w:color="auto" w:fill="auto"/>
            <w:noWrap/>
            <w:vAlign w:val="center"/>
          </w:tcPr>
          <w:p w14:paraId="77D3EF59" w14:textId="0CBA7E65"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c>
          <w:tcPr>
            <w:tcW w:w="390" w:type="pct"/>
            <w:shd w:val="clear" w:color="auto" w:fill="auto"/>
            <w:noWrap/>
            <w:vAlign w:val="center"/>
          </w:tcPr>
          <w:p w14:paraId="18921229" w14:textId="47D0F37D" w:rsidR="008C316D" w:rsidRPr="00997B35" w:rsidRDefault="008C316D" w:rsidP="006D122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Arial"/>
                <w:color w:val="000000"/>
                <w:sz w:val="20"/>
                <w:szCs w:val="20"/>
                <w:lang w:eastAsia="zh-CN"/>
              </w:rPr>
              <w:t>25,6</w:t>
            </w:r>
          </w:p>
        </w:tc>
      </w:tr>
    </w:tbl>
    <w:p w14:paraId="3B94BCEA" w14:textId="77777777" w:rsidR="00AC4E32" w:rsidRPr="00750907" w:rsidRDefault="00AC4E32" w:rsidP="00AC4E32">
      <w:pPr>
        <w:widowControl w:val="0"/>
        <w:tabs>
          <w:tab w:val="left" w:pos="993"/>
          <w:tab w:val="left" w:pos="8222"/>
        </w:tabs>
        <w:adjustRightInd w:val="0"/>
        <w:spacing w:after="0" w:line="360" w:lineRule="auto"/>
        <w:jc w:val="both"/>
        <w:rPr>
          <w:rFonts w:ascii="Trebuchet MS" w:eastAsia="Times New Roman" w:hAnsi="Trebuchet MS" w:cs="Times New Roman"/>
          <w:spacing w:val="-5"/>
          <w:lang w:eastAsia="ru-RU"/>
        </w:rPr>
      </w:pPr>
    </w:p>
    <w:p w14:paraId="423D1A3A" w14:textId="53803FA3" w:rsidR="009E7BFB" w:rsidRPr="00750907" w:rsidRDefault="00842C30" w:rsidP="00606BEA">
      <w:pPr>
        <w:spacing w:after="0" w:line="240" w:lineRule="auto"/>
        <w:jc w:val="center"/>
        <w:rPr>
          <w:rFonts w:ascii="Trebuchet MS" w:hAnsi="Trebuchet MS" w:cs="Times New Roman"/>
        </w:rPr>
      </w:pPr>
      <w:r>
        <w:rPr>
          <w:noProof/>
        </w:rPr>
        <w:lastRenderedPageBreak/>
        <w:drawing>
          <wp:inline distT="0" distB="0" distL="0" distR="0" wp14:anchorId="7A163870" wp14:editId="395C7050">
            <wp:extent cx="6299835" cy="8902065"/>
            <wp:effectExtent l="0" t="0" r="0" b="0"/>
            <wp:docPr id="622059114" name="Рисунок 1"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9114" name="Рисунок 1" descr="Изображение выглядит как карта, текст, диаграмма, атлас&#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01412626" w14:textId="0D1B5818" w:rsidR="00606BEA" w:rsidRPr="00750907" w:rsidRDefault="00606BEA" w:rsidP="00606BEA">
      <w:pPr>
        <w:spacing w:after="0" w:line="240" w:lineRule="auto"/>
        <w:jc w:val="center"/>
        <w:rPr>
          <w:rFonts w:ascii="Trebuchet MS" w:hAnsi="Trebuchet MS" w:cs="Times New Roman"/>
        </w:rPr>
        <w:sectPr w:rsidR="00606BEA" w:rsidRPr="00750907" w:rsidSect="007156E1">
          <w:pgSz w:w="11906" w:h="16838"/>
          <w:pgMar w:top="1134" w:right="851" w:bottom="1134" w:left="1134" w:header="454" w:footer="454" w:gutter="0"/>
          <w:cols w:space="708"/>
          <w:docGrid w:linePitch="360"/>
        </w:sectPr>
      </w:pPr>
      <w:r w:rsidRPr="00750907">
        <w:rPr>
          <w:rFonts w:ascii="Trebuchet MS" w:hAnsi="Trebuchet MS" w:cs="Times New Roman"/>
          <w:b/>
          <w:bCs/>
        </w:rPr>
        <w:t xml:space="preserve">Рисунок 1.4.1 – Зоны действия видов теплоснабжения на территории </w:t>
      </w:r>
      <w:r w:rsidR="00904C8D">
        <w:rPr>
          <w:rFonts w:ascii="Trebuchet MS" w:hAnsi="Trebuchet MS" w:cs="Times New Roman"/>
          <w:b/>
          <w:bCs/>
        </w:rPr>
        <w:t xml:space="preserve">пос. </w:t>
      </w:r>
      <w:r w:rsidRPr="00750907">
        <w:rPr>
          <w:rFonts w:ascii="Trebuchet MS" w:hAnsi="Trebuchet MS" w:cs="Times New Roman"/>
          <w:b/>
          <w:bCs/>
        </w:rPr>
        <w:t>Балакирево</w:t>
      </w:r>
    </w:p>
    <w:p w14:paraId="1B480EBA" w14:textId="3A209A64" w:rsidR="007C392B" w:rsidRPr="00750907" w:rsidRDefault="00B84F99" w:rsidP="00750907">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3" w:name="_Toc358669566"/>
      <w:bookmarkStart w:id="24" w:name="_Toc375163441"/>
      <w:bookmarkStart w:id="25" w:name="_Toc199680819"/>
      <w:r w:rsidRPr="00750907">
        <w:rPr>
          <w:rFonts w:ascii="Trebuchet MS" w:eastAsia="Times New Roman" w:hAnsi="Trebuchet MS" w:cs="Times New Roman"/>
          <w:b/>
          <w:bCs/>
          <w:color w:val="0070C0"/>
          <w:sz w:val="24"/>
          <w:szCs w:val="24"/>
          <w:lang w:eastAsia="ru-RU"/>
        </w:rPr>
        <w:lastRenderedPageBreak/>
        <w:t>Раздел</w:t>
      </w:r>
      <w:r w:rsidR="006A6AC7" w:rsidRPr="00750907">
        <w:rPr>
          <w:rFonts w:ascii="Trebuchet MS" w:eastAsia="Times New Roman" w:hAnsi="Trebuchet MS" w:cs="Times New Roman"/>
          <w:b/>
          <w:bCs/>
          <w:color w:val="0070C0"/>
          <w:sz w:val="24"/>
          <w:szCs w:val="24"/>
          <w:lang w:eastAsia="ru-RU"/>
        </w:rPr>
        <w:t xml:space="preserve"> </w:t>
      </w:r>
      <w:r w:rsidR="002029A8" w:rsidRPr="00750907">
        <w:rPr>
          <w:rFonts w:ascii="Trebuchet MS" w:eastAsia="Times New Roman" w:hAnsi="Trebuchet MS" w:cs="Times New Roman"/>
          <w:b/>
          <w:color w:val="0070C0"/>
          <w:sz w:val="24"/>
          <w:szCs w:val="24"/>
          <w:lang w:eastAsia="ru-RU"/>
        </w:rPr>
        <w:t>2</w:t>
      </w:r>
      <w:r w:rsidR="007C392B" w:rsidRPr="00750907">
        <w:rPr>
          <w:rFonts w:ascii="Trebuchet MS" w:eastAsia="Times New Roman" w:hAnsi="Trebuchet MS" w:cs="Times New Roman"/>
          <w:b/>
          <w:color w:val="0070C0"/>
          <w:sz w:val="24"/>
          <w:szCs w:val="24"/>
          <w:lang w:eastAsia="ru-RU"/>
        </w:rPr>
        <w:t xml:space="preserve">. </w:t>
      </w:r>
      <w:r w:rsidR="005C5EE7" w:rsidRPr="00750907">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bookmarkEnd w:id="23"/>
      <w:bookmarkEnd w:id="24"/>
      <w:bookmarkEnd w:id="25"/>
    </w:p>
    <w:p w14:paraId="3669BF9A" w14:textId="618E0FE8" w:rsidR="007C392B" w:rsidRPr="00750907"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6" w:name="_Toc358669567"/>
      <w:bookmarkStart w:id="27" w:name="_Toc375163442"/>
      <w:bookmarkStart w:id="28" w:name="_Toc199680820"/>
      <w:r w:rsidRPr="00750907">
        <w:rPr>
          <w:rFonts w:ascii="Trebuchet MS" w:eastAsia="Times New Roman" w:hAnsi="Trebuchet MS" w:cs="Times New Roman"/>
          <w:b/>
          <w:bCs/>
          <w:lang w:eastAsia="ru-RU"/>
        </w:rPr>
        <w:t>2</w:t>
      </w:r>
      <w:r w:rsidR="007C392B" w:rsidRPr="00750907">
        <w:rPr>
          <w:rFonts w:ascii="Trebuchet MS" w:eastAsia="Times New Roman" w:hAnsi="Trebuchet MS" w:cs="Times New Roman"/>
          <w:b/>
          <w:bCs/>
          <w:lang w:eastAsia="ru-RU"/>
        </w:rPr>
        <w:t xml:space="preserve">.1 </w:t>
      </w:r>
      <w:r w:rsidR="00523919" w:rsidRPr="00750907">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6"/>
      <w:bookmarkEnd w:id="27"/>
      <w:bookmarkEnd w:id="28"/>
    </w:p>
    <w:p w14:paraId="52B34029" w14:textId="77777777" w:rsidR="00B43B19" w:rsidRPr="00750907" w:rsidRDefault="00B43B19" w:rsidP="00B43B19">
      <w:pPr>
        <w:spacing w:after="0" w:line="276" w:lineRule="auto"/>
        <w:ind w:firstLine="567"/>
        <w:jc w:val="both"/>
        <w:rPr>
          <w:rFonts w:ascii="Trebuchet MS" w:eastAsia="Times New Roman" w:hAnsi="Trebuchet MS" w:cs="Times New Roman"/>
          <w:lang w:eastAsia="ru-RU"/>
        </w:rPr>
      </w:pPr>
      <w:bookmarkStart w:id="29" w:name="_Toc358669568"/>
      <w:r w:rsidRPr="00750907">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41B15729" w14:textId="3DE80C9B" w:rsidR="00B43B19" w:rsidRPr="00750907" w:rsidRDefault="00B43B19" w:rsidP="00B43B19">
      <w:pPr>
        <w:spacing w:after="0" w:line="240" w:lineRule="auto"/>
        <w:jc w:val="both"/>
        <w:rPr>
          <w:rFonts w:ascii="Trebuchet MS" w:eastAsia="Times New Roman" w:hAnsi="Trebuchet MS" w:cs="Times New Roman"/>
          <w:b/>
        </w:rPr>
      </w:pPr>
      <w:r w:rsidRPr="00750907">
        <w:rPr>
          <w:rFonts w:ascii="Trebuchet MS" w:eastAsia="Times New Roman" w:hAnsi="Trebuchet MS" w:cs="Times New Roman"/>
          <w:b/>
        </w:rPr>
        <w:t xml:space="preserve">Таблица 2.1.1 – Зоны действия источников тепловой энергии муниципального образования поселок </w:t>
      </w:r>
      <w:r w:rsidR="009E5197" w:rsidRPr="00750907">
        <w:rPr>
          <w:rFonts w:ascii="Trebuchet MS" w:eastAsia="Times New Roman" w:hAnsi="Trebuchet MS" w:cs="Times New Roman"/>
          <w:b/>
        </w:rPr>
        <w:t>Балакирево</w:t>
      </w:r>
      <w:r w:rsidRPr="00750907">
        <w:rPr>
          <w:rFonts w:ascii="Trebuchet MS" w:eastAsia="Times New Roman" w:hAnsi="Trebuchet MS" w:cs="Times New Roman"/>
          <w:b/>
        </w:rPr>
        <w:t xml:space="preserve"> </w:t>
      </w:r>
    </w:p>
    <w:tbl>
      <w:tblPr>
        <w:tblStyle w:val="af9"/>
        <w:tblW w:w="10483" w:type="dxa"/>
        <w:tblInd w:w="-5" w:type="dxa"/>
        <w:tblLayout w:type="fixed"/>
        <w:tblLook w:val="04A0" w:firstRow="1" w:lastRow="0" w:firstColumn="1" w:lastColumn="0" w:noHBand="0" w:noVBand="1"/>
      </w:tblPr>
      <w:tblGrid>
        <w:gridCol w:w="1701"/>
        <w:gridCol w:w="4111"/>
        <w:gridCol w:w="4671"/>
      </w:tblGrid>
      <w:tr w:rsidR="00842C30" w:rsidRPr="00B150F1" w14:paraId="65C11930" w14:textId="77777777" w:rsidTr="002D7B56">
        <w:trPr>
          <w:trHeight w:val="619"/>
          <w:tblHeader/>
        </w:trPr>
        <w:tc>
          <w:tcPr>
            <w:tcW w:w="1701" w:type="dxa"/>
            <w:shd w:val="clear" w:color="auto" w:fill="CCFF99"/>
            <w:vAlign w:val="center"/>
          </w:tcPr>
          <w:p w14:paraId="11CD702D" w14:textId="77777777" w:rsidR="00842C30" w:rsidRPr="00B150F1" w:rsidRDefault="00842C30" w:rsidP="002D7B56">
            <w:pPr>
              <w:jc w:val="center"/>
              <w:rPr>
                <w:rFonts w:cs="Arial"/>
                <w:b/>
                <w:sz w:val="20"/>
                <w:szCs w:val="20"/>
              </w:rPr>
            </w:pPr>
            <w:bookmarkStart w:id="30" w:name="_Hlk72954561"/>
            <w:r w:rsidRPr="00B150F1">
              <w:rPr>
                <w:rFonts w:cs="Arial"/>
                <w:b/>
                <w:sz w:val="20"/>
                <w:szCs w:val="20"/>
              </w:rPr>
              <w:t xml:space="preserve">Наименование источников </w:t>
            </w:r>
          </w:p>
        </w:tc>
        <w:tc>
          <w:tcPr>
            <w:tcW w:w="4111" w:type="dxa"/>
            <w:shd w:val="clear" w:color="auto" w:fill="CCFF99"/>
            <w:vAlign w:val="center"/>
          </w:tcPr>
          <w:p w14:paraId="11552F17" w14:textId="77777777" w:rsidR="00842C30" w:rsidRPr="00B150F1" w:rsidRDefault="00842C30" w:rsidP="002D7B56">
            <w:pPr>
              <w:jc w:val="center"/>
              <w:rPr>
                <w:rFonts w:cs="Arial"/>
                <w:b/>
                <w:sz w:val="20"/>
                <w:szCs w:val="20"/>
              </w:rPr>
            </w:pPr>
            <w:r w:rsidRPr="00B150F1">
              <w:rPr>
                <w:rFonts w:cs="Arial"/>
                <w:b/>
                <w:sz w:val="20"/>
                <w:szCs w:val="20"/>
              </w:rPr>
              <w:t>Графическое отображение</w:t>
            </w:r>
          </w:p>
        </w:tc>
        <w:tc>
          <w:tcPr>
            <w:tcW w:w="4671" w:type="dxa"/>
            <w:shd w:val="clear" w:color="auto" w:fill="CCFF99"/>
            <w:vAlign w:val="center"/>
          </w:tcPr>
          <w:p w14:paraId="0BFC3670" w14:textId="77777777" w:rsidR="00842C30" w:rsidRPr="00B150F1" w:rsidRDefault="00842C30" w:rsidP="002D7B56">
            <w:pPr>
              <w:jc w:val="center"/>
              <w:rPr>
                <w:rFonts w:cs="Arial"/>
                <w:b/>
                <w:sz w:val="20"/>
                <w:szCs w:val="20"/>
              </w:rPr>
            </w:pPr>
            <w:r w:rsidRPr="00B150F1">
              <w:rPr>
                <w:rFonts w:cs="Arial"/>
                <w:b/>
                <w:sz w:val="20"/>
                <w:szCs w:val="20"/>
              </w:rPr>
              <w:t>Реестр потребителей</w:t>
            </w:r>
          </w:p>
        </w:tc>
      </w:tr>
      <w:tr w:rsidR="00842C30" w:rsidRPr="00B150F1" w14:paraId="0885B947" w14:textId="77777777" w:rsidTr="002D7B56">
        <w:tc>
          <w:tcPr>
            <w:tcW w:w="10483" w:type="dxa"/>
            <w:gridSpan w:val="3"/>
            <w:shd w:val="clear" w:color="auto" w:fill="FFFF99"/>
            <w:vAlign w:val="center"/>
          </w:tcPr>
          <w:p w14:paraId="3BF0309D" w14:textId="77777777" w:rsidR="00842C30" w:rsidRPr="00B150F1" w:rsidRDefault="00842C30" w:rsidP="002D7B56">
            <w:pPr>
              <w:jc w:val="center"/>
              <w:rPr>
                <w:rFonts w:cs="Arial"/>
                <w:sz w:val="20"/>
                <w:szCs w:val="20"/>
              </w:rPr>
            </w:pPr>
            <w:r w:rsidRPr="00B150F1">
              <w:rPr>
                <w:rFonts w:cs="Arial"/>
                <w:b/>
                <w:bCs/>
                <w:sz w:val="20"/>
                <w:szCs w:val="20"/>
              </w:rPr>
              <w:t>Муниципальное образование</w:t>
            </w:r>
            <w:r>
              <w:rPr>
                <w:rFonts w:cs="Arial"/>
                <w:b/>
                <w:bCs/>
                <w:sz w:val="20"/>
                <w:szCs w:val="20"/>
              </w:rPr>
              <w:t xml:space="preserve"> городское поселение</w:t>
            </w:r>
            <w:r w:rsidRPr="00B150F1">
              <w:rPr>
                <w:rFonts w:cs="Arial"/>
                <w:b/>
                <w:bCs/>
                <w:sz w:val="20"/>
                <w:szCs w:val="20"/>
              </w:rPr>
              <w:t xml:space="preserve"> поселок Балакирево</w:t>
            </w:r>
          </w:p>
        </w:tc>
      </w:tr>
      <w:tr w:rsidR="00842C30" w:rsidRPr="00B150F1" w14:paraId="23058760" w14:textId="77777777" w:rsidTr="002D7B56">
        <w:trPr>
          <w:trHeight w:val="2054"/>
        </w:trPr>
        <w:tc>
          <w:tcPr>
            <w:tcW w:w="1701" w:type="dxa"/>
            <w:vAlign w:val="center"/>
          </w:tcPr>
          <w:p w14:paraId="0D217BCA" w14:textId="77777777" w:rsidR="00842C30" w:rsidRPr="00B150F1" w:rsidRDefault="00842C30" w:rsidP="002D7B56">
            <w:pPr>
              <w:jc w:val="center"/>
              <w:rPr>
                <w:rFonts w:cs="Arial"/>
                <w:sz w:val="20"/>
                <w:szCs w:val="20"/>
              </w:rPr>
            </w:pPr>
            <w:r w:rsidRPr="00B150F1">
              <w:rPr>
                <w:rFonts w:cs="Arial"/>
                <w:sz w:val="20"/>
                <w:szCs w:val="20"/>
              </w:rPr>
              <w:t xml:space="preserve">Котельная </w:t>
            </w:r>
            <w:r>
              <w:rPr>
                <w:rFonts w:cs="Arial"/>
                <w:sz w:val="20"/>
                <w:szCs w:val="20"/>
              </w:rPr>
              <w:t>пос.</w:t>
            </w:r>
            <w:r w:rsidRPr="00B150F1">
              <w:rPr>
                <w:rFonts w:cs="Arial"/>
                <w:sz w:val="20"/>
                <w:szCs w:val="20"/>
              </w:rPr>
              <w:t xml:space="preserve"> Балакирево ул. Заводская</w:t>
            </w:r>
          </w:p>
        </w:tc>
        <w:tc>
          <w:tcPr>
            <w:tcW w:w="4111" w:type="dxa"/>
            <w:vAlign w:val="center"/>
          </w:tcPr>
          <w:p w14:paraId="5896A130" w14:textId="77777777" w:rsidR="00842C30" w:rsidRPr="00B150F1" w:rsidRDefault="00842C30" w:rsidP="002D7B56">
            <w:pPr>
              <w:ind w:left="-106" w:firstLine="1"/>
              <w:jc w:val="center"/>
              <w:rPr>
                <w:rFonts w:cs="Arial"/>
                <w:sz w:val="20"/>
                <w:szCs w:val="20"/>
              </w:rPr>
            </w:pPr>
            <w:r>
              <w:rPr>
                <w:noProof/>
              </w:rPr>
              <w:drawing>
                <wp:inline distT="0" distB="0" distL="0" distR="0" wp14:anchorId="26272938" wp14:editId="71391F00">
                  <wp:extent cx="2590547" cy="3763925"/>
                  <wp:effectExtent l="0" t="0" r="635" b="8255"/>
                  <wp:docPr id="1370690533" name="Рисунок 1" descr="Изображение выглядит как диаграмма, План,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90533" name="Рисунок 1" descr="Изображение выглядит как диаграмма, План, карта, текст&#10;&#10;Автоматически созданное описание"/>
                          <pic:cNvPicPr/>
                        </pic:nvPicPr>
                        <pic:blipFill rotWithShape="1">
                          <a:blip r:embed="rId17"/>
                          <a:srcRect l="27945" r="24769"/>
                          <a:stretch/>
                        </pic:blipFill>
                        <pic:spPr bwMode="auto">
                          <a:xfrm>
                            <a:off x="0" y="0"/>
                            <a:ext cx="2609579" cy="3791577"/>
                          </a:xfrm>
                          <a:prstGeom prst="rect">
                            <a:avLst/>
                          </a:prstGeom>
                          <a:ln>
                            <a:noFill/>
                          </a:ln>
                          <a:extLst>
                            <a:ext uri="{53640926-AAD7-44D8-BBD7-CCE9431645EC}">
                              <a14:shadowObscured xmlns:a14="http://schemas.microsoft.com/office/drawing/2010/main"/>
                            </a:ext>
                          </a:extLst>
                        </pic:spPr>
                      </pic:pic>
                    </a:graphicData>
                  </a:graphic>
                </wp:inline>
              </w:drawing>
            </w:r>
          </w:p>
        </w:tc>
        <w:tc>
          <w:tcPr>
            <w:tcW w:w="4671" w:type="dxa"/>
            <w:vAlign w:val="center"/>
          </w:tcPr>
          <w:p w14:paraId="25B2A01B" w14:textId="77777777" w:rsidR="00842C30" w:rsidRPr="00D134C7" w:rsidRDefault="00842C30" w:rsidP="002D7B56">
            <w:pPr>
              <w:spacing w:before="120"/>
              <w:rPr>
                <w:rFonts w:cs="Arial"/>
                <w:b/>
                <w:bCs/>
                <w:i/>
                <w:iCs/>
                <w:sz w:val="20"/>
                <w:szCs w:val="20"/>
              </w:rPr>
            </w:pPr>
            <w:r w:rsidRPr="00D134C7">
              <w:rPr>
                <w:rFonts w:cs="Arial"/>
                <w:b/>
                <w:bCs/>
                <w:i/>
                <w:iCs/>
                <w:sz w:val="20"/>
                <w:szCs w:val="20"/>
              </w:rPr>
              <w:t>ул. 60 лет Октября:</w:t>
            </w:r>
          </w:p>
          <w:p w14:paraId="50B4F457" w14:textId="77777777" w:rsidR="00842C30" w:rsidRPr="00B150F1"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w:t>
            </w:r>
            <w:r w:rsidRPr="00B150F1">
              <w:rPr>
                <w:rFonts w:cs="Arial"/>
                <w:sz w:val="20"/>
                <w:szCs w:val="20"/>
              </w:rPr>
              <w:t xml:space="preserve"> 10</w:t>
            </w:r>
            <w:r>
              <w:rPr>
                <w:rFonts w:cs="Arial"/>
                <w:sz w:val="20"/>
                <w:szCs w:val="20"/>
              </w:rPr>
              <w:t>;</w:t>
            </w:r>
            <w:r w:rsidRPr="00B150F1">
              <w:rPr>
                <w:rFonts w:cs="Arial"/>
                <w:sz w:val="20"/>
                <w:szCs w:val="20"/>
              </w:rPr>
              <w:t xml:space="preserve"> 10</w:t>
            </w:r>
            <w:r>
              <w:rPr>
                <w:rFonts w:cs="Arial"/>
                <w:sz w:val="20"/>
                <w:szCs w:val="20"/>
              </w:rPr>
              <w:t xml:space="preserve"> (</w:t>
            </w:r>
            <w:r w:rsidRPr="00B150F1">
              <w:rPr>
                <w:rFonts w:cs="Arial"/>
                <w:sz w:val="20"/>
                <w:szCs w:val="20"/>
              </w:rPr>
              <w:t>магазин</w:t>
            </w:r>
            <w:r>
              <w:rPr>
                <w:rFonts w:cs="Arial"/>
                <w:sz w:val="20"/>
                <w:szCs w:val="20"/>
              </w:rPr>
              <w:t>);</w:t>
            </w:r>
            <w:r w:rsidRPr="00B150F1">
              <w:rPr>
                <w:rFonts w:cs="Arial"/>
                <w:sz w:val="20"/>
                <w:szCs w:val="20"/>
              </w:rPr>
              <w:t xml:space="preserve"> 12</w:t>
            </w:r>
            <w:r>
              <w:rPr>
                <w:rFonts w:cs="Arial"/>
                <w:sz w:val="20"/>
                <w:szCs w:val="20"/>
              </w:rPr>
              <w:t>;</w:t>
            </w:r>
            <w:r w:rsidRPr="00B150F1">
              <w:rPr>
                <w:rFonts w:cs="Arial"/>
                <w:sz w:val="20"/>
                <w:szCs w:val="20"/>
              </w:rPr>
              <w:t xml:space="preserve"> 1А</w:t>
            </w:r>
            <w:r>
              <w:rPr>
                <w:rFonts w:cs="Arial"/>
                <w:sz w:val="20"/>
                <w:szCs w:val="20"/>
              </w:rPr>
              <w:t xml:space="preserve">; </w:t>
            </w:r>
            <w:r w:rsidRPr="00B150F1">
              <w:rPr>
                <w:rFonts w:cs="Arial"/>
                <w:sz w:val="20"/>
                <w:szCs w:val="20"/>
              </w:rPr>
              <w:t>2</w:t>
            </w:r>
            <w:r>
              <w:rPr>
                <w:rFonts w:cs="Arial"/>
                <w:sz w:val="20"/>
                <w:szCs w:val="20"/>
              </w:rPr>
              <w:t>;</w:t>
            </w:r>
            <w:r w:rsidRPr="00B150F1">
              <w:rPr>
                <w:rFonts w:cs="Arial"/>
                <w:sz w:val="20"/>
                <w:szCs w:val="20"/>
              </w:rPr>
              <w:t xml:space="preserve"> 3</w:t>
            </w:r>
            <w:r>
              <w:rPr>
                <w:rFonts w:cs="Arial"/>
                <w:sz w:val="20"/>
                <w:szCs w:val="20"/>
              </w:rPr>
              <w:t xml:space="preserve">; </w:t>
            </w:r>
            <w:r w:rsidRPr="00B150F1">
              <w:rPr>
                <w:rFonts w:cs="Arial"/>
                <w:sz w:val="20"/>
                <w:szCs w:val="20"/>
              </w:rPr>
              <w:t>3</w:t>
            </w:r>
            <w:r>
              <w:rPr>
                <w:rFonts w:cs="Arial"/>
                <w:sz w:val="20"/>
                <w:szCs w:val="20"/>
              </w:rPr>
              <w:t>А;</w:t>
            </w:r>
            <w:r w:rsidRPr="00B150F1">
              <w:rPr>
                <w:rFonts w:cs="Arial"/>
                <w:sz w:val="20"/>
                <w:szCs w:val="20"/>
              </w:rPr>
              <w:t xml:space="preserve"> 4</w:t>
            </w:r>
            <w:r>
              <w:rPr>
                <w:rFonts w:cs="Arial"/>
                <w:sz w:val="20"/>
                <w:szCs w:val="20"/>
              </w:rPr>
              <w:t xml:space="preserve">; </w:t>
            </w:r>
            <w:r w:rsidRPr="00B150F1">
              <w:rPr>
                <w:rFonts w:cs="Arial"/>
                <w:sz w:val="20"/>
                <w:szCs w:val="20"/>
              </w:rPr>
              <w:t>5</w:t>
            </w:r>
            <w:r>
              <w:rPr>
                <w:rFonts w:cs="Arial"/>
                <w:sz w:val="20"/>
                <w:szCs w:val="20"/>
              </w:rPr>
              <w:t>;</w:t>
            </w:r>
            <w:r w:rsidRPr="00B150F1">
              <w:rPr>
                <w:rFonts w:cs="Arial"/>
                <w:sz w:val="20"/>
                <w:szCs w:val="20"/>
              </w:rPr>
              <w:t xml:space="preserve"> 6</w:t>
            </w:r>
            <w:r>
              <w:rPr>
                <w:rFonts w:cs="Arial"/>
                <w:sz w:val="20"/>
                <w:szCs w:val="20"/>
              </w:rPr>
              <w:t>;</w:t>
            </w:r>
          </w:p>
          <w:p w14:paraId="490E80DA" w14:textId="77777777" w:rsidR="00842C30" w:rsidRDefault="00842C30" w:rsidP="002D7B56">
            <w:pPr>
              <w:rPr>
                <w:rFonts w:cs="Arial"/>
                <w:sz w:val="20"/>
                <w:szCs w:val="20"/>
              </w:rPr>
            </w:pPr>
            <w:r w:rsidRPr="00B150F1">
              <w:rPr>
                <w:rFonts w:cs="Arial"/>
                <w:sz w:val="20"/>
                <w:szCs w:val="20"/>
              </w:rPr>
              <w:t>6А</w:t>
            </w:r>
            <w:r>
              <w:rPr>
                <w:rFonts w:cs="Arial"/>
                <w:sz w:val="20"/>
                <w:szCs w:val="20"/>
              </w:rPr>
              <w:t xml:space="preserve">; </w:t>
            </w:r>
            <w:r w:rsidRPr="00B150F1">
              <w:rPr>
                <w:rFonts w:cs="Arial"/>
                <w:sz w:val="20"/>
                <w:szCs w:val="20"/>
              </w:rPr>
              <w:t>7</w:t>
            </w:r>
            <w:r>
              <w:rPr>
                <w:rFonts w:cs="Arial"/>
                <w:sz w:val="20"/>
                <w:szCs w:val="20"/>
              </w:rPr>
              <w:t xml:space="preserve">; </w:t>
            </w:r>
            <w:r w:rsidRPr="00B150F1">
              <w:rPr>
                <w:rFonts w:cs="Arial"/>
                <w:sz w:val="20"/>
                <w:szCs w:val="20"/>
              </w:rPr>
              <w:t>8</w:t>
            </w:r>
            <w:r>
              <w:rPr>
                <w:rFonts w:cs="Arial"/>
                <w:sz w:val="20"/>
                <w:szCs w:val="20"/>
              </w:rPr>
              <w:t>;</w:t>
            </w:r>
            <w:r w:rsidRPr="00B150F1">
              <w:rPr>
                <w:rFonts w:cs="Arial"/>
                <w:sz w:val="20"/>
                <w:szCs w:val="20"/>
              </w:rPr>
              <w:t xml:space="preserve"> 8а</w:t>
            </w:r>
            <w:r>
              <w:rPr>
                <w:rFonts w:cs="Arial"/>
                <w:sz w:val="20"/>
                <w:szCs w:val="20"/>
              </w:rPr>
              <w:t xml:space="preserve"> (</w:t>
            </w:r>
            <w:r w:rsidRPr="00B150F1">
              <w:rPr>
                <w:rFonts w:cs="Arial"/>
                <w:sz w:val="20"/>
                <w:szCs w:val="20"/>
              </w:rPr>
              <w:t>Детский сад №9</w:t>
            </w:r>
            <w:r>
              <w:rPr>
                <w:rFonts w:cs="Arial"/>
                <w:sz w:val="20"/>
                <w:szCs w:val="20"/>
              </w:rPr>
              <w:t xml:space="preserve">); </w:t>
            </w:r>
            <w:r w:rsidRPr="00B150F1">
              <w:rPr>
                <w:rFonts w:cs="Arial"/>
                <w:sz w:val="20"/>
                <w:szCs w:val="20"/>
              </w:rPr>
              <w:t xml:space="preserve">9 </w:t>
            </w:r>
          </w:p>
          <w:p w14:paraId="4C71FD77"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sidRPr="00D134C7">
              <w:rPr>
                <w:rFonts w:cs="Arial"/>
                <w:b/>
                <w:bCs/>
                <w:i/>
                <w:iCs/>
                <w:sz w:val="20"/>
                <w:szCs w:val="20"/>
              </w:rPr>
              <w:t>Вокзальная</w:t>
            </w:r>
            <w:r>
              <w:rPr>
                <w:rFonts w:cs="Arial"/>
                <w:sz w:val="20"/>
                <w:szCs w:val="20"/>
              </w:rPr>
              <w:t>:</w:t>
            </w:r>
          </w:p>
          <w:p w14:paraId="4C15A901"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10</w:t>
            </w:r>
            <w:r>
              <w:rPr>
                <w:rFonts w:cs="Arial"/>
                <w:sz w:val="20"/>
                <w:szCs w:val="20"/>
              </w:rPr>
              <w:t xml:space="preserve">; </w:t>
            </w:r>
            <w:r w:rsidRPr="00B150F1">
              <w:rPr>
                <w:rFonts w:cs="Arial"/>
                <w:sz w:val="20"/>
                <w:szCs w:val="20"/>
              </w:rPr>
              <w:t>1</w:t>
            </w:r>
            <w:r>
              <w:rPr>
                <w:rFonts w:cs="Arial"/>
                <w:sz w:val="20"/>
                <w:szCs w:val="20"/>
              </w:rPr>
              <w:t xml:space="preserve">1; </w:t>
            </w:r>
            <w:r w:rsidRPr="00B150F1">
              <w:rPr>
                <w:rFonts w:cs="Arial"/>
                <w:sz w:val="20"/>
                <w:szCs w:val="20"/>
              </w:rPr>
              <w:t>12</w:t>
            </w:r>
            <w:r>
              <w:rPr>
                <w:rFonts w:cs="Arial"/>
                <w:sz w:val="20"/>
                <w:szCs w:val="20"/>
              </w:rPr>
              <w:t xml:space="preserve">; </w:t>
            </w:r>
            <w:r w:rsidRPr="00B150F1">
              <w:rPr>
                <w:rFonts w:cs="Arial"/>
                <w:sz w:val="20"/>
                <w:szCs w:val="20"/>
              </w:rPr>
              <w:t>12а</w:t>
            </w:r>
            <w:r>
              <w:rPr>
                <w:rFonts w:cs="Arial"/>
                <w:sz w:val="20"/>
                <w:szCs w:val="20"/>
              </w:rPr>
              <w:t xml:space="preserve"> (</w:t>
            </w:r>
            <w:r w:rsidRPr="00B150F1">
              <w:rPr>
                <w:rFonts w:cs="Arial"/>
                <w:sz w:val="20"/>
                <w:szCs w:val="20"/>
              </w:rPr>
              <w:t>Детский сад №3</w:t>
            </w:r>
            <w:r>
              <w:rPr>
                <w:rFonts w:cs="Arial"/>
                <w:sz w:val="20"/>
                <w:szCs w:val="20"/>
              </w:rPr>
              <w:t xml:space="preserve">); </w:t>
            </w:r>
            <w:r w:rsidRPr="00B150F1">
              <w:rPr>
                <w:rFonts w:cs="Arial"/>
                <w:sz w:val="20"/>
                <w:szCs w:val="20"/>
              </w:rPr>
              <w:t>13</w:t>
            </w:r>
            <w:r>
              <w:rPr>
                <w:rFonts w:cs="Arial"/>
                <w:sz w:val="20"/>
                <w:szCs w:val="20"/>
              </w:rPr>
              <w:t xml:space="preserve">; </w:t>
            </w:r>
            <w:r w:rsidRPr="00B150F1">
              <w:rPr>
                <w:rFonts w:cs="Arial"/>
                <w:sz w:val="20"/>
                <w:szCs w:val="20"/>
              </w:rPr>
              <w:t>14</w:t>
            </w:r>
            <w:r>
              <w:rPr>
                <w:rFonts w:cs="Arial"/>
                <w:sz w:val="20"/>
                <w:szCs w:val="20"/>
              </w:rPr>
              <w:t>;</w:t>
            </w:r>
            <w:r w:rsidRPr="00B150F1">
              <w:rPr>
                <w:rFonts w:cs="Arial"/>
                <w:sz w:val="20"/>
                <w:szCs w:val="20"/>
              </w:rPr>
              <w:t xml:space="preserve"> 15</w:t>
            </w:r>
            <w:r>
              <w:rPr>
                <w:rFonts w:cs="Arial"/>
                <w:sz w:val="20"/>
                <w:szCs w:val="20"/>
              </w:rPr>
              <w:t xml:space="preserve"> (</w:t>
            </w:r>
            <w:r w:rsidRPr="00B150F1">
              <w:rPr>
                <w:rFonts w:cs="Arial"/>
                <w:sz w:val="20"/>
                <w:szCs w:val="20"/>
              </w:rPr>
              <w:t>ДК Юность</w:t>
            </w:r>
            <w:r>
              <w:rPr>
                <w:rFonts w:cs="Arial"/>
                <w:sz w:val="20"/>
                <w:szCs w:val="20"/>
              </w:rPr>
              <w:t>);</w:t>
            </w:r>
            <w:r w:rsidRPr="00B150F1">
              <w:rPr>
                <w:rFonts w:cs="Arial"/>
                <w:sz w:val="20"/>
                <w:szCs w:val="20"/>
              </w:rPr>
              <w:t xml:space="preserve"> 16</w:t>
            </w:r>
            <w:r>
              <w:rPr>
                <w:rFonts w:cs="Arial"/>
                <w:sz w:val="20"/>
                <w:szCs w:val="20"/>
              </w:rPr>
              <w:t>;</w:t>
            </w:r>
            <w:r w:rsidRPr="00B150F1">
              <w:rPr>
                <w:rFonts w:cs="Arial"/>
                <w:sz w:val="20"/>
                <w:szCs w:val="20"/>
              </w:rPr>
              <w:t xml:space="preserve"> 17</w:t>
            </w:r>
            <w:r>
              <w:rPr>
                <w:rFonts w:cs="Arial"/>
                <w:sz w:val="20"/>
                <w:szCs w:val="20"/>
              </w:rPr>
              <w:t xml:space="preserve">; </w:t>
            </w:r>
            <w:r w:rsidRPr="00B150F1">
              <w:rPr>
                <w:rFonts w:cs="Arial"/>
                <w:sz w:val="20"/>
                <w:szCs w:val="20"/>
              </w:rPr>
              <w:t>18</w:t>
            </w:r>
            <w:r>
              <w:rPr>
                <w:rFonts w:cs="Arial"/>
                <w:sz w:val="20"/>
                <w:szCs w:val="20"/>
              </w:rPr>
              <w:t xml:space="preserve">; </w:t>
            </w:r>
            <w:r w:rsidRPr="00B150F1">
              <w:rPr>
                <w:rFonts w:cs="Arial"/>
                <w:sz w:val="20"/>
                <w:szCs w:val="20"/>
              </w:rPr>
              <w:t>8</w:t>
            </w:r>
            <w:r>
              <w:rPr>
                <w:rFonts w:cs="Arial"/>
                <w:sz w:val="20"/>
                <w:szCs w:val="20"/>
              </w:rPr>
              <w:t xml:space="preserve">  (</w:t>
            </w:r>
            <w:r w:rsidRPr="00B150F1">
              <w:rPr>
                <w:rFonts w:cs="Arial"/>
                <w:sz w:val="20"/>
                <w:szCs w:val="20"/>
              </w:rPr>
              <w:t>Поликлиника</w:t>
            </w:r>
            <w:r>
              <w:rPr>
                <w:rFonts w:cs="Arial"/>
                <w:sz w:val="20"/>
                <w:szCs w:val="20"/>
              </w:rPr>
              <w:t xml:space="preserve">); </w:t>
            </w:r>
            <w:r w:rsidRPr="00B150F1">
              <w:rPr>
                <w:rFonts w:cs="Arial"/>
                <w:sz w:val="20"/>
                <w:szCs w:val="20"/>
              </w:rPr>
              <w:t>9</w:t>
            </w:r>
            <w:r>
              <w:rPr>
                <w:rFonts w:cs="Arial"/>
                <w:sz w:val="20"/>
                <w:szCs w:val="20"/>
              </w:rPr>
              <w:t>.</w:t>
            </w:r>
            <w:r w:rsidRPr="00B150F1">
              <w:rPr>
                <w:rFonts w:cs="Arial"/>
                <w:sz w:val="20"/>
                <w:szCs w:val="20"/>
              </w:rPr>
              <w:t xml:space="preserve"> </w:t>
            </w:r>
          </w:p>
          <w:p w14:paraId="76015EFB"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Заводская</w:t>
            </w:r>
            <w:r>
              <w:rPr>
                <w:rFonts w:cs="Arial"/>
                <w:sz w:val="20"/>
                <w:szCs w:val="20"/>
              </w:rPr>
              <w:t>:</w:t>
            </w:r>
          </w:p>
          <w:p w14:paraId="2DA5B84C"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 xml:space="preserve">; </w:t>
            </w:r>
            <w:r w:rsidRPr="00B150F1">
              <w:rPr>
                <w:rFonts w:cs="Arial"/>
                <w:sz w:val="20"/>
                <w:szCs w:val="20"/>
              </w:rPr>
              <w:t>10</w:t>
            </w:r>
            <w:r>
              <w:rPr>
                <w:rFonts w:cs="Arial"/>
                <w:sz w:val="20"/>
                <w:szCs w:val="20"/>
              </w:rPr>
              <w:t>;</w:t>
            </w:r>
            <w:r w:rsidRPr="00B150F1">
              <w:rPr>
                <w:rFonts w:cs="Arial"/>
                <w:sz w:val="20"/>
                <w:szCs w:val="20"/>
              </w:rPr>
              <w:t xml:space="preserve"> 2</w:t>
            </w:r>
            <w:r>
              <w:rPr>
                <w:rFonts w:cs="Arial"/>
                <w:sz w:val="20"/>
                <w:szCs w:val="20"/>
              </w:rPr>
              <w:t>;</w:t>
            </w:r>
            <w:r w:rsidRPr="00B150F1">
              <w:rPr>
                <w:rFonts w:cs="Arial"/>
                <w:sz w:val="20"/>
                <w:szCs w:val="20"/>
              </w:rPr>
              <w:t xml:space="preserve"> 3</w:t>
            </w:r>
            <w:r>
              <w:rPr>
                <w:rFonts w:cs="Arial"/>
                <w:sz w:val="20"/>
                <w:szCs w:val="20"/>
              </w:rPr>
              <w:t>; 4;</w:t>
            </w:r>
            <w:r w:rsidRPr="00B150F1">
              <w:rPr>
                <w:rFonts w:cs="Arial"/>
                <w:sz w:val="20"/>
                <w:szCs w:val="20"/>
              </w:rPr>
              <w:t xml:space="preserve"> 5</w:t>
            </w:r>
            <w:r>
              <w:rPr>
                <w:rFonts w:cs="Arial"/>
                <w:sz w:val="20"/>
                <w:szCs w:val="20"/>
              </w:rPr>
              <w:t>;</w:t>
            </w:r>
            <w:r w:rsidRPr="00B150F1">
              <w:rPr>
                <w:rFonts w:cs="Arial"/>
                <w:sz w:val="20"/>
                <w:szCs w:val="20"/>
              </w:rPr>
              <w:t xml:space="preserve"> 6</w:t>
            </w:r>
            <w:r>
              <w:rPr>
                <w:rFonts w:cs="Arial"/>
                <w:sz w:val="20"/>
                <w:szCs w:val="20"/>
              </w:rPr>
              <w:t xml:space="preserve">; </w:t>
            </w:r>
            <w:r w:rsidRPr="00B150F1">
              <w:rPr>
                <w:rFonts w:cs="Arial"/>
                <w:sz w:val="20"/>
                <w:szCs w:val="20"/>
              </w:rPr>
              <w:t>7</w:t>
            </w:r>
            <w:r>
              <w:rPr>
                <w:rFonts w:cs="Arial"/>
                <w:sz w:val="20"/>
                <w:szCs w:val="20"/>
              </w:rPr>
              <w:t>;</w:t>
            </w:r>
            <w:r w:rsidRPr="00B150F1">
              <w:rPr>
                <w:rFonts w:cs="Arial"/>
                <w:sz w:val="20"/>
                <w:szCs w:val="20"/>
              </w:rPr>
              <w:t xml:space="preserve"> 8</w:t>
            </w:r>
            <w:r>
              <w:rPr>
                <w:rFonts w:cs="Arial"/>
                <w:sz w:val="20"/>
                <w:szCs w:val="20"/>
              </w:rPr>
              <w:t>;</w:t>
            </w:r>
            <w:r w:rsidRPr="00B150F1">
              <w:rPr>
                <w:rFonts w:cs="Arial"/>
                <w:sz w:val="20"/>
                <w:szCs w:val="20"/>
              </w:rPr>
              <w:t xml:space="preserve"> 9</w:t>
            </w:r>
          </w:p>
          <w:p w14:paraId="499C11DA"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Клубная</w:t>
            </w:r>
            <w:r>
              <w:rPr>
                <w:rFonts w:cs="Arial"/>
                <w:sz w:val="20"/>
                <w:szCs w:val="20"/>
              </w:rPr>
              <w:t>:</w:t>
            </w:r>
          </w:p>
          <w:p w14:paraId="0365B4A9"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 xml:space="preserve">1; </w:t>
            </w:r>
            <w:r w:rsidRPr="00B150F1">
              <w:rPr>
                <w:rFonts w:cs="Arial"/>
                <w:sz w:val="20"/>
                <w:szCs w:val="20"/>
              </w:rPr>
              <w:t>Церковь Рождества Богородицы</w:t>
            </w:r>
          </w:p>
          <w:p w14:paraId="6FD0706A"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Октябрьская</w:t>
            </w:r>
            <w:r>
              <w:rPr>
                <w:rFonts w:cs="Arial"/>
                <w:sz w:val="20"/>
                <w:szCs w:val="20"/>
              </w:rPr>
              <w:t>:</w:t>
            </w:r>
          </w:p>
          <w:p w14:paraId="2A75751D" w14:textId="19C04D6A" w:rsidR="00842C30" w:rsidRPr="008C316D" w:rsidRDefault="00842C30" w:rsidP="002D7B56">
            <w:pPr>
              <w:rPr>
                <w:rFonts w:cs="Arial"/>
                <w:sz w:val="20"/>
                <w:szCs w:val="20"/>
              </w:rPr>
            </w:pPr>
            <w:r>
              <w:rPr>
                <w:rFonts w:cs="Arial"/>
                <w:sz w:val="20"/>
                <w:szCs w:val="20"/>
              </w:rPr>
              <w:t xml:space="preserve">дд. </w:t>
            </w:r>
            <w:r w:rsidRPr="00B150F1">
              <w:rPr>
                <w:rFonts w:cs="Arial"/>
                <w:sz w:val="20"/>
                <w:szCs w:val="20"/>
              </w:rPr>
              <w:t>2</w:t>
            </w:r>
            <w:r>
              <w:rPr>
                <w:rFonts w:cs="Arial"/>
                <w:sz w:val="20"/>
                <w:szCs w:val="20"/>
              </w:rPr>
              <w:t xml:space="preserve"> (</w:t>
            </w:r>
            <w:r w:rsidRPr="00B150F1">
              <w:rPr>
                <w:rFonts w:cs="Arial"/>
                <w:sz w:val="20"/>
                <w:szCs w:val="20"/>
              </w:rPr>
              <w:t>Гуманитарно-правовой техникум</w:t>
            </w:r>
            <w:r>
              <w:rPr>
                <w:rFonts w:cs="Arial"/>
                <w:sz w:val="20"/>
                <w:szCs w:val="20"/>
              </w:rPr>
              <w:t xml:space="preserve">); </w:t>
            </w:r>
            <w:r w:rsidRPr="00B150F1">
              <w:rPr>
                <w:rFonts w:cs="Arial"/>
                <w:sz w:val="20"/>
                <w:szCs w:val="20"/>
              </w:rPr>
              <w:t>3</w:t>
            </w:r>
            <w:r>
              <w:rPr>
                <w:rFonts w:cs="Arial"/>
                <w:sz w:val="20"/>
                <w:szCs w:val="20"/>
              </w:rPr>
              <w:t xml:space="preserve"> (</w:t>
            </w:r>
            <w:r w:rsidRPr="00B150F1">
              <w:rPr>
                <w:rFonts w:cs="Arial"/>
                <w:sz w:val="20"/>
                <w:szCs w:val="20"/>
              </w:rPr>
              <w:t>мастерская БГПК</w:t>
            </w:r>
            <w:r>
              <w:rPr>
                <w:rFonts w:cs="Arial"/>
                <w:sz w:val="20"/>
                <w:szCs w:val="20"/>
              </w:rPr>
              <w:t xml:space="preserve">) </w:t>
            </w:r>
            <w:r w:rsidRPr="00B150F1">
              <w:rPr>
                <w:rFonts w:cs="Arial"/>
                <w:sz w:val="20"/>
                <w:szCs w:val="20"/>
              </w:rPr>
              <w:t>4</w:t>
            </w:r>
            <w:r>
              <w:rPr>
                <w:rFonts w:cs="Arial"/>
                <w:sz w:val="20"/>
                <w:szCs w:val="20"/>
              </w:rPr>
              <w:t xml:space="preserve"> (</w:t>
            </w:r>
            <w:r w:rsidRPr="00B150F1">
              <w:rPr>
                <w:rFonts w:cs="Arial"/>
                <w:sz w:val="20"/>
                <w:szCs w:val="20"/>
              </w:rPr>
              <w:t>Общежитие</w:t>
            </w:r>
            <w:r>
              <w:rPr>
                <w:rFonts w:cs="Arial"/>
                <w:sz w:val="20"/>
                <w:szCs w:val="20"/>
              </w:rPr>
              <w:t>)</w:t>
            </w:r>
            <w:r w:rsidR="008C316D">
              <w:rPr>
                <w:rFonts w:cs="Arial"/>
                <w:sz w:val="20"/>
                <w:szCs w:val="20"/>
              </w:rPr>
              <w:t>;</w:t>
            </w:r>
            <w:r w:rsidR="008C316D" w:rsidRPr="008C316D">
              <w:rPr>
                <w:rFonts w:cs="Arial"/>
                <w:sz w:val="20"/>
                <w:szCs w:val="20"/>
              </w:rPr>
              <w:t xml:space="preserve"> 14 (</w:t>
            </w:r>
            <w:r w:rsidR="008C316D" w:rsidRPr="008C316D">
              <w:rPr>
                <w:rFonts w:cs="Arial"/>
                <w:sz w:val="20"/>
                <w:szCs w:val="20"/>
              </w:rPr>
              <w:t>Спорткомплекс</w:t>
            </w:r>
            <w:r w:rsidR="008C316D" w:rsidRPr="008C316D">
              <w:rPr>
                <w:rFonts w:cs="Arial"/>
                <w:sz w:val="20"/>
                <w:szCs w:val="20"/>
              </w:rPr>
              <w:t>)</w:t>
            </w:r>
          </w:p>
          <w:p w14:paraId="771AB4DF"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Радужный кв-л</w:t>
            </w:r>
            <w:r>
              <w:rPr>
                <w:rFonts w:cs="Arial"/>
                <w:sz w:val="20"/>
                <w:szCs w:val="20"/>
              </w:rPr>
              <w:t>:</w:t>
            </w:r>
          </w:p>
          <w:p w14:paraId="5699B8F6"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2</w:t>
            </w:r>
            <w:r>
              <w:rPr>
                <w:rFonts w:cs="Arial"/>
                <w:sz w:val="20"/>
                <w:szCs w:val="20"/>
              </w:rPr>
              <w:t>;</w:t>
            </w:r>
            <w:r w:rsidRPr="00B150F1">
              <w:rPr>
                <w:rFonts w:cs="Arial"/>
                <w:sz w:val="20"/>
                <w:szCs w:val="20"/>
              </w:rPr>
              <w:t xml:space="preserve"> 3</w:t>
            </w:r>
          </w:p>
          <w:p w14:paraId="62598936"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Северная</w:t>
            </w:r>
            <w:r>
              <w:rPr>
                <w:rFonts w:cs="Arial"/>
                <w:sz w:val="20"/>
                <w:szCs w:val="20"/>
              </w:rPr>
              <w:t>:</w:t>
            </w:r>
          </w:p>
          <w:p w14:paraId="1FF1C046"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5,Пожарное депо</w:t>
            </w:r>
          </w:p>
          <w:p w14:paraId="186A073D"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Совхозная</w:t>
            </w:r>
            <w:r>
              <w:rPr>
                <w:rFonts w:cs="Arial"/>
                <w:sz w:val="20"/>
                <w:szCs w:val="20"/>
              </w:rPr>
              <w:t>:</w:t>
            </w:r>
          </w:p>
          <w:p w14:paraId="36A45F6A"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 xml:space="preserve">; </w:t>
            </w:r>
            <w:r w:rsidRPr="00B150F1">
              <w:rPr>
                <w:rFonts w:cs="Arial"/>
                <w:sz w:val="20"/>
                <w:szCs w:val="20"/>
              </w:rPr>
              <w:t>1а</w:t>
            </w:r>
            <w:r>
              <w:rPr>
                <w:rFonts w:cs="Arial"/>
                <w:sz w:val="20"/>
                <w:szCs w:val="20"/>
              </w:rPr>
              <w:t>;</w:t>
            </w:r>
            <w:r w:rsidRPr="00B150F1">
              <w:rPr>
                <w:rFonts w:cs="Arial"/>
                <w:sz w:val="20"/>
                <w:szCs w:val="20"/>
              </w:rPr>
              <w:t xml:space="preserve"> </w:t>
            </w:r>
            <w:r>
              <w:rPr>
                <w:rFonts w:cs="Arial"/>
                <w:sz w:val="20"/>
                <w:szCs w:val="20"/>
              </w:rPr>
              <w:t xml:space="preserve">3; </w:t>
            </w:r>
            <w:r w:rsidRPr="00B150F1">
              <w:rPr>
                <w:rFonts w:cs="Arial"/>
                <w:sz w:val="20"/>
                <w:szCs w:val="20"/>
              </w:rPr>
              <w:t>7</w:t>
            </w:r>
          </w:p>
          <w:p w14:paraId="5AED3E72"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sidRPr="00486C8E">
              <w:rPr>
                <w:rFonts w:cs="Arial"/>
                <w:b/>
                <w:bCs/>
                <w:i/>
                <w:iCs/>
                <w:sz w:val="20"/>
                <w:szCs w:val="20"/>
              </w:rPr>
              <w:t>Центральный кв-л.</w:t>
            </w:r>
            <w:r>
              <w:rPr>
                <w:rFonts w:cs="Arial"/>
                <w:sz w:val="20"/>
                <w:szCs w:val="20"/>
              </w:rPr>
              <w:t>:</w:t>
            </w:r>
          </w:p>
          <w:p w14:paraId="5A818C8E" w14:textId="77777777" w:rsidR="00842C30" w:rsidRPr="00B150F1"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 xml:space="preserve">; </w:t>
            </w:r>
            <w:r w:rsidRPr="00B150F1">
              <w:rPr>
                <w:rFonts w:cs="Arial"/>
                <w:sz w:val="20"/>
                <w:szCs w:val="20"/>
              </w:rPr>
              <w:t>2</w:t>
            </w:r>
            <w:r>
              <w:rPr>
                <w:rFonts w:cs="Arial"/>
                <w:sz w:val="20"/>
                <w:szCs w:val="20"/>
              </w:rPr>
              <w:t xml:space="preserve">; </w:t>
            </w:r>
            <w:r w:rsidRPr="00B150F1">
              <w:rPr>
                <w:rFonts w:cs="Arial"/>
                <w:sz w:val="20"/>
                <w:szCs w:val="20"/>
              </w:rPr>
              <w:t>3</w:t>
            </w:r>
            <w:r>
              <w:rPr>
                <w:rFonts w:cs="Arial"/>
                <w:sz w:val="20"/>
                <w:szCs w:val="20"/>
              </w:rPr>
              <w:t xml:space="preserve">; </w:t>
            </w:r>
            <w:r w:rsidRPr="00B150F1">
              <w:rPr>
                <w:rFonts w:cs="Arial"/>
                <w:sz w:val="20"/>
                <w:szCs w:val="20"/>
              </w:rPr>
              <w:t>4</w:t>
            </w:r>
          </w:p>
          <w:p w14:paraId="36FA0811" w14:textId="77777777" w:rsidR="00842C30" w:rsidRDefault="00842C30" w:rsidP="002D7B56">
            <w:pPr>
              <w:spacing w:before="120"/>
              <w:rPr>
                <w:rFonts w:cs="Arial"/>
                <w:sz w:val="20"/>
                <w:szCs w:val="20"/>
              </w:rPr>
            </w:pPr>
            <w:r w:rsidRPr="00D134C7">
              <w:rPr>
                <w:rFonts w:cs="Arial"/>
                <w:b/>
                <w:bCs/>
                <w:i/>
                <w:iCs/>
                <w:sz w:val="20"/>
                <w:szCs w:val="20"/>
              </w:rPr>
              <w:t>ул.</w:t>
            </w:r>
            <w:r>
              <w:rPr>
                <w:rFonts w:cs="Arial"/>
                <w:sz w:val="20"/>
                <w:szCs w:val="20"/>
              </w:rPr>
              <w:t xml:space="preserve"> </w:t>
            </w:r>
            <w:r>
              <w:rPr>
                <w:rFonts w:cs="Arial"/>
                <w:b/>
                <w:bCs/>
                <w:i/>
                <w:iCs/>
                <w:sz w:val="20"/>
                <w:szCs w:val="20"/>
              </w:rPr>
              <w:t>Школьная</w:t>
            </w:r>
            <w:r>
              <w:rPr>
                <w:rFonts w:cs="Arial"/>
                <w:sz w:val="20"/>
                <w:szCs w:val="20"/>
              </w:rPr>
              <w:t>:</w:t>
            </w:r>
          </w:p>
          <w:p w14:paraId="31143DE8"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6; 16а; 20 (</w:t>
            </w:r>
            <w:r w:rsidRPr="00B150F1">
              <w:rPr>
                <w:rFonts w:cs="Arial"/>
                <w:sz w:val="20"/>
                <w:szCs w:val="20"/>
              </w:rPr>
              <w:t>Школа №37</w:t>
            </w:r>
            <w:r>
              <w:rPr>
                <w:rFonts w:cs="Arial"/>
                <w:sz w:val="20"/>
                <w:szCs w:val="20"/>
              </w:rPr>
              <w:t>)</w:t>
            </w:r>
          </w:p>
          <w:p w14:paraId="7097BCED" w14:textId="77777777" w:rsidR="00842C30" w:rsidRDefault="00842C30" w:rsidP="002D7B56">
            <w:pPr>
              <w:spacing w:before="120"/>
              <w:rPr>
                <w:rFonts w:cs="Arial"/>
                <w:sz w:val="20"/>
                <w:szCs w:val="20"/>
              </w:rPr>
            </w:pPr>
            <w:r w:rsidRPr="00486C8E">
              <w:rPr>
                <w:rFonts w:cs="Arial"/>
                <w:b/>
                <w:bCs/>
                <w:i/>
                <w:iCs/>
                <w:sz w:val="20"/>
                <w:szCs w:val="20"/>
              </w:rPr>
              <w:t>Юго-Западный кв-л.</w:t>
            </w:r>
            <w:r>
              <w:rPr>
                <w:rFonts w:cs="Arial"/>
                <w:sz w:val="20"/>
                <w:szCs w:val="20"/>
              </w:rPr>
              <w:t>:</w:t>
            </w:r>
          </w:p>
          <w:p w14:paraId="0837D387" w14:textId="77777777" w:rsidR="00842C30" w:rsidRDefault="00842C30" w:rsidP="002D7B56">
            <w:pPr>
              <w:rPr>
                <w:rFonts w:cs="Arial"/>
                <w:sz w:val="20"/>
                <w:szCs w:val="20"/>
              </w:rPr>
            </w:pPr>
            <w:r>
              <w:rPr>
                <w:rFonts w:cs="Arial"/>
                <w:sz w:val="20"/>
                <w:szCs w:val="20"/>
              </w:rPr>
              <w:t xml:space="preserve">дд. </w:t>
            </w:r>
            <w:r w:rsidRPr="00B150F1">
              <w:rPr>
                <w:rFonts w:cs="Arial"/>
                <w:sz w:val="20"/>
                <w:szCs w:val="20"/>
              </w:rPr>
              <w:t>1</w:t>
            </w:r>
            <w:r>
              <w:rPr>
                <w:rFonts w:cs="Arial"/>
                <w:sz w:val="20"/>
                <w:szCs w:val="20"/>
              </w:rPr>
              <w:t xml:space="preserve">; </w:t>
            </w:r>
            <w:r w:rsidRPr="00B150F1">
              <w:rPr>
                <w:rFonts w:cs="Arial"/>
                <w:sz w:val="20"/>
                <w:szCs w:val="20"/>
              </w:rPr>
              <w:t>10</w:t>
            </w:r>
            <w:r>
              <w:rPr>
                <w:rFonts w:cs="Arial"/>
                <w:sz w:val="20"/>
                <w:szCs w:val="20"/>
              </w:rPr>
              <w:t xml:space="preserve">; </w:t>
            </w:r>
            <w:r w:rsidRPr="00B150F1">
              <w:rPr>
                <w:rFonts w:cs="Arial"/>
                <w:sz w:val="20"/>
                <w:szCs w:val="20"/>
              </w:rPr>
              <w:t>11</w:t>
            </w:r>
            <w:r>
              <w:rPr>
                <w:rFonts w:cs="Arial"/>
                <w:sz w:val="20"/>
                <w:szCs w:val="20"/>
              </w:rPr>
              <w:t xml:space="preserve">; </w:t>
            </w:r>
            <w:r w:rsidRPr="00B150F1">
              <w:rPr>
                <w:rFonts w:cs="Arial"/>
                <w:sz w:val="20"/>
                <w:szCs w:val="20"/>
              </w:rPr>
              <w:t>12</w:t>
            </w:r>
            <w:r>
              <w:rPr>
                <w:rFonts w:cs="Arial"/>
                <w:sz w:val="20"/>
                <w:szCs w:val="20"/>
              </w:rPr>
              <w:t xml:space="preserve">; </w:t>
            </w:r>
            <w:r w:rsidRPr="00B150F1">
              <w:rPr>
                <w:rFonts w:cs="Arial"/>
                <w:sz w:val="20"/>
                <w:szCs w:val="20"/>
              </w:rPr>
              <w:t>13</w:t>
            </w:r>
            <w:r>
              <w:rPr>
                <w:rFonts w:cs="Arial"/>
                <w:sz w:val="20"/>
                <w:szCs w:val="20"/>
              </w:rPr>
              <w:t xml:space="preserve">; </w:t>
            </w:r>
            <w:r w:rsidRPr="00B150F1">
              <w:rPr>
                <w:rFonts w:cs="Arial"/>
                <w:sz w:val="20"/>
                <w:szCs w:val="20"/>
              </w:rPr>
              <w:t>14</w:t>
            </w:r>
            <w:r>
              <w:rPr>
                <w:rFonts w:cs="Arial"/>
                <w:sz w:val="20"/>
                <w:szCs w:val="20"/>
              </w:rPr>
              <w:t xml:space="preserve">; </w:t>
            </w:r>
            <w:r w:rsidRPr="00B150F1">
              <w:rPr>
                <w:rFonts w:cs="Arial"/>
                <w:sz w:val="20"/>
                <w:szCs w:val="20"/>
              </w:rPr>
              <w:t>15</w:t>
            </w:r>
            <w:r>
              <w:rPr>
                <w:rFonts w:cs="Arial"/>
                <w:sz w:val="20"/>
                <w:szCs w:val="20"/>
              </w:rPr>
              <w:t xml:space="preserve">; </w:t>
            </w:r>
            <w:r w:rsidRPr="00B150F1">
              <w:rPr>
                <w:rFonts w:cs="Arial"/>
                <w:sz w:val="20"/>
                <w:szCs w:val="20"/>
              </w:rPr>
              <w:t>16</w:t>
            </w:r>
            <w:r>
              <w:rPr>
                <w:rFonts w:cs="Arial"/>
                <w:sz w:val="20"/>
                <w:szCs w:val="20"/>
              </w:rPr>
              <w:t xml:space="preserve">; </w:t>
            </w:r>
            <w:r w:rsidRPr="00B150F1">
              <w:rPr>
                <w:rFonts w:cs="Arial"/>
                <w:sz w:val="20"/>
                <w:szCs w:val="20"/>
              </w:rPr>
              <w:t>17</w:t>
            </w:r>
            <w:r>
              <w:rPr>
                <w:rFonts w:cs="Arial"/>
                <w:sz w:val="20"/>
                <w:szCs w:val="20"/>
              </w:rPr>
              <w:t xml:space="preserve">; </w:t>
            </w:r>
            <w:r w:rsidRPr="00B150F1">
              <w:rPr>
                <w:rFonts w:cs="Arial"/>
                <w:sz w:val="20"/>
                <w:szCs w:val="20"/>
              </w:rPr>
              <w:t>18</w:t>
            </w:r>
            <w:r>
              <w:rPr>
                <w:rFonts w:cs="Arial"/>
                <w:sz w:val="20"/>
                <w:szCs w:val="20"/>
              </w:rPr>
              <w:t xml:space="preserve">; </w:t>
            </w:r>
            <w:r w:rsidRPr="00B150F1">
              <w:rPr>
                <w:rFonts w:cs="Arial"/>
                <w:sz w:val="20"/>
                <w:szCs w:val="20"/>
              </w:rPr>
              <w:t>19</w:t>
            </w:r>
            <w:r>
              <w:rPr>
                <w:rFonts w:cs="Arial"/>
                <w:sz w:val="20"/>
                <w:szCs w:val="20"/>
              </w:rPr>
              <w:t>; 1</w:t>
            </w:r>
            <w:r w:rsidRPr="00B150F1">
              <w:rPr>
                <w:rFonts w:cs="Arial"/>
                <w:sz w:val="20"/>
                <w:szCs w:val="20"/>
              </w:rPr>
              <w:t>а</w:t>
            </w:r>
            <w:r>
              <w:rPr>
                <w:rFonts w:cs="Arial"/>
                <w:sz w:val="20"/>
                <w:szCs w:val="20"/>
              </w:rPr>
              <w:t xml:space="preserve"> (</w:t>
            </w:r>
            <w:r w:rsidRPr="00B150F1">
              <w:rPr>
                <w:rFonts w:cs="Arial"/>
                <w:sz w:val="20"/>
                <w:szCs w:val="20"/>
              </w:rPr>
              <w:t>Школа №36</w:t>
            </w:r>
            <w:r>
              <w:rPr>
                <w:rFonts w:cs="Arial"/>
                <w:sz w:val="20"/>
                <w:szCs w:val="20"/>
              </w:rPr>
              <w:t xml:space="preserve">); </w:t>
            </w:r>
            <w:r w:rsidRPr="00B150F1">
              <w:rPr>
                <w:rFonts w:cs="Arial"/>
                <w:sz w:val="20"/>
                <w:szCs w:val="20"/>
              </w:rPr>
              <w:t>2</w:t>
            </w:r>
            <w:r>
              <w:rPr>
                <w:rFonts w:cs="Arial"/>
                <w:sz w:val="20"/>
                <w:szCs w:val="20"/>
              </w:rPr>
              <w:t xml:space="preserve">; </w:t>
            </w:r>
            <w:r w:rsidRPr="00B150F1">
              <w:rPr>
                <w:rFonts w:cs="Arial"/>
                <w:sz w:val="20"/>
                <w:szCs w:val="20"/>
              </w:rPr>
              <w:t>22</w:t>
            </w:r>
            <w:r>
              <w:rPr>
                <w:rFonts w:cs="Arial"/>
                <w:sz w:val="20"/>
                <w:szCs w:val="20"/>
              </w:rPr>
              <w:t xml:space="preserve">; </w:t>
            </w:r>
            <w:r w:rsidRPr="00B150F1">
              <w:rPr>
                <w:rFonts w:cs="Arial"/>
                <w:sz w:val="20"/>
                <w:szCs w:val="20"/>
              </w:rPr>
              <w:t>2а</w:t>
            </w:r>
            <w:r>
              <w:rPr>
                <w:rFonts w:cs="Arial"/>
                <w:sz w:val="20"/>
                <w:szCs w:val="20"/>
              </w:rPr>
              <w:t xml:space="preserve">; </w:t>
            </w:r>
            <w:r w:rsidRPr="00B150F1">
              <w:rPr>
                <w:rFonts w:cs="Arial"/>
                <w:sz w:val="20"/>
                <w:szCs w:val="20"/>
              </w:rPr>
              <w:t>3</w:t>
            </w:r>
            <w:r>
              <w:rPr>
                <w:rFonts w:cs="Arial"/>
                <w:sz w:val="20"/>
                <w:szCs w:val="20"/>
              </w:rPr>
              <w:t xml:space="preserve">; </w:t>
            </w:r>
            <w:r w:rsidRPr="00B150F1">
              <w:rPr>
                <w:rFonts w:cs="Arial"/>
                <w:sz w:val="20"/>
                <w:szCs w:val="20"/>
              </w:rPr>
              <w:t>4</w:t>
            </w:r>
            <w:r>
              <w:rPr>
                <w:rFonts w:cs="Arial"/>
                <w:sz w:val="20"/>
                <w:szCs w:val="20"/>
              </w:rPr>
              <w:t xml:space="preserve">; </w:t>
            </w:r>
            <w:r w:rsidRPr="00B150F1">
              <w:rPr>
                <w:rFonts w:cs="Arial"/>
                <w:sz w:val="20"/>
                <w:szCs w:val="20"/>
              </w:rPr>
              <w:t>4а</w:t>
            </w:r>
            <w:r>
              <w:rPr>
                <w:rFonts w:cs="Arial"/>
                <w:sz w:val="20"/>
                <w:szCs w:val="20"/>
              </w:rPr>
              <w:t xml:space="preserve"> (</w:t>
            </w:r>
            <w:r w:rsidRPr="00B150F1">
              <w:rPr>
                <w:rFonts w:cs="Arial"/>
                <w:sz w:val="20"/>
                <w:szCs w:val="20"/>
              </w:rPr>
              <w:t>Фестлент</w:t>
            </w:r>
            <w:r>
              <w:rPr>
                <w:rFonts w:cs="Arial"/>
                <w:sz w:val="20"/>
                <w:szCs w:val="20"/>
              </w:rPr>
              <w:t xml:space="preserve">); </w:t>
            </w:r>
            <w:r w:rsidRPr="00B150F1">
              <w:rPr>
                <w:rFonts w:cs="Arial"/>
                <w:sz w:val="20"/>
                <w:szCs w:val="20"/>
              </w:rPr>
              <w:t>4б</w:t>
            </w:r>
            <w:r>
              <w:rPr>
                <w:rFonts w:cs="Arial"/>
                <w:sz w:val="20"/>
                <w:szCs w:val="20"/>
              </w:rPr>
              <w:t xml:space="preserve"> (</w:t>
            </w:r>
            <w:r w:rsidRPr="00B150F1">
              <w:rPr>
                <w:rFonts w:cs="Arial"/>
                <w:sz w:val="20"/>
                <w:szCs w:val="20"/>
              </w:rPr>
              <w:t>Магазин "Пятерочка"</w:t>
            </w:r>
            <w:r>
              <w:rPr>
                <w:rFonts w:cs="Arial"/>
                <w:sz w:val="20"/>
                <w:szCs w:val="20"/>
              </w:rPr>
              <w:t xml:space="preserve">); </w:t>
            </w:r>
            <w:r w:rsidRPr="00B150F1">
              <w:rPr>
                <w:rFonts w:cs="Arial"/>
                <w:sz w:val="20"/>
                <w:szCs w:val="20"/>
              </w:rPr>
              <w:t>5</w:t>
            </w:r>
            <w:r>
              <w:rPr>
                <w:rFonts w:cs="Arial"/>
                <w:sz w:val="20"/>
                <w:szCs w:val="20"/>
              </w:rPr>
              <w:t xml:space="preserve">; </w:t>
            </w:r>
            <w:r w:rsidRPr="00B150F1">
              <w:rPr>
                <w:rFonts w:cs="Arial"/>
                <w:sz w:val="20"/>
                <w:szCs w:val="20"/>
              </w:rPr>
              <w:t>6</w:t>
            </w:r>
            <w:r>
              <w:rPr>
                <w:rFonts w:cs="Arial"/>
                <w:sz w:val="20"/>
                <w:szCs w:val="20"/>
              </w:rPr>
              <w:t xml:space="preserve">; </w:t>
            </w:r>
            <w:r w:rsidRPr="00B150F1">
              <w:rPr>
                <w:rFonts w:cs="Arial"/>
                <w:sz w:val="20"/>
                <w:szCs w:val="20"/>
              </w:rPr>
              <w:t>6а</w:t>
            </w:r>
            <w:r>
              <w:rPr>
                <w:rFonts w:cs="Arial"/>
                <w:sz w:val="20"/>
                <w:szCs w:val="20"/>
              </w:rPr>
              <w:t xml:space="preserve"> (</w:t>
            </w:r>
            <w:r w:rsidRPr="00B150F1">
              <w:rPr>
                <w:rFonts w:cs="Arial"/>
                <w:sz w:val="20"/>
                <w:szCs w:val="20"/>
              </w:rPr>
              <w:t>Магазин Пятерочка</w:t>
            </w:r>
            <w:r>
              <w:rPr>
                <w:rFonts w:cs="Arial"/>
                <w:sz w:val="20"/>
                <w:szCs w:val="20"/>
              </w:rPr>
              <w:t xml:space="preserve">); </w:t>
            </w:r>
            <w:r w:rsidRPr="00B150F1">
              <w:rPr>
                <w:rFonts w:cs="Arial"/>
                <w:sz w:val="20"/>
                <w:szCs w:val="20"/>
              </w:rPr>
              <w:t>7</w:t>
            </w:r>
            <w:r>
              <w:rPr>
                <w:rFonts w:cs="Arial"/>
                <w:sz w:val="20"/>
                <w:szCs w:val="20"/>
              </w:rPr>
              <w:t xml:space="preserve">; </w:t>
            </w:r>
            <w:r w:rsidRPr="00B150F1">
              <w:rPr>
                <w:rFonts w:cs="Arial"/>
                <w:sz w:val="20"/>
                <w:szCs w:val="20"/>
              </w:rPr>
              <w:t>7а</w:t>
            </w:r>
            <w:r>
              <w:rPr>
                <w:rFonts w:cs="Arial"/>
                <w:sz w:val="20"/>
                <w:szCs w:val="20"/>
              </w:rPr>
              <w:t xml:space="preserve"> (</w:t>
            </w:r>
            <w:r w:rsidRPr="00B150F1">
              <w:rPr>
                <w:rFonts w:cs="Arial"/>
                <w:sz w:val="20"/>
                <w:szCs w:val="20"/>
              </w:rPr>
              <w:t>Детский сад №32</w:t>
            </w:r>
            <w:r>
              <w:rPr>
                <w:rFonts w:cs="Arial"/>
                <w:sz w:val="20"/>
                <w:szCs w:val="20"/>
              </w:rPr>
              <w:t xml:space="preserve">); </w:t>
            </w:r>
            <w:r w:rsidRPr="00B150F1">
              <w:rPr>
                <w:rFonts w:cs="Arial"/>
                <w:sz w:val="20"/>
                <w:szCs w:val="20"/>
              </w:rPr>
              <w:t>8</w:t>
            </w:r>
            <w:r>
              <w:rPr>
                <w:rFonts w:cs="Arial"/>
                <w:sz w:val="20"/>
                <w:szCs w:val="20"/>
              </w:rPr>
              <w:t xml:space="preserve">; </w:t>
            </w:r>
            <w:r w:rsidRPr="00B150F1">
              <w:rPr>
                <w:rFonts w:cs="Arial"/>
                <w:sz w:val="20"/>
                <w:szCs w:val="20"/>
              </w:rPr>
              <w:t>9</w:t>
            </w:r>
          </w:p>
          <w:p w14:paraId="60BA863B" w14:textId="77777777" w:rsidR="00842C30" w:rsidRDefault="00842C30" w:rsidP="002D7B56">
            <w:pPr>
              <w:spacing w:before="120"/>
              <w:rPr>
                <w:rFonts w:cs="Arial"/>
                <w:sz w:val="20"/>
                <w:szCs w:val="20"/>
              </w:rPr>
            </w:pPr>
            <w:r>
              <w:rPr>
                <w:rFonts w:cs="Arial"/>
                <w:b/>
                <w:bCs/>
                <w:i/>
                <w:iCs/>
                <w:sz w:val="20"/>
                <w:szCs w:val="20"/>
              </w:rPr>
              <w:t>Прочие здания</w:t>
            </w:r>
            <w:r>
              <w:rPr>
                <w:rFonts w:cs="Arial"/>
                <w:sz w:val="20"/>
                <w:szCs w:val="20"/>
              </w:rPr>
              <w:t>:</w:t>
            </w:r>
          </w:p>
          <w:p w14:paraId="6EBC7B5E" w14:textId="77777777" w:rsidR="00842C30" w:rsidRPr="00B150F1" w:rsidRDefault="00842C30" w:rsidP="002D7B56">
            <w:pPr>
              <w:rPr>
                <w:rFonts w:cs="Arial"/>
                <w:sz w:val="20"/>
                <w:szCs w:val="20"/>
              </w:rPr>
            </w:pPr>
            <w:r w:rsidRPr="00B150F1">
              <w:rPr>
                <w:rFonts w:cs="Arial"/>
                <w:sz w:val="20"/>
                <w:szCs w:val="20"/>
              </w:rPr>
              <w:t>Воскресная школа, Гаражи школы №36, ИП Авдиенко, ИП Агаева, ИП Агаева,</w:t>
            </w:r>
          </w:p>
          <w:p w14:paraId="4FD5C19B" w14:textId="77777777" w:rsidR="00842C30" w:rsidRPr="00B150F1" w:rsidRDefault="00842C30" w:rsidP="002D7B56">
            <w:pPr>
              <w:rPr>
                <w:rFonts w:cs="Arial"/>
                <w:sz w:val="20"/>
                <w:szCs w:val="20"/>
              </w:rPr>
            </w:pPr>
            <w:r w:rsidRPr="00B150F1">
              <w:rPr>
                <w:rFonts w:cs="Arial"/>
                <w:sz w:val="20"/>
                <w:szCs w:val="20"/>
              </w:rPr>
              <w:t>ИП Данилов, ИП Надиров, ИП Сорокин,</w:t>
            </w:r>
          </w:p>
          <w:p w14:paraId="567125E8" w14:textId="77777777" w:rsidR="00842C30" w:rsidRPr="00B150F1" w:rsidRDefault="00842C30" w:rsidP="002D7B56">
            <w:pPr>
              <w:rPr>
                <w:rFonts w:cs="Arial"/>
                <w:sz w:val="20"/>
                <w:szCs w:val="20"/>
              </w:rPr>
            </w:pPr>
            <w:r w:rsidRPr="00B150F1">
              <w:rPr>
                <w:rFonts w:cs="Arial"/>
                <w:sz w:val="20"/>
                <w:szCs w:val="20"/>
              </w:rPr>
              <w:t>ИП Шабиев, КНС №1, ОАО БМЗ кор</w:t>
            </w:r>
            <w:r>
              <w:rPr>
                <w:rFonts w:cs="Arial"/>
                <w:sz w:val="20"/>
                <w:szCs w:val="20"/>
              </w:rPr>
              <w:t>пос.</w:t>
            </w:r>
            <w:r w:rsidRPr="00B150F1">
              <w:rPr>
                <w:rFonts w:cs="Arial"/>
                <w:sz w:val="20"/>
                <w:szCs w:val="20"/>
              </w:rPr>
              <w:t>4,</w:t>
            </w:r>
          </w:p>
          <w:p w14:paraId="4DC823E0" w14:textId="77777777" w:rsidR="00842C30" w:rsidRPr="00B150F1" w:rsidRDefault="00842C30" w:rsidP="002D7B56">
            <w:pPr>
              <w:rPr>
                <w:rFonts w:cs="Arial"/>
                <w:sz w:val="20"/>
                <w:szCs w:val="20"/>
              </w:rPr>
            </w:pPr>
            <w:r w:rsidRPr="00B150F1">
              <w:rPr>
                <w:rFonts w:cs="Arial"/>
                <w:sz w:val="20"/>
                <w:szCs w:val="20"/>
              </w:rPr>
              <w:t>ОАО БМЗ проходная, ОАО БМЗ склад,</w:t>
            </w:r>
          </w:p>
          <w:p w14:paraId="5063E2ED" w14:textId="0166AADC" w:rsidR="00842C30" w:rsidRPr="008C316D" w:rsidRDefault="00842C30" w:rsidP="002D7B56">
            <w:pPr>
              <w:rPr>
                <w:rFonts w:cs="Arial"/>
                <w:sz w:val="20"/>
                <w:szCs w:val="20"/>
                <w:lang w:val="en-US"/>
              </w:rPr>
            </w:pPr>
            <w:r w:rsidRPr="00B150F1">
              <w:rPr>
                <w:rFonts w:cs="Arial"/>
                <w:sz w:val="20"/>
                <w:szCs w:val="20"/>
              </w:rPr>
              <w:t>ООО БВК станция 2 подъема, ООО БВК станция обезжелезования, ООО МНПП Инициатива, ООО Ной, ООО</w:t>
            </w:r>
            <w:r>
              <w:rPr>
                <w:rFonts w:cs="Arial"/>
                <w:sz w:val="20"/>
                <w:szCs w:val="20"/>
              </w:rPr>
              <w:t xml:space="preserve"> </w:t>
            </w:r>
            <w:r w:rsidRPr="00B150F1">
              <w:rPr>
                <w:rFonts w:cs="Arial"/>
                <w:sz w:val="20"/>
                <w:szCs w:val="20"/>
              </w:rPr>
              <w:t>БТС-ГИ, кладовая, гараж, Старый Храм, гараж ОАО БМЗ, магазин, проходная ОАО БМЗ, транспортный цех ОАО БМЗ</w:t>
            </w:r>
          </w:p>
        </w:tc>
      </w:tr>
      <w:bookmarkEnd w:id="30"/>
    </w:tbl>
    <w:p w14:paraId="3B8FC005" w14:textId="77777777" w:rsidR="006D122D" w:rsidRPr="006D122D" w:rsidRDefault="006D122D" w:rsidP="006D122D">
      <w:pPr>
        <w:spacing w:after="0" w:line="276" w:lineRule="auto"/>
        <w:jc w:val="both"/>
        <w:rPr>
          <w:rFonts w:ascii="Trebuchet MS" w:eastAsia="Times New Roman" w:hAnsi="Trebuchet MS" w:cs="Times New Roman"/>
          <w:sz w:val="16"/>
          <w:szCs w:val="16"/>
          <w:lang w:eastAsia="ru-RU"/>
        </w:rPr>
      </w:pPr>
    </w:p>
    <w:p w14:paraId="7FBACB34" w14:textId="71433D33" w:rsidR="001A65ED" w:rsidRPr="009C4F3B" w:rsidRDefault="00523919" w:rsidP="00093BD5">
      <w:pPr>
        <w:spacing w:after="0" w:line="276" w:lineRule="auto"/>
        <w:ind w:firstLine="567"/>
        <w:jc w:val="both"/>
        <w:rPr>
          <w:rFonts w:ascii="Trebuchet MS" w:eastAsia="Times New Roman" w:hAnsi="Trebuchet MS" w:cs="Times New Roman"/>
          <w:lang w:eastAsia="ru-RU"/>
        </w:rPr>
      </w:pPr>
      <w:r w:rsidRPr="009C4F3B">
        <w:rPr>
          <w:rFonts w:ascii="Trebuchet MS" w:eastAsia="Times New Roman" w:hAnsi="Trebuchet MS" w:cs="Times New Roman"/>
          <w:lang w:eastAsia="ru-RU"/>
        </w:rPr>
        <w:lastRenderedPageBreak/>
        <w:t xml:space="preserve">Система теплоснабжения муниципального образования </w:t>
      </w:r>
      <w:r w:rsidR="00E779C1" w:rsidRPr="009C4F3B">
        <w:rPr>
          <w:rFonts w:ascii="Trebuchet MS" w:eastAsia="Times New Roman" w:hAnsi="Trebuchet MS" w:cs="Times New Roman"/>
          <w:lang w:eastAsia="ru-RU"/>
        </w:rPr>
        <w:t xml:space="preserve">поселок </w:t>
      </w:r>
      <w:r w:rsidR="009E5197" w:rsidRPr="009C4F3B">
        <w:rPr>
          <w:rFonts w:ascii="Trebuchet MS" w:eastAsia="Times New Roman" w:hAnsi="Trebuchet MS" w:cs="Times New Roman"/>
          <w:lang w:eastAsia="ru-RU"/>
        </w:rPr>
        <w:t>Балакирево</w:t>
      </w:r>
      <w:r w:rsidRPr="009C4F3B">
        <w:rPr>
          <w:rFonts w:ascii="Trebuchet MS" w:eastAsia="Times New Roman" w:hAnsi="Trebuchet MS" w:cs="Times New Roman"/>
          <w:lang w:eastAsia="ru-RU"/>
        </w:rPr>
        <w:t xml:space="preserve"> состоит из </w:t>
      </w:r>
      <w:r w:rsidR="00FD36F2" w:rsidRPr="009C4F3B">
        <w:rPr>
          <w:rFonts w:ascii="Trebuchet MS" w:eastAsia="Times New Roman" w:hAnsi="Trebuchet MS" w:cs="Times New Roman"/>
          <w:lang w:eastAsia="ru-RU"/>
        </w:rPr>
        <w:t>одного</w:t>
      </w:r>
      <w:r w:rsidRPr="009C4F3B">
        <w:rPr>
          <w:rFonts w:ascii="Trebuchet MS" w:eastAsia="Times New Roman" w:hAnsi="Trebuchet MS" w:cs="Times New Roman"/>
          <w:lang w:eastAsia="ru-RU"/>
        </w:rPr>
        <w:t xml:space="preserve"> теплов</w:t>
      </w:r>
      <w:r w:rsidR="00FD36F2" w:rsidRPr="009C4F3B">
        <w:rPr>
          <w:rFonts w:ascii="Trebuchet MS" w:eastAsia="Times New Roman" w:hAnsi="Trebuchet MS" w:cs="Times New Roman"/>
          <w:lang w:eastAsia="ru-RU"/>
        </w:rPr>
        <w:t>ого</w:t>
      </w:r>
      <w:r w:rsidRPr="009C4F3B">
        <w:rPr>
          <w:rFonts w:ascii="Trebuchet MS" w:eastAsia="Times New Roman" w:hAnsi="Trebuchet MS" w:cs="Times New Roman"/>
          <w:lang w:eastAsia="ru-RU"/>
        </w:rPr>
        <w:t xml:space="preserve"> район</w:t>
      </w:r>
      <w:r w:rsidR="00FD36F2" w:rsidRPr="009C4F3B">
        <w:rPr>
          <w:rFonts w:ascii="Trebuchet MS" w:eastAsia="Times New Roman" w:hAnsi="Trebuchet MS" w:cs="Times New Roman"/>
          <w:lang w:eastAsia="ru-RU"/>
        </w:rPr>
        <w:t>а</w:t>
      </w:r>
      <w:r w:rsidRPr="009C4F3B">
        <w:rPr>
          <w:rFonts w:ascii="Trebuchet MS" w:eastAsia="Times New Roman" w:hAnsi="Trebuchet MS" w:cs="Times New Roman"/>
          <w:lang w:eastAsia="ru-RU"/>
        </w:rPr>
        <w:t xml:space="preserve"> действия теплоисточников.</w:t>
      </w:r>
    </w:p>
    <w:p w14:paraId="1556A463" w14:textId="0C7B998C" w:rsidR="00523919" w:rsidRPr="009C4F3B" w:rsidRDefault="001A65ED" w:rsidP="00093BD5">
      <w:pPr>
        <w:spacing w:after="0" w:line="276" w:lineRule="auto"/>
        <w:ind w:firstLine="567"/>
        <w:jc w:val="both"/>
        <w:rPr>
          <w:rFonts w:ascii="Trebuchet MS" w:eastAsia="Times New Roman" w:hAnsi="Trebuchet MS" w:cs="Times New Roman"/>
          <w:lang w:eastAsia="ru-RU"/>
        </w:rPr>
      </w:pPr>
      <w:bookmarkStart w:id="31" w:name="_Hlk119419949"/>
      <w:r w:rsidRPr="009C4F3B">
        <w:rPr>
          <w:rFonts w:ascii="Trebuchet MS" w:eastAsia="Times New Roman" w:hAnsi="Trebuchet MS" w:cs="Times New Roman"/>
          <w:lang w:eastAsia="ru-RU"/>
        </w:rPr>
        <w:t xml:space="preserve">Отопительная котельная и присоединенные к ней участки тепловых сетей находятся в собственности муниципального образования поселок Балакирево. Теплоснабжающая организация, осуществляющая эксплуатацию отопительной котельной и тепловых сетей на основании заключенного </w:t>
      </w:r>
      <w:r w:rsidR="009B1345" w:rsidRPr="009C4F3B">
        <w:rPr>
          <w:rFonts w:ascii="Trebuchet MS" w:eastAsia="Times New Roman" w:hAnsi="Trebuchet MS" w:cs="Times New Roman"/>
          <w:lang w:eastAsia="ru-RU"/>
        </w:rPr>
        <w:t>концессионного соглашения</w:t>
      </w:r>
      <w:r w:rsidRPr="009C4F3B">
        <w:rPr>
          <w:rFonts w:ascii="Trebuchet MS" w:eastAsia="Times New Roman" w:hAnsi="Trebuchet MS" w:cs="Times New Roman"/>
          <w:lang w:eastAsia="ru-RU"/>
        </w:rPr>
        <w:t xml:space="preserve"> – ООО «</w:t>
      </w:r>
      <w:r w:rsidR="009B1345" w:rsidRPr="009C4F3B">
        <w:rPr>
          <w:rFonts w:ascii="Trebuchet MS" w:eastAsia="Times New Roman" w:hAnsi="Trebuchet MS" w:cs="Times New Roman"/>
          <w:lang w:eastAsia="ru-RU"/>
        </w:rPr>
        <w:t>Владимиртеплогаз</w:t>
      </w:r>
      <w:r w:rsidRPr="009C4F3B">
        <w:rPr>
          <w:rFonts w:ascii="Trebuchet MS" w:eastAsia="Times New Roman" w:hAnsi="Trebuchet MS" w:cs="Times New Roman"/>
          <w:lang w:eastAsia="ru-RU"/>
        </w:rPr>
        <w:t>».</w:t>
      </w:r>
    </w:p>
    <w:bookmarkEnd w:id="31"/>
    <w:p w14:paraId="37ED35DE" w14:textId="18BD5498" w:rsidR="00523919" w:rsidRPr="009C4F3B" w:rsidRDefault="00523919" w:rsidP="00093BD5">
      <w:pPr>
        <w:spacing w:after="0" w:line="276" w:lineRule="auto"/>
        <w:ind w:firstLine="567"/>
        <w:jc w:val="both"/>
        <w:rPr>
          <w:rFonts w:ascii="Trebuchet MS" w:eastAsia="Times New Roman" w:hAnsi="Trebuchet MS" w:cs="Times New Roman"/>
          <w:b/>
          <w:i/>
        </w:rPr>
      </w:pPr>
      <w:r w:rsidRPr="009C4F3B">
        <w:rPr>
          <w:rFonts w:ascii="Trebuchet MS" w:eastAsia="Times New Roman" w:hAnsi="Trebuchet MS" w:cs="Times New Roman"/>
          <w:lang w:eastAsia="ru-RU"/>
        </w:rPr>
        <w:t xml:space="preserve">Сведения по тепловым районам и их нагрузкам представлены в таблице </w:t>
      </w:r>
      <w:r w:rsidR="002029A8" w:rsidRPr="009C4F3B">
        <w:rPr>
          <w:rFonts w:ascii="Trebuchet MS" w:eastAsia="Times New Roman" w:hAnsi="Trebuchet MS" w:cs="Times New Roman"/>
          <w:lang w:eastAsia="ru-RU"/>
        </w:rPr>
        <w:t>2</w:t>
      </w:r>
      <w:r w:rsidRPr="009C4F3B">
        <w:rPr>
          <w:rFonts w:ascii="Trebuchet MS" w:eastAsia="Times New Roman" w:hAnsi="Trebuchet MS" w:cs="Times New Roman"/>
          <w:lang w:eastAsia="ru-RU"/>
        </w:rPr>
        <w:t>.</w:t>
      </w:r>
      <w:r w:rsidR="00A627B0" w:rsidRPr="009C4F3B">
        <w:rPr>
          <w:rFonts w:ascii="Trebuchet MS" w:eastAsia="Times New Roman" w:hAnsi="Trebuchet MS" w:cs="Times New Roman"/>
          <w:lang w:eastAsia="ru-RU"/>
        </w:rPr>
        <w:t>1</w:t>
      </w:r>
      <w:r w:rsidRPr="009C4F3B">
        <w:rPr>
          <w:rFonts w:ascii="Trebuchet MS" w:eastAsia="Times New Roman" w:hAnsi="Trebuchet MS" w:cs="Times New Roman"/>
          <w:lang w:eastAsia="ru-RU"/>
        </w:rPr>
        <w:t>.</w:t>
      </w:r>
      <w:r w:rsidR="00B43B19" w:rsidRPr="009C4F3B">
        <w:rPr>
          <w:rFonts w:ascii="Trebuchet MS" w:eastAsia="Times New Roman" w:hAnsi="Trebuchet MS" w:cs="Times New Roman"/>
          <w:lang w:eastAsia="ru-RU"/>
        </w:rPr>
        <w:t>2</w:t>
      </w:r>
      <w:r w:rsidRPr="009C4F3B">
        <w:rPr>
          <w:rFonts w:ascii="Trebuchet MS" w:eastAsia="Times New Roman" w:hAnsi="Trebuchet MS" w:cs="Times New Roman"/>
          <w:lang w:eastAsia="ru-RU"/>
        </w:rPr>
        <w:t>.</w:t>
      </w:r>
    </w:p>
    <w:p w14:paraId="22385F91" w14:textId="1017F0AD" w:rsidR="00523919" w:rsidRPr="00750907" w:rsidRDefault="00523919" w:rsidP="00093BD5">
      <w:pPr>
        <w:spacing w:after="0"/>
        <w:jc w:val="both"/>
        <w:rPr>
          <w:rFonts w:ascii="Trebuchet MS" w:eastAsia="Times New Roman" w:hAnsi="Trebuchet MS" w:cs="Times New Roman"/>
          <w:b/>
          <w:lang w:eastAsia="ru-RU"/>
        </w:rPr>
      </w:pPr>
      <w:r w:rsidRPr="009C4F3B">
        <w:rPr>
          <w:rFonts w:ascii="Trebuchet MS" w:eastAsia="Times New Roman" w:hAnsi="Trebuchet MS" w:cs="Times New Roman"/>
          <w:b/>
          <w:lang w:eastAsia="ru-RU"/>
        </w:rPr>
        <w:t xml:space="preserve">Таблица </w:t>
      </w:r>
      <w:r w:rsidR="002029A8" w:rsidRPr="009C4F3B">
        <w:rPr>
          <w:rFonts w:ascii="Trebuchet MS" w:eastAsia="Times New Roman" w:hAnsi="Trebuchet MS" w:cs="Times New Roman"/>
          <w:b/>
          <w:lang w:eastAsia="ru-RU"/>
        </w:rPr>
        <w:t>2</w:t>
      </w:r>
      <w:r w:rsidRPr="009C4F3B">
        <w:rPr>
          <w:rFonts w:ascii="Trebuchet MS" w:eastAsia="Times New Roman" w:hAnsi="Trebuchet MS" w:cs="Times New Roman"/>
          <w:b/>
          <w:lang w:eastAsia="ru-RU"/>
        </w:rPr>
        <w:t>.</w:t>
      </w:r>
      <w:r w:rsidR="00A627B0" w:rsidRPr="009C4F3B">
        <w:rPr>
          <w:rFonts w:ascii="Trebuchet MS" w:eastAsia="Times New Roman" w:hAnsi="Trebuchet MS" w:cs="Times New Roman"/>
          <w:b/>
          <w:lang w:eastAsia="ru-RU"/>
        </w:rPr>
        <w:t>1</w:t>
      </w:r>
      <w:r w:rsidRPr="009C4F3B">
        <w:rPr>
          <w:rFonts w:ascii="Trebuchet MS" w:eastAsia="Times New Roman" w:hAnsi="Trebuchet MS" w:cs="Times New Roman"/>
          <w:b/>
          <w:lang w:eastAsia="ru-RU"/>
        </w:rPr>
        <w:t>.</w:t>
      </w:r>
      <w:r w:rsidR="00B43B19" w:rsidRPr="009C4F3B">
        <w:rPr>
          <w:rFonts w:ascii="Trebuchet MS" w:eastAsia="Times New Roman" w:hAnsi="Trebuchet MS" w:cs="Times New Roman"/>
          <w:b/>
          <w:lang w:eastAsia="ru-RU"/>
        </w:rPr>
        <w:t>2</w:t>
      </w:r>
      <w:r w:rsidRPr="009C4F3B">
        <w:rPr>
          <w:rFonts w:ascii="Trebuchet MS" w:eastAsia="Times New Roman" w:hAnsi="Trebuchet MS" w:cs="Times New Roman"/>
          <w:b/>
          <w:lang w:eastAsia="ru-RU"/>
        </w:rPr>
        <w:t xml:space="preserve"> – Источники теплоснабжения тепловых районов </w:t>
      </w:r>
      <w:r w:rsidR="009C425C" w:rsidRPr="009C4F3B">
        <w:rPr>
          <w:rFonts w:ascii="Trebuchet MS" w:eastAsia="Times New Roman" w:hAnsi="Trebuchet MS" w:cs="Times New Roman"/>
          <w:b/>
          <w:lang w:eastAsia="ru-RU"/>
        </w:rPr>
        <w:t>м</w:t>
      </w:r>
      <w:r w:rsidR="003F09E6" w:rsidRPr="009C4F3B">
        <w:rPr>
          <w:rFonts w:ascii="Trebuchet MS" w:eastAsia="Times New Roman" w:hAnsi="Trebuchet MS" w:cs="Times New Roman"/>
          <w:b/>
          <w:lang w:eastAsia="ru-RU"/>
        </w:rPr>
        <w:t>униципальн</w:t>
      </w:r>
      <w:r w:rsidR="009C425C" w:rsidRPr="009C4F3B">
        <w:rPr>
          <w:rFonts w:ascii="Trebuchet MS" w:eastAsia="Times New Roman" w:hAnsi="Trebuchet MS" w:cs="Times New Roman"/>
          <w:b/>
          <w:lang w:eastAsia="ru-RU"/>
        </w:rPr>
        <w:t>ого образования</w:t>
      </w:r>
      <w:r w:rsidR="003F09E6" w:rsidRPr="009C4F3B">
        <w:rPr>
          <w:rFonts w:ascii="Trebuchet MS" w:eastAsia="Times New Roman" w:hAnsi="Trebuchet MS" w:cs="Times New Roman"/>
          <w:b/>
          <w:lang w:eastAsia="ru-RU"/>
        </w:rPr>
        <w:t xml:space="preserve"> </w:t>
      </w:r>
      <w:r w:rsidR="00E779C1" w:rsidRPr="009C4F3B">
        <w:rPr>
          <w:rFonts w:ascii="Trebuchet MS" w:eastAsia="Times New Roman" w:hAnsi="Trebuchet MS" w:cs="Times New Roman"/>
          <w:b/>
          <w:lang w:eastAsia="ru-RU"/>
        </w:rPr>
        <w:t xml:space="preserve">поселок </w:t>
      </w:r>
      <w:r w:rsidR="009E5197" w:rsidRPr="009C4F3B">
        <w:rPr>
          <w:rFonts w:ascii="Trebuchet MS" w:eastAsia="Times New Roman" w:hAnsi="Trebuchet MS" w:cs="Times New Roman"/>
          <w:b/>
          <w:lang w:eastAsia="ru-RU"/>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4677"/>
        <w:gridCol w:w="2516"/>
      </w:tblGrid>
      <w:tr w:rsidR="00FD36F2" w:rsidRPr="0046074F" w14:paraId="4582D318" w14:textId="77777777" w:rsidTr="006D122D">
        <w:trPr>
          <w:trHeight w:val="113"/>
        </w:trPr>
        <w:tc>
          <w:tcPr>
            <w:tcW w:w="1452" w:type="pct"/>
            <w:shd w:val="clear" w:color="auto" w:fill="CCFF99"/>
            <w:vAlign w:val="center"/>
            <w:hideMark/>
          </w:tcPr>
          <w:p w14:paraId="4477473F" w14:textId="77777777" w:rsidR="00FD36F2" w:rsidRPr="0046074F" w:rsidRDefault="00FD36F2" w:rsidP="00FD36F2">
            <w:pPr>
              <w:spacing w:after="0" w:line="240" w:lineRule="auto"/>
              <w:jc w:val="center"/>
              <w:rPr>
                <w:rFonts w:ascii="Trebuchet MS" w:eastAsia="Times New Roman" w:hAnsi="Trebuchet MS" w:cs="Arial"/>
                <w:b/>
                <w:bCs/>
                <w:sz w:val="20"/>
                <w:szCs w:val="20"/>
                <w:lang w:eastAsia="ru-RU"/>
              </w:rPr>
            </w:pPr>
            <w:bookmarkStart w:id="32" w:name="_Hlk72953547"/>
            <w:r w:rsidRPr="0046074F">
              <w:rPr>
                <w:rFonts w:ascii="Trebuchet MS" w:eastAsia="Times New Roman" w:hAnsi="Trebuchet MS" w:cs="Arial"/>
                <w:b/>
                <w:bCs/>
                <w:sz w:val="20"/>
                <w:szCs w:val="20"/>
                <w:lang w:eastAsia="ru-RU"/>
              </w:rPr>
              <w:t>Наименование теплового района</w:t>
            </w:r>
          </w:p>
        </w:tc>
        <w:tc>
          <w:tcPr>
            <w:tcW w:w="2307" w:type="pct"/>
            <w:shd w:val="clear" w:color="auto" w:fill="CCFF99"/>
            <w:vAlign w:val="center"/>
          </w:tcPr>
          <w:p w14:paraId="2EF526BC" w14:textId="77777777" w:rsidR="00FD36F2" w:rsidRPr="0046074F" w:rsidRDefault="00FD36F2" w:rsidP="006D122D">
            <w:pPr>
              <w:spacing w:after="0" w:line="240" w:lineRule="auto"/>
              <w:jc w:val="center"/>
              <w:rPr>
                <w:rFonts w:ascii="Trebuchet MS" w:eastAsia="Times New Roman" w:hAnsi="Trebuchet MS" w:cs="Arial"/>
                <w:b/>
                <w:bCs/>
                <w:sz w:val="20"/>
                <w:szCs w:val="20"/>
                <w:lang w:eastAsia="ru-RU"/>
              </w:rPr>
            </w:pPr>
            <w:r w:rsidRPr="0046074F">
              <w:rPr>
                <w:rFonts w:ascii="Trebuchet MS" w:eastAsia="Times New Roman" w:hAnsi="Trebuchet MS" w:cs="Arial"/>
                <w:b/>
                <w:bCs/>
                <w:sz w:val="20"/>
                <w:szCs w:val="20"/>
                <w:lang w:eastAsia="ru-RU"/>
              </w:rPr>
              <w:t>Наименование источников теплоснабжения</w:t>
            </w:r>
          </w:p>
        </w:tc>
        <w:tc>
          <w:tcPr>
            <w:tcW w:w="1241" w:type="pct"/>
            <w:shd w:val="clear" w:color="auto" w:fill="CCFF99"/>
            <w:vAlign w:val="center"/>
            <w:hideMark/>
          </w:tcPr>
          <w:p w14:paraId="0DDBD4E3" w14:textId="77777777" w:rsidR="00FD36F2" w:rsidRPr="0046074F" w:rsidRDefault="00FD36F2" w:rsidP="00FD36F2">
            <w:pPr>
              <w:spacing w:after="0" w:line="240" w:lineRule="auto"/>
              <w:jc w:val="center"/>
              <w:rPr>
                <w:rFonts w:ascii="Trebuchet MS" w:eastAsia="Times New Roman" w:hAnsi="Trebuchet MS" w:cs="Arial"/>
                <w:b/>
                <w:bCs/>
                <w:sz w:val="20"/>
                <w:szCs w:val="20"/>
                <w:lang w:eastAsia="ru-RU"/>
              </w:rPr>
            </w:pPr>
            <w:r w:rsidRPr="0046074F">
              <w:rPr>
                <w:rFonts w:ascii="Trebuchet MS" w:eastAsia="Times New Roman" w:hAnsi="Trebuchet MS" w:cs="Arial"/>
                <w:b/>
                <w:bCs/>
                <w:sz w:val="20"/>
                <w:szCs w:val="20"/>
                <w:lang w:eastAsia="ru-RU"/>
              </w:rPr>
              <w:t>Подключенная нагрузка, Гкал/ч</w:t>
            </w:r>
          </w:p>
        </w:tc>
      </w:tr>
      <w:tr w:rsidR="00FD36F2" w:rsidRPr="0046074F" w14:paraId="0871AA8D" w14:textId="77777777" w:rsidTr="00FE4A9A">
        <w:trPr>
          <w:trHeight w:val="113"/>
        </w:trPr>
        <w:tc>
          <w:tcPr>
            <w:tcW w:w="1452" w:type="pct"/>
            <w:shd w:val="clear" w:color="auto" w:fill="auto"/>
            <w:vAlign w:val="center"/>
            <w:hideMark/>
          </w:tcPr>
          <w:p w14:paraId="46E91643" w14:textId="77777777" w:rsidR="00FD36F2" w:rsidRPr="0046074F" w:rsidRDefault="00FD36F2" w:rsidP="00FD36F2">
            <w:pPr>
              <w:spacing w:after="0" w:line="240" w:lineRule="auto"/>
              <w:rPr>
                <w:rFonts w:ascii="Trebuchet MS" w:eastAsia="Times New Roman" w:hAnsi="Trebuchet MS" w:cs="Arial"/>
                <w:color w:val="000000"/>
                <w:sz w:val="20"/>
                <w:szCs w:val="20"/>
                <w:lang w:eastAsia="ru-RU"/>
              </w:rPr>
            </w:pPr>
            <w:r w:rsidRPr="0046074F">
              <w:rPr>
                <w:rFonts w:ascii="Trebuchet MS" w:eastAsia="Times New Roman" w:hAnsi="Trebuchet MS" w:cs="Arial"/>
                <w:color w:val="000000"/>
                <w:sz w:val="20"/>
                <w:szCs w:val="20"/>
                <w:lang w:eastAsia="ru-RU"/>
              </w:rPr>
              <w:t>Тепловой район №1</w:t>
            </w:r>
          </w:p>
        </w:tc>
        <w:tc>
          <w:tcPr>
            <w:tcW w:w="2307" w:type="pct"/>
          </w:tcPr>
          <w:p w14:paraId="6BEBFA98" w14:textId="77777777" w:rsidR="006D122D" w:rsidRDefault="00FD36F2" w:rsidP="00FD36F2">
            <w:pPr>
              <w:spacing w:after="0" w:line="240" w:lineRule="auto"/>
              <w:jc w:val="center"/>
              <w:rPr>
                <w:rFonts w:ascii="Trebuchet MS" w:eastAsia="Times New Roman" w:hAnsi="Trebuchet MS" w:cs="Arial"/>
                <w:color w:val="000000"/>
                <w:sz w:val="20"/>
                <w:szCs w:val="20"/>
                <w:lang w:eastAsia="ru-RU"/>
              </w:rPr>
            </w:pPr>
            <w:r w:rsidRPr="0046074F">
              <w:rPr>
                <w:rFonts w:ascii="Trebuchet MS" w:eastAsia="Times New Roman" w:hAnsi="Trebuchet MS" w:cs="Arial"/>
                <w:color w:val="000000"/>
                <w:sz w:val="20"/>
                <w:szCs w:val="20"/>
                <w:lang w:eastAsia="ru-RU"/>
              </w:rPr>
              <w:t xml:space="preserve">Котельная </w:t>
            </w:r>
            <w:r w:rsidR="00904C8D">
              <w:rPr>
                <w:rFonts w:ascii="Trebuchet MS" w:eastAsia="Times New Roman" w:hAnsi="Trebuchet MS" w:cs="Arial"/>
                <w:color w:val="000000"/>
                <w:sz w:val="20"/>
                <w:szCs w:val="20"/>
                <w:lang w:eastAsia="ru-RU"/>
              </w:rPr>
              <w:t xml:space="preserve">пос. </w:t>
            </w:r>
            <w:r w:rsidRPr="0046074F">
              <w:rPr>
                <w:rFonts w:ascii="Trebuchet MS" w:eastAsia="Times New Roman" w:hAnsi="Trebuchet MS" w:cs="Arial"/>
                <w:color w:val="000000"/>
                <w:sz w:val="20"/>
                <w:szCs w:val="20"/>
                <w:lang w:eastAsia="ru-RU"/>
              </w:rPr>
              <w:t xml:space="preserve">Балакирево </w:t>
            </w:r>
          </w:p>
          <w:p w14:paraId="7707DA4F" w14:textId="21FC6CF0" w:rsidR="00FD36F2" w:rsidRPr="0046074F" w:rsidRDefault="00FD36F2" w:rsidP="00FD36F2">
            <w:pPr>
              <w:spacing w:after="0" w:line="240" w:lineRule="auto"/>
              <w:jc w:val="center"/>
              <w:rPr>
                <w:rFonts w:ascii="Trebuchet MS" w:eastAsia="Times New Roman" w:hAnsi="Trebuchet MS" w:cs="Arial"/>
                <w:color w:val="000000"/>
                <w:sz w:val="20"/>
                <w:szCs w:val="20"/>
                <w:lang w:eastAsia="ru-RU"/>
              </w:rPr>
            </w:pPr>
            <w:r w:rsidRPr="0046074F">
              <w:rPr>
                <w:rFonts w:ascii="Trebuchet MS" w:eastAsia="Times New Roman" w:hAnsi="Trebuchet MS" w:cs="Arial"/>
                <w:color w:val="000000"/>
                <w:sz w:val="20"/>
                <w:szCs w:val="20"/>
                <w:lang w:eastAsia="ru-RU"/>
              </w:rPr>
              <w:t>(ул. Заводская, д.10)</w:t>
            </w:r>
          </w:p>
        </w:tc>
        <w:tc>
          <w:tcPr>
            <w:tcW w:w="1241" w:type="pct"/>
            <w:shd w:val="clear" w:color="auto" w:fill="auto"/>
            <w:vAlign w:val="center"/>
          </w:tcPr>
          <w:p w14:paraId="034EFDF7" w14:textId="696AA0CB" w:rsidR="00FD36F2" w:rsidRPr="0046074F" w:rsidRDefault="008C316D" w:rsidP="00FD36F2">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22,08</w:t>
            </w:r>
          </w:p>
        </w:tc>
      </w:tr>
    </w:tbl>
    <w:bookmarkEnd w:id="32"/>
    <w:p w14:paraId="269B8C2C" w14:textId="72508806" w:rsidR="00523919" w:rsidRPr="00750907" w:rsidRDefault="009C4F3B" w:rsidP="00093BD5">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Границы зон действия</w:t>
      </w:r>
      <w:r w:rsidR="00523919" w:rsidRPr="00750907">
        <w:rPr>
          <w:rFonts w:ascii="Trebuchet MS" w:eastAsia="Times New Roman" w:hAnsi="Trebuchet MS" w:cs="Times New Roman"/>
          <w:lang w:eastAsia="ru-RU"/>
        </w:rPr>
        <w:t xml:space="preserve"> теплов</w:t>
      </w:r>
      <w:r>
        <w:rPr>
          <w:rFonts w:ascii="Trebuchet MS" w:eastAsia="Times New Roman" w:hAnsi="Trebuchet MS" w:cs="Times New Roman"/>
          <w:lang w:eastAsia="ru-RU"/>
        </w:rPr>
        <w:t>ого</w:t>
      </w:r>
      <w:r w:rsidR="00523919" w:rsidRPr="00750907">
        <w:rPr>
          <w:rFonts w:ascii="Trebuchet MS" w:eastAsia="Times New Roman" w:hAnsi="Trebuchet MS" w:cs="Times New Roman"/>
          <w:lang w:eastAsia="ru-RU"/>
        </w:rPr>
        <w:t xml:space="preserve"> район</w:t>
      </w:r>
      <w:r>
        <w:rPr>
          <w:rFonts w:ascii="Trebuchet MS" w:eastAsia="Times New Roman" w:hAnsi="Trebuchet MS" w:cs="Times New Roman"/>
          <w:lang w:eastAsia="ru-RU"/>
        </w:rPr>
        <w:t>а</w:t>
      </w:r>
      <w:r w:rsidR="00523919" w:rsidRPr="00750907">
        <w:rPr>
          <w:rFonts w:ascii="Trebuchet MS" w:eastAsia="Times New Roman" w:hAnsi="Trebuchet MS" w:cs="Times New Roman"/>
          <w:lang w:eastAsia="ru-RU"/>
        </w:rPr>
        <w:t xml:space="preserve"> муниципального образования </w:t>
      </w:r>
      <w:r w:rsidR="00E779C1" w:rsidRPr="00750907">
        <w:rPr>
          <w:rFonts w:ascii="Trebuchet MS" w:eastAsia="Times New Roman" w:hAnsi="Trebuchet MS" w:cs="Times New Roman"/>
          <w:lang w:eastAsia="ru-RU"/>
        </w:rPr>
        <w:t xml:space="preserve">поселок </w:t>
      </w:r>
      <w:r w:rsidR="009E5197" w:rsidRPr="00750907">
        <w:rPr>
          <w:rFonts w:ascii="Trebuchet MS" w:eastAsia="Times New Roman" w:hAnsi="Trebuchet MS" w:cs="Times New Roman"/>
          <w:lang w:eastAsia="ru-RU"/>
        </w:rPr>
        <w:t>Балакирево</w:t>
      </w:r>
      <w:r w:rsidR="00523919" w:rsidRPr="00750907">
        <w:rPr>
          <w:rFonts w:ascii="Trebuchet MS" w:eastAsia="Times New Roman" w:hAnsi="Trebuchet MS" w:cs="Times New Roman"/>
          <w:lang w:eastAsia="ru-RU"/>
        </w:rPr>
        <w:t xml:space="preserve"> представлены</w:t>
      </w:r>
      <w:r w:rsidR="006A6AC7" w:rsidRPr="00750907">
        <w:rPr>
          <w:rFonts w:ascii="Trebuchet MS" w:eastAsia="Times New Roman" w:hAnsi="Trebuchet MS" w:cs="Times New Roman"/>
          <w:lang w:eastAsia="ru-RU"/>
        </w:rPr>
        <w:t xml:space="preserve"> </w:t>
      </w:r>
      <w:r w:rsidR="00523919" w:rsidRPr="00750907">
        <w:rPr>
          <w:rFonts w:ascii="Trebuchet MS" w:eastAsia="Times New Roman" w:hAnsi="Trebuchet MS" w:cs="Times New Roman"/>
          <w:lang w:eastAsia="ru-RU"/>
        </w:rPr>
        <w:t>в разделе 1.</w:t>
      </w:r>
      <w:r w:rsidR="0046074F">
        <w:rPr>
          <w:rFonts w:ascii="Trebuchet MS" w:eastAsia="Times New Roman" w:hAnsi="Trebuchet MS" w:cs="Times New Roman"/>
          <w:lang w:eastAsia="ru-RU"/>
        </w:rPr>
        <w:t>5</w:t>
      </w:r>
      <w:r>
        <w:rPr>
          <w:rFonts w:ascii="Trebuchet MS" w:eastAsia="Times New Roman" w:hAnsi="Trebuchet MS" w:cs="Times New Roman"/>
          <w:lang w:eastAsia="ru-RU"/>
        </w:rPr>
        <w:t>.1 Том 2.</w:t>
      </w:r>
      <w:r w:rsidR="00523919" w:rsidRPr="00750907">
        <w:rPr>
          <w:rFonts w:ascii="Trebuchet MS" w:eastAsia="Times New Roman" w:hAnsi="Trebuchet MS" w:cs="Times New Roman"/>
          <w:lang w:eastAsia="ru-RU"/>
        </w:rPr>
        <w:t xml:space="preserve"> </w:t>
      </w:r>
      <w:r w:rsidR="008C316D">
        <w:rPr>
          <w:rFonts w:ascii="Trebuchet MS" w:eastAsia="Times New Roman" w:hAnsi="Trebuchet MS" w:cs="Times New Roman"/>
          <w:lang w:eastAsia="ru-RU"/>
        </w:rPr>
        <w:t>«</w:t>
      </w:r>
      <w:r w:rsidR="00523919" w:rsidRPr="00750907">
        <w:rPr>
          <w:rFonts w:ascii="Trebuchet MS" w:eastAsia="Times New Roman" w:hAnsi="Trebuchet MS" w:cs="Times New Roman"/>
          <w:lang w:eastAsia="ru-RU"/>
        </w:rPr>
        <w:t>Обосновывающи</w:t>
      </w:r>
      <w:r>
        <w:rPr>
          <w:rFonts w:ascii="Trebuchet MS" w:eastAsia="Times New Roman" w:hAnsi="Trebuchet MS" w:cs="Times New Roman"/>
          <w:lang w:eastAsia="ru-RU"/>
        </w:rPr>
        <w:t>е</w:t>
      </w:r>
      <w:r w:rsidR="00523919" w:rsidRPr="00750907">
        <w:rPr>
          <w:rFonts w:ascii="Trebuchet MS" w:eastAsia="Times New Roman" w:hAnsi="Trebuchet MS" w:cs="Times New Roman"/>
          <w:lang w:eastAsia="ru-RU"/>
        </w:rPr>
        <w:t xml:space="preserve"> материал</w:t>
      </w:r>
      <w:r>
        <w:rPr>
          <w:rFonts w:ascii="Trebuchet MS" w:eastAsia="Times New Roman" w:hAnsi="Trebuchet MS" w:cs="Times New Roman"/>
          <w:lang w:eastAsia="ru-RU"/>
        </w:rPr>
        <w:t>ы</w:t>
      </w:r>
      <w:r w:rsidR="008C316D">
        <w:rPr>
          <w:rFonts w:ascii="Trebuchet MS" w:eastAsia="Times New Roman" w:hAnsi="Trebuchet MS" w:cs="Times New Roman"/>
          <w:lang w:eastAsia="ru-RU"/>
        </w:rPr>
        <w:t>»</w:t>
      </w:r>
      <w:r w:rsidR="00523919" w:rsidRPr="00750907">
        <w:rPr>
          <w:rFonts w:ascii="Trebuchet MS" w:eastAsia="Times New Roman" w:hAnsi="Trebuchet MS" w:cs="Times New Roman"/>
          <w:lang w:eastAsia="ru-RU"/>
        </w:rPr>
        <w:t>.</w:t>
      </w:r>
    </w:p>
    <w:p w14:paraId="385D3D0A" w14:textId="10D2A63C" w:rsidR="00523919" w:rsidRPr="00750907" w:rsidRDefault="00523919" w:rsidP="00093BD5">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Реестр зданий, входящих в состав </w:t>
      </w:r>
      <w:r w:rsidR="00E44531" w:rsidRPr="00750907">
        <w:rPr>
          <w:rFonts w:ascii="Trebuchet MS" w:eastAsia="Times New Roman" w:hAnsi="Trebuchet MS" w:cs="Times New Roman"/>
          <w:lang w:eastAsia="ru-RU"/>
        </w:rPr>
        <w:t>централизованной системы теплоснабжения</w:t>
      </w:r>
      <w:r w:rsidR="008C316D">
        <w:rPr>
          <w:rFonts w:ascii="Trebuchet MS" w:eastAsia="Times New Roman" w:hAnsi="Trebuchet MS" w:cs="Times New Roman"/>
          <w:lang w:eastAsia="ru-RU"/>
        </w:rPr>
        <w:t>,</w:t>
      </w:r>
      <w:r w:rsidRPr="00750907">
        <w:rPr>
          <w:rFonts w:ascii="Trebuchet MS" w:eastAsia="Times New Roman" w:hAnsi="Trebuchet MS" w:cs="Times New Roman"/>
          <w:lang w:eastAsia="ru-RU"/>
        </w:rPr>
        <w:t xml:space="preserve"> приведен в таблице </w:t>
      </w:r>
      <w:r w:rsidR="00E44531" w:rsidRPr="00750907">
        <w:rPr>
          <w:rFonts w:ascii="Trebuchet MS" w:eastAsia="Times New Roman" w:hAnsi="Trebuchet MS" w:cs="Times New Roman"/>
          <w:lang w:eastAsia="ru-RU"/>
        </w:rPr>
        <w:t>2.</w:t>
      </w:r>
      <w:r w:rsidR="00A627B0" w:rsidRPr="00750907">
        <w:rPr>
          <w:rFonts w:ascii="Trebuchet MS" w:eastAsia="Times New Roman" w:hAnsi="Trebuchet MS" w:cs="Times New Roman"/>
          <w:lang w:eastAsia="ru-RU"/>
        </w:rPr>
        <w:t>1.</w:t>
      </w:r>
      <w:r w:rsidR="00B43B19" w:rsidRPr="00750907">
        <w:rPr>
          <w:rFonts w:ascii="Trebuchet MS" w:eastAsia="Times New Roman" w:hAnsi="Trebuchet MS" w:cs="Times New Roman"/>
          <w:lang w:eastAsia="ru-RU"/>
        </w:rPr>
        <w:t>3</w:t>
      </w:r>
      <w:r w:rsidRPr="00750907">
        <w:rPr>
          <w:rFonts w:ascii="Trebuchet MS" w:eastAsia="Times New Roman" w:hAnsi="Trebuchet MS" w:cs="Times New Roman"/>
          <w:lang w:eastAsia="ru-RU"/>
        </w:rPr>
        <w:t>.</w:t>
      </w:r>
    </w:p>
    <w:p w14:paraId="6CEED019" w14:textId="72B78034" w:rsidR="00093BD5" w:rsidRPr="00750907" w:rsidRDefault="00B147EA" w:rsidP="00B147EA">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Информация об изменении зон действия систем</w:t>
      </w:r>
      <w:r w:rsidR="009C4F3B">
        <w:rPr>
          <w:rFonts w:ascii="Trebuchet MS" w:eastAsia="Times New Roman" w:hAnsi="Trebuchet MS" w:cs="Times New Roman"/>
          <w:lang w:eastAsia="ru-RU"/>
        </w:rPr>
        <w:t>ы</w:t>
      </w:r>
      <w:r w:rsidRPr="00750907">
        <w:rPr>
          <w:rFonts w:ascii="Trebuchet MS" w:eastAsia="Times New Roman" w:hAnsi="Trebuchet MS" w:cs="Times New Roman"/>
          <w:lang w:eastAsia="ru-RU"/>
        </w:rPr>
        <w:t xml:space="preserve"> теплоснабжения муниципального образования представлена в Разделе </w:t>
      </w:r>
      <w:r w:rsidR="009C4F3B">
        <w:rPr>
          <w:rFonts w:ascii="Trebuchet MS" w:eastAsia="Times New Roman" w:hAnsi="Trebuchet MS" w:cs="Times New Roman"/>
          <w:lang w:eastAsia="ru-RU"/>
        </w:rPr>
        <w:t>2.5 Том 1.</w:t>
      </w:r>
      <w:r w:rsidRPr="00750907">
        <w:rPr>
          <w:rFonts w:ascii="Trebuchet MS" w:eastAsia="Times New Roman" w:hAnsi="Trebuchet MS" w:cs="Times New Roman"/>
          <w:lang w:eastAsia="ru-RU"/>
        </w:rPr>
        <w:t xml:space="preserve"> </w:t>
      </w:r>
      <w:r w:rsidR="008C316D">
        <w:rPr>
          <w:rFonts w:ascii="Trebuchet MS" w:eastAsia="Times New Roman" w:hAnsi="Trebuchet MS" w:cs="Times New Roman"/>
          <w:lang w:eastAsia="ru-RU"/>
        </w:rPr>
        <w:t>«</w:t>
      </w:r>
      <w:r w:rsidRPr="00750907">
        <w:rPr>
          <w:rFonts w:ascii="Trebuchet MS" w:eastAsia="Times New Roman" w:hAnsi="Trebuchet MS" w:cs="Times New Roman"/>
          <w:lang w:eastAsia="ru-RU"/>
        </w:rPr>
        <w:t>Схем</w:t>
      </w:r>
      <w:r w:rsidR="009C4F3B">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теплоснабжения</w:t>
      </w:r>
      <w:r w:rsidR="008C316D">
        <w:rPr>
          <w:rFonts w:ascii="Trebuchet MS" w:eastAsia="Times New Roman" w:hAnsi="Trebuchet MS" w:cs="Times New Roman"/>
          <w:lang w:eastAsia="ru-RU"/>
        </w:rPr>
        <w:t>»</w:t>
      </w:r>
      <w:r w:rsidRPr="00750907">
        <w:rPr>
          <w:rFonts w:ascii="Trebuchet MS" w:eastAsia="Times New Roman" w:hAnsi="Trebuchet MS" w:cs="Times New Roman"/>
          <w:lang w:eastAsia="ru-RU"/>
        </w:rPr>
        <w:t>.</w:t>
      </w:r>
    </w:p>
    <w:p w14:paraId="1E347202" w14:textId="110C4C90" w:rsidR="00E44531" w:rsidRPr="00750907" w:rsidRDefault="00E44531" w:rsidP="00E44531">
      <w:pPr>
        <w:spacing w:after="0"/>
        <w:jc w:val="both"/>
        <w:rPr>
          <w:rFonts w:ascii="Trebuchet MS" w:hAnsi="Trebuchet MS"/>
          <w:b/>
        </w:rPr>
      </w:pPr>
      <w:r w:rsidRPr="009C4F3B">
        <w:rPr>
          <w:rFonts w:ascii="Trebuchet MS" w:eastAsia="Times New Roman" w:hAnsi="Trebuchet MS" w:cs="Times New Roman"/>
          <w:b/>
          <w:lang w:eastAsia="ru-RU"/>
        </w:rPr>
        <w:t>Таблица 2.1.</w:t>
      </w:r>
      <w:r w:rsidR="00B43B19" w:rsidRPr="009C4F3B">
        <w:rPr>
          <w:rFonts w:ascii="Trebuchet MS" w:eastAsia="Times New Roman" w:hAnsi="Trebuchet MS" w:cs="Times New Roman"/>
          <w:b/>
          <w:lang w:eastAsia="ru-RU"/>
        </w:rPr>
        <w:t>3</w:t>
      </w:r>
      <w:r w:rsidRPr="009C4F3B">
        <w:rPr>
          <w:rFonts w:ascii="Trebuchet MS" w:eastAsia="Times New Roman" w:hAnsi="Trebuchet MS" w:cs="Times New Roman"/>
          <w:b/>
          <w:lang w:eastAsia="ru-RU"/>
        </w:rPr>
        <w:t xml:space="preserve"> – </w:t>
      </w:r>
      <w:r w:rsidR="008C316D" w:rsidRPr="008C316D">
        <w:rPr>
          <w:rFonts w:ascii="Trebuchet MS" w:eastAsia="Times New Roman" w:hAnsi="Trebuchet MS" w:cs="Times New Roman"/>
          <w:b/>
          <w:lang w:eastAsia="ru-RU"/>
        </w:rPr>
        <w:t>Информация о расчетных тепловых нагрузках потребителей централизованных систем теплоснабжения муниципального образования поселок Балакирево</w:t>
      </w:r>
      <w:r w:rsidRPr="00750907">
        <w:rPr>
          <w:rFonts w:ascii="Trebuchet MS" w:eastAsia="Times New Roman" w:hAnsi="Trebuchet MS" w:cs="Times New Roman"/>
          <w:b/>
          <w:lang w:eastAsia="ru-RU"/>
        </w:rPr>
        <w:t xml:space="preserve"> </w:t>
      </w:r>
    </w:p>
    <w:tbl>
      <w:tblPr>
        <w:tblW w:w="5000" w:type="pct"/>
        <w:tblLook w:val="04A0" w:firstRow="1" w:lastRow="0" w:firstColumn="1" w:lastColumn="0" w:noHBand="0" w:noVBand="1"/>
      </w:tblPr>
      <w:tblGrid>
        <w:gridCol w:w="6006"/>
        <w:gridCol w:w="1184"/>
        <w:gridCol w:w="1806"/>
        <w:gridCol w:w="1141"/>
      </w:tblGrid>
      <w:tr w:rsidR="008C316D" w:rsidRPr="008C316D" w14:paraId="46CFAF10" w14:textId="77777777" w:rsidTr="00FB5CE8">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3496D8FB" w14:textId="77777777" w:rsidR="008C316D" w:rsidRPr="008C316D" w:rsidRDefault="008C316D" w:rsidP="008C316D">
            <w:pPr>
              <w:spacing w:after="0" w:line="240" w:lineRule="auto"/>
              <w:jc w:val="center"/>
              <w:rPr>
                <w:rFonts w:ascii="Trebuchet MS" w:hAnsi="Trebuchet MS" w:cs="Calibri"/>
                <w:b/>
                <w:bCs/>
                <w:color w:val="000000"/>
                <w:sz w:val="19"/>
                <w:szCs w:val="19"/>
              </w:rPr>
            </w:pPr>
            <w:bookmarkStart w:id="33" w:name="_Hlk72954366"/>
            <w:r w:rsidRPr="008C316D">
              <w:rPr>
                <w:rFonts w:ascii="Trebuchet MS" w:hAnsi="Trebuchet MS" w:cs="Arial"/>
                <w:b/>
                <w:bCs/>
                <w:color w:val="000000"/>
                <w:sz w:val="19"/>
                <w:szCs w:val="19"/>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1A0EDA0C" w14:textId="77777777" w:rsidR="008C316D" w:rsidRPr="008C316D" w:rsidRDefault="008C316D" w:rsidP="008C316D">
            <w:pPr>
              <w:spacing w:after="0" w:line="240" w:lineRule="auto"/>
              <w:jc w:val="center"/>
              <w:rPr>
                <w:rFonts w:ascii="Trebuchet MS" w:hAnsi="Trebuchet MS" w:cs="Calibri"/>
                <w:b/>
                <w:bCs/>
                <w:color w:val="000000"/>
                <w:sz w:val="19"/>
                <w:szCs w:val="19"/>
              </w:rPr>
            </w:pPr>
            <w:r w:rsidRPr="008C316D">
              <w:rPr>
                <w:rFonts w:ascii="Trebuchet MS" w:hAnsi="Trebuchet MS" w:cs="Arial"/>
                <w:b/>
                <w:bCs/>
                <w:color w:val="000000"/>
                <w:sz w:val="19"/>
                <w:szCs w:val="19"/>
              </w:rPr>
              <w:t>Присоединенная тепловая нагрузка потребителей, Гкал/ч</w:t>
            </w:r>
          </w:p>
        </w:tc>
      </w:tr>
      <w:tr w:rsidR="008C316D" w:rsidRPr="008C316D" w14:paraId="30E91496" w14:textId="77777777" w:rsidTr="00FB5CE8">
        <w:trPr>
          <w:trHeight w:val="20"/>
          <w:tblHeader/>
        </w:trPr>
        <w:tc>
          <w:tcPr>
            <w:tcW w:w="2962"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287BD533" w14:textId="77777777" w:rsidR="008C316D" w:rsidRPr="008C316D" w:rsidRDefault="008C316D" w:rsidP="008C316D">
            <w:pPr>
              <w:spacing w:after="0" w:line="240" w:lineRule="auto"/>
              <w:rPr>
                <w:rFonts w:ascii="Trebuchet MS" w:hAnsi="Trebuchet MS" w:cs="Calibri"/>
                <w:b/>
                <w:bCs/>
                <w:color w:val="000000"/>
                <w:sz w:val="19"/>
                <w:szCs w:val="19"/>
              </w:rPr>
            </w:pPr>
          </w:p>
        </w:tc>
        <w:tc>
          <w:tcPr>
            <w:tcW w:w="584" w:type="pct"/>
            <w:tcBorders>
              <w:top w:val="nil"/>
              <w:left w:val="nil"/>
              <w:bottom w:val="single" w:sz="4" w:space="0" w:color="auto"/>
              <w:right w:val="single" w:sz="4" w:space="0" w:color="auto"/>
            </w:tcBorders>
            <w:shd w:val="clear" w:color="000000" w:fill="CCFF99"/>
            <w:vAlign w:val="center"/>
            <w:hideMark/>
          </w:tcPr>
          <w:p w14:paraId="31AEDDF2" w14:textId="77777777" w:rsidR="008C316D" w:rsidRPr="008C316D" w:rsidRDefault="008C316D" w:rsidP="008C316D">
            <w:pPr>
              <w:spacing w:after="0" w:line="240" w:lineRule="auto"/>
              <w:jc w:val="center"/>
              <w:rPr>
                <w:rFonts w:ascii="Trebuchet MS" w:hAnsi="Trebuchet MS" w:cs="Calibri"/>
                <w:b/>
                <w:bCs/>
                <w:color w:val="000000"/>
                <w:sz w:val="19"/>
                <w:szCs w:val="19"/>
              </w:rPr>
            </w:pPr>
            <w:r w:rsidRPr="008C316D">
              <w:rPr>
                <w:rFonts w:ascii="Trebuchet MS" w:hAnsi="Trebuchet MS" w:cs="Arial"/>
                <w:b/>
                <w:bCs/>
                <w:color w:val="000000"/>
                <w:sz w:val="19"/>
                <w:szCs w:val="19"/>
              </w:rPr>
              <w:t>Всего</w:t>
            </w:r>
          </w:p>
        </w:tc>
        <w:tc>
          <w:tcPr>
            <w:tcW w:w="891" w:type="pct"/>
            <w:tcBorders>
              <w:top w:val="nil"/>
              <w:left w:val="nil"/>
              <w:bottom w:val="single" w:sz="4" w:space="0" w:color="auto"/>
              <w:right w:val="single" w:sz="4" w:space="0" w:color="auto"/>
            </w:tcBorders>
            <w:shd w:val="clear" w:color="000000" w:fill="CCFF99"/>
            <w:vAlign w:val="center"/>
            <w:hideMark/>
          </w:tcPr>
          <w:p w14:paraId="1C854D48" w14:textId="77777777" w:rsidR="008C316D" w:rsidRPr="008C316D" w:rsidRDefault="008C316D" w:rsidP="008C316D">
            <w:pPr>
              <w:spacing w:after="0" w:line="240" w:lineRule="auto"/>
              <w:jc w:val="center"/>
              <w:rPr>
                <w:rFonts w:ascii="Trebuchet MS" w:hAnsi="Trebuchet MS" w:cs="Calibri"/>
                <w:b/>
                <w:bCs/>
                <w:color w:val="000000"/>
                <w:sz w:val="19"/>
                <w:szCs w:val="19"/>
              </w:rPr>
            </w:pPr>
            <w:r w:rsidRPr="008C316D">
              <w:rPr>
                <w:rFonts w:ascii="Trebuchet MS" w:hAnsi="Trebuchet MS" w:cs="Arial"/>
                <w:b/>
                <w:bCs/>
                <w:color w:val="000000"/>
                <w:sz w:val="19"/>
                <w:szCs w:val="19"/>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14:paraId="40F277C2" w14:textId="77777777" w:rsidR="008C316D" w:rsidRPr="008C316D" w:rsidRDefault="008C316D" w:rsidP="008C316D">
            <w:pPr>
              <w:spacing w:after="0" w:line="240" w:lineRule="auto"/>
              <w:jc w:val="center"/>
              <w:rPr>
                <w:rFonts w:ascii="Trebuchet MS" w:hAnsi="Trebuchet MS" w:cs="Calibri"/>
                <w:b/>
                <w:bCs/>
                <w:color w:val="000000"/>
                <w:sz w:val="19"/>
                <w:szCs w:val="19"/>
              </w:rPr>
            </w:pPr>
            <w:r w:rsidRPr="008C316D">
              <w:rPr>
                <w:rFonts w:ascii="Trebuchet MS" w:hAnsi="Trebuchet MS" w:cs="Arial"/>
                <w:b/>
                <w:bCs/>
                <w:color w:val="000000"/>
                <w:sz w:val="19"/>
                <w:szCs w:val="19"/>
              </w:rPr>
              <w:t>ГВС ср.</w:t>
            </w:r>
          </w:p>
        </w:tc>
      </w:tr>
      <w:tr w:rsidR="008C316D" w:rsidRPr="008C316D" w14:paraId="628BEA6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8C7806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14:paraId="1896CFC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0,0148</w:t>
            </w:r>
          </w:p>
        </w:tc>
        <w:tc>
          <w:tcPr>
            <w:tcW w:w="891" w:type="pct"/>
            <w:tcBorders>
              <w:top w:val="nil"/>
              <w:left w:val="nil"/>
              <w:bottom w:val="single" w:sz="4" w:space="0" w:color="auto"/>
              <w:right w:val="single" w:sz="4" w:space="0" w:color="auto"/>
            </w:tcBorders>
            <w:shd w:val="clear" w:color="auto" w:fill="auto"/>
            <w:noWrap/>
            <w:vAlign w:val="bottom"/>
            <w:hideMark/>
          </w:tcPr>
          <w:p w14:paraId="6CAEF59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0,0148</w:t>
            </w:r>
          </w:p>
        </w:tc>
        <w:tc>
          <w:tcPr>
            <w:tcW w:w="563" w:type="pct"/>
            <w:tcBorders>
              <w:top w:val="nil"/>
              <w:left w:val="nil"/>
              <w:bottom w:val="single" w:sz="4" w:space="0" w:color="auto"/>
              <w:right w:val="single" w:sz="4" w:space="0" w:color="auto"/>
            </w:tcBorders>
            <w:shd w:val="clear" w:color="auto" w:fill="auto"/>
            <w:vAlign w:val="center"/>
            <w:hideMark/>
          </w:tcPr>
          <w:p w14:paraId="0F0F8C7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F65954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CAD187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14:paraId="0791326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0,0071</w:t>
            </w:r>
          </w:p>
        </w:tc>
        <w:tc>
          <w:tcPr>
            <w:tcW w:w="891" w:type="pct"/>
            <w:tcBorders>
              <w:top w:val="nil"/>
              <w:left w:val="nil"/>
              <w:bottom w:val="single" w:sz="4" w:space="0" w:color="auto"/>
              <w:right w:val="single" w:sz="4" w:space="0" w:color="auto"/>
            </w:tcBorders>
            <w:shd w:val="clear" w:color="auto" w:fill="auto"/>
            <w:noWrap/>
            <w:vAlign w:val="bottom"/>
            <w:hideMark/>
          </w:tcPr>
          <w:p w14:paraId="6848503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0,0071</w:t>
            </w:r>
          </w:p>
        </w:tc>
        <w:tc>
          <w:tcPr>
            <w:tcW w:w="563" w:type="pct"/>
            <w:tcBorders>
              <w:top w:val="nil"/>
              <w:left w:val="nil"/>
              <w:bottom w:val="single" w:sz="4" w:space="0" w:color="auto"/>
              <w:right w:val="single" w:sz="4" w:space="0" w:color="auto"/>
            </w:tcBorders>
            <w:shd w:val="clear" w:color="auto" w:fill="auto"/>
            <w:hideMark/>
          </w:tcPr>
          <w:p w14:paraId="393A5F4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2F0FE3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1BF1D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14:paraId="1619E8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0,0059</w:t>
            </w:r>
          </w:p>
        </w:tc>
        <w:tc>
          <w:tcPr>
            <w:tcW w:w="891" w:type="pct"/>
            <w:tcBorders>
              <w:top w:val="nil"/>
              <w:left w:val="nil"/>
              <w:bottom w:val="single" w:sz="4" w:space="0" w:color="auto"/>
              <w:right w:val="single" w:sz="4" w:space="0" w:color="auto"/>
            </w:tcBorders>
            <w:shd w:val="clear" w:color="auto" w:fill="auto"/>
            <w:noWrap/>
            <w:vAlign w:val="bottom"/>
            <w:hideMark/>
          </w:tcPr>
          <w:p w14:paraId="7B02DC3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0,0059</w:t>
            </w:r>
          </w:p>
        </w:tc>
        <w:tc>
          <w:tcPr>
            <w:tcW w:w="563" w:type="pct"/>
            <w:tcBorders>
              <w:top w:val="nil"/>
              <w:left w:val="nil"/>
              <w:bottom w:val="single" w:sz="4" w:space="0" w:color="auto"/>
              <w:right w:val="single" w:sz="4" w:space="0" w:color="auto"/>
            </w:tcBorders>
            <w:shd w:val="clear" w:color="auto" w:fill="auto"/>
            <w:hideMark/>
          </w:tcPr>
          <w:p w14:paraId="37C6713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414BB9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254DA7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0C4E15A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2AA2266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0,0028</w:t>
            </w:r>
          </w:p>
        </w:tc>
        <w:tc>
          <w:tcPr>
            <w:tcW w:w="563" w:type="pct"/>
            <w:tcBorders>
              <w:top w:val="nil"/>
              <w:left w:val="nil"/>
              <w:bottom w:val="single" w:sz="4" w:space="0" w:color="auto"/>
              <w:right w:val="single" w:sz="4" w:space="0" w:color="auto"/>
            </w:tcBorders>
            <w:shd w:val="clear" w:color="auto" w:fill="auto"/>
            <w:vAlign w:val="center"/>
            <w:hideMark/>
          </w:tcPr>
          <w:p w14:paraId="29A9043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0,0039</w:t>
            </w:r>
          </w:p>
        </w:tc>
      </w:tr>
      <w:tr w:rsidR="008C316D" w:rsidRPr="008C316D" w14:paraId="521F6EA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A6E6C9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3949747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5206B4C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0,0067</w:t>
            </w:r>
          </w:p>
        </w:tc>
        <w:tc>
          <w:tcPr>
            <w:tcW w:w="563" w:type="pct"/>
            <w:tcBorders>
              <w:top w:val="nil"/>
              <w:left w:val="nil"/>
              <w:bottom w:val="single" w:sz="4" w:space="0" w:color="auto"/>
              <w:right w:val="single" w:sz="4" w:space="0" w:color="auto"/>
            </w:tcBorders>
            <w:shd w:val="clear" w:color="auto" w:fill="auto"/>
            <w:hideMark/>
          </w:tcPr>
          <w:p w14:paraId="665125A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6FFB985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AE60DB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14:paraId="06A7D1D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0,3148</w:t>
            </w:r>
          </w:p>
        </w:tc>
        <w:tc>
          <w:tcPr>
            <w:tcW w:w="891" w:type="pct"/>
            <w:tcBorders>
              <w:top w:val="nil"/>
              <w:left w:val="nil"/>
              <w:bottom w:val="single" w:sz="4" w:space="0" w:color="auto"/>
              <w:right w:val="single" w:sz="4" w:space="0" w:color="auto"/>
            </w:tcBorders>
            <w:shd w:val="clear" w:color="auto" w:fill="auto"/>
            <w:noWrap/>
            <w:vAlign w:val="bottom"/>
            <w:hideMark/>
          </w:tcPr>
          <w:p w14:paraId="6F28C6D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0,3148</w:t>
            </w:r>
          </w:p>
        </w:tc>
        <w:tc>
          <w:tcPr>
            <w:tcW w:w="563" w:type="pct"/>
            <w:tcBorders>
              <w:top w:val="nil"/>
              <w:left w:val="nil"/>
              <w:bottom w:val="single" w:sz="4" w:space="0" w:color="auto"/>
              <w:right w:val="single" w:sz="4" w:space="0" w:color="auto"/>
            </w:tcBorders>
            <w:shd w:val="clear" w:color="auto" w:fill="auto"/>
            <w:hideMark/>
          </w:tcPr>
          <w:p w14:paraId="0A62163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3B6CA78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21049A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14:paraId="65E7464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0,0743</w:t>
            </w:r>
          </w:p>
        </w:tc>
        <w:tc>
          <w:tcPr>
            <w:tcW w:w="891" w:type="pct"/>
            <w:tcBorders>
              <w:top w:val="nil"/>
              <w:left w:val="nil"/>
              <w:bottom w:val="single" w:sz="4" w:space="0" w:color="auto"/>
              <w:right w:val="single" w:sz="4" w:space="0" w:color="auto"/>
            </w:tcBorders>
            <w:shd w:val="clear" w:color="auto" w:fill="auto"/>
            <w:noWrap/>
            <w:vAlign w:val="bottom"/>
            <w:hideMark/>
          </w:tcPr>
          <w:p w14:paraId="748079E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0,0019</w:t>
            </w:r>
          </w:p>
        </w:tc>
        <w:tc>
          <w:tcPr>
            <w:tcW w:w="563" w:type="pct"/>
            <w:tcBorders>
              <w:top w:val="nil"/>
              <w:left w:val="nil"/>
              <w:bottom w:val="single" w:sz="4" w:space="0" w:color="auto"/>
              <w:right w:val="single" w:sz="4" w:space="0" w:color="auto"/>
            </w:tcBorders>
            <w:shd w:val="clear" w:color="auto" w:fill="auto"/>
            <w:vAlign w:val="center"/>
            <w:hideMark/>
          </w:tcPr>
          <w:p w14:paraId="7FD221E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0,0724</w:t>
            </w:r>
          </w:p>
        </w:tc>
      </w:tr>
      <w:tr w:rsidR="008C316D" w:rsidRPr="008C316D" w14:paraId="4174571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6336C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14:paraId="4338BF7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0,0593</w:t>
            </w:r>
          </w:p>
        </w:tc>
        <w:tc>
          <w:tcPr>
            <w:tcW w:w="891" w:type="pct"/>
            <w:tcBorders>
              <w:top w:val="nil"/>
              <w:left w:val="nil"/>
              <w:bottom w:val="single" w:sz="4" w:space="0" w:color="auto"/>
              <w:right w:val="single" w:sz="4" w:space="0" w:color="auto"/>
            </w:tcBorders>
            <w:shd w:val="clear" w:color="auto" w:fill="auto"/>
            <w:noWrap/>
            <w:vAlign w:val="bottom"/>
            <w:hideMark/>
          </w:tcPr>
          <w:p w14:paraId="73151B6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0,0593</w:t>
            </w:r>
          </w:p>
        </w:tc>
        <w:tc>
          <w:tcPr>
            <w:tcW w:w="563" w:type="pct"/>
            <w:tcBorders>
              <w:top w:val="nil"/>
              <w:left w:val="nil"/>
              <w:bottom w:val="single" w:sz="4" w:space="0" w:color="auto"/>
              <w:right w:val="single" w:sz="4" w:space="0" w:color="auto"/>
            </w:tcBorders>
            <w:shd w:val="clear" w:color="auto" w:fill="auto"/>
            <w:vAlign w:val="center"/>
            <w:hideMark/>
          </w:tcPr>
          <w:p w14:paraId="0BC937F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88C0DE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73E0A3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ИП Шабиев</w:t>
            </w:r>
          </w:p>
        </w:tc>
        <w:tc>
          <w:tcPr>
            <w:tcW w:w="584" w:type="pct"/>
            <w:tcBorders>
              <w:top w:val="nil"/>
              <w:left w:val="nil"/>
              <w:bottom w:val="single" w:sz="4" w:space="0" w:color="auto"/>
              <w:right w:val="single" w:sz="4" w:space="0" w:color="auto"/>
            </w:tcBorders>
            <w:shd w:val="clear" w:color="auto" w:fill="auto"/>
            <w:noWrap/>
            <w:vAlign w:val="bottom"/>
            <w:hideMark/>
          </w:tcPr>
          <w:p w14:paraId="12199E7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0,0126</w:t>
            </w:r>
          </w:p>
        </w:tc>
        <w:tc>
          <w:tcPr>
            <w:tcW w:w="891" w:type="pct"/>
            <w:tcBorders>
              <w:top w:val="nil"/>
              <w:left w:val="nil"/>
              <w:bottom w:val="single" w:sz="4" w:space="0" w:color="auto"/>
              <w:right w:val="single" w:sz="4" w:space="0" w:color="auto"/>
            </w:tcBorders>
            <w:shd w:val="clear" w:color="auto" w:fill="auto"/>
            <w:noWrap/>
            <w:vAlign w:val="bottom"/>
            <w:hideMark/>
          </w:tcPr>
          <w:p w14:paraId="7BE0281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0,0087</w:t>
            </w:r>
          </w:p>
        </w:tc>
        <w:tc>
          <w:tcPr>
            <w:tcW w:w="563" w:type="pct"/>
            <w:tcBorders>
              <w:top w:val="nil"/>
              <w:left w:val="nil"/>
              <w:bottom w:val="single" w:sz="4" w:space="0" w:color="auto"/>
              <w:right w:val="single" w:sz="4" w:space="0" w:color="auto"/>
            </w:tcBorders>
            <w:shd w:val="clear" w:color="auto" w:fill="auto"/>
            <w:vAlign w:val="center"/>
            <w:hideMark/>
          </w:tcPr>
          <w:p w14:paraId="616E1E4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0,0039</w:t>
            </w:r>
          </w:p>
        </w:tc>
      </w:tr>
      <w:tr w:rsidR="008C316D" w:rsidRPr="008C316D" w14:paraId="41A02D0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FEA37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КНС №1</w:t>
            </w:r>
          </w:p>
        </w:tc>
        <w:tc>
          <w:tcPr>
            <w:tcW w:w="584" w:type="pct"/>
            <w:tcBorders>
              <w:top w:val="nil"/>
              <w:left w:val="nil"/>
              <w:bottom w:val="single" w:sz="4" w:space="0" w:color="auto"/>
              <w:right w:val="single" w:sz="4" w:space="0" w:color="auto"/>
            </w:tcBorders>
            <w:shd w:val="clear" w:color="auto" w:fill="auto"/>
            <w:noWrap/>
            <w:vAlign w:val="bottom"/>
            <w:hideMark/>
          </w:tcPr>
          <w:p w14:paraId="36D22E2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0,0352</w:t>
            </w:r>
          </w:p>
        </w:tc>
        <w:tc>
          <w:tcPr>
            <w:tcW w:w="891" w:type="pct"/>
            <w:tcBorders>
              <w:top w:val="nil"/>
              <w:left w:val="nil"/>
              <w:bottom w:val="single" w:sz="4" w:space="0" w:color="auto"/>
              <w:right w:val="single" w:sz="4" w:space="0" w:color="auto"/>
            </w:tcBorders>
            <w:shd w:val="clear" w:color="auto" w:fill="auto"/>
            <w:noWrap/>
            <w:vAlign w:val="bottom"/>
            <w:hideMark/>
          </w:tcPr>
          <w:p w14:paraId="384155C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0,0352</w:t>
            </w:r>
          </w:p>
        </w:tc>
        <w:tc>
          <w:tcPr>
            <w:tcW w:w="563" w:type="pct"/>
            <w:tcBorders>
              <w:top w:val="nil"/>
              <w:left w:val="nil"/>
              <w:bottom w:val="single" w:sz="4" w:space="0" w:color="auto"/>
              <w:right w:val="single" w:sz="4" w:space="0" w:color="auto"/>
            </w:tcBorders>
            <w:shd w:val="clear" w:color="auto" w:fill="auto"/>
            <w:hideMark/>
          </w:tcPr>
          <w:p w14:paraId="3D8565D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39852F6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8EBB25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ОАО БМЗ корпос.4</w:t>
            </w:r>
          </w:p>
        </w:tc>
        <w:tc>
          <w:tcPr>
            <w:tcW w:w="584" w:type="pct"/>
            <w:tcBorders>
              <w:top w:val="nil"/>
              <w:left w:val="nil"/>
              <w:bottom w:val="single" w:sz="4" w:space="0" w:color="auto"/>
              <w:right w:val="single" w:sz="4" w:space="0" w:color="auto"/>
            </w:tcBorders>
            <w:shd w:val="clear" w:color="auto" w:fill="auto"/>
            <w:noWrap/>
            <w:vAlign w:val="bottom"/>
            <w:hideMark/>
          </w:tcPr>
          <w:p w14:paraId="452697A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0,6269</w:t>
            </w:r>
          </w:p>
        </w:tc>
        <w:tc>
          <w:tcPr>
            <w:tcW w:w="891" w:type="pct"/>
            <w:tcBorders>
              <w:top w:val="nil"/>
              <w:left w:val="nil"/>
              <w:bottom w:val="single" w:sz="4" w:space="0" w:color="auto"/>
              <w:right w:val="single" w:sz="4" w:space="0" w:color="auto"/>
            </w:tcBorders>
            <w:shd w:val="clear" w:color="auto" w:fill="auto"/>
            <w:noWrap/>
            <w:vAlign w:val="bottom"/>
            <w:hideMark/>
          </w:tcPr>
          <w:p w14:paraId="7495349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0,6269</w:t>
            </w:r>
          </w:p>
        </w:tc>
        <w:tc>
          <w:tcPr>
            <w:tcW w:w="563" w:type="pct"/>
            <w:tcBorders>
              <w:top w:val="nil"/>
              <w:left w:val="nil"/>
              <w:bottom w:val="single" w:sz="4" w:space="0" w:color="auto"/>
              <w:right w:val="single" w:sz="4" w:space="0" w:color="auto"/>
            </w:tcBorders>
            <w:shd w:val="clear" w:color="auto" w:fill="auto"/>
            <w:hideMark/>
          </w:tcPr>
          <w:p w14:paraId="1B0F6AE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6C0C69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787C8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ОАО БМЗ корпос.4</w:t>
            </w:r>
          </w:p>
        </w:tc>
        <w:tc>
          <w:tcPr>
            <w:tcW w:w="584" w:type="pct"/>
            <w:tcBorders>
              <w:top w:val="nil"/>
              <w:left w:val="nil"/>
              <w:bottom w:val="single" w:sz="4" w:space="0" w:color="auto"/>
              <w:right w:val="single" w:sz="4" w:space="0" w:color="auto"/>
            </w:tcBorders>
            <w:shd w:val="clear" w:color="auto" w:fill="auto"/>
            <w:noWrap/>
            <w:vAlign w:val="bottom"/>
            <w:hideMark/>
          </w:tcPr>
          <w:p w14:paraId="3A4F09E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0,5598</w:t>
            </w:r>
          </w:p>
        </w:tc>
        <w:tc>
          <w:tcPr>
            <w:tcW w:w="891" w:type="pct"/>
            <w:tcBorders>
              <w:top w:val="nil"/>
              <w:left w:val="nil"/>
              <w:bottom w:val="single" w:sz="4" w:space="0" w:color="auto"/>
              <w:right w:val="single" w:sz="4" w:space="0" w:color="auto"/>
            </w:tcBorders>
            <w:shd w:val="clear" w:color="auto" w:fill="auto"/>
            <w:noWrap/>
            <w:vAlign w:val="bottom"/>
            <w:hideMark/>
          </w:tcPr>
          <w:p w14:paraId="053BFD9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0,5598</w:t>
            </w:r>
          </w:p>
        </w:tc>
        <w:tc>
          <w:tcPr>
            <w:tcW w:w="563" w:type="pct"/>
            <w:tcBorders>
              <w:top w:val="nil"/>
              <w:left w:val="nil"/>
              <w:bottom w:val="single" w:sz="4" w:space="0" w:color="auto"/>
              <w:right w:val="single" w:sz="4" w:space="0" w:color="auto"/>
            </w:tcBorders>
            <w:shd w:val="clear" w:color="auto" w:fill="auto"/>
            <w:hideMark/>
          </w:tcPr>
          <w:p w14:paraId="697BA04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A10B1A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907AC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14:paraId="7DC32D4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0,0558</w:t>
            </w:r>
          </w:p>
        </w:tc>
        <w:tc>
          <w:tcPr>
            <w:tcW w:w="891" w:type="pct"/>
            <w:tcBorders>
              <w:top w:val="nil"/>
              <w:left w:val="nil"/>
              <w:bottom w:val="single" w:sz="4" w:space="0" w:color="auto"/>
              <w:right w:val="single" w:sz="4" w:space="0" w:color="auto"/>
            </w:tcBorders>
            <w:shd w:val="clear" w:color="auto" w:fill="auto"/>
            <w:noWrap/>
            <w:vAlign w:val="bottom"/>
            <w:hideMark/>
          </w:tcPr>
          <w:p w14:paraId="43AC3EA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0,0558</w:t>
            </w:r>
          </w:p>
        </w:tc>
        <w:tc>
          <w:tcPr>
            <w:tcW w:w="563" w:type="pct"/>
            <w:tcBorders>
              <w:top w:val="nil"/>
              <w:left w:val="nil"/>
              <w:bottom w:val="single" w:sz="4" w:space="0" w:color="auto"/>
              <w:right w:val="single" w:sz="4" w:space="0" w:color="auto"/>
            </w:tcBorders>
            <w:shd w:val="clear" w:color="auto" w:fill="auto"/>
            <w:hideMark/>
          </w:tcPr>
          <w:p w14:paraId="41ED5CD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B40A6F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7D0B71"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14:paraId="412CE6D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72A0721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0,0136</w:t>
            </w:r>
          </w:p>
        </w:tc>
        <w:tc>
          <w:tcPr>
            <w:tcW w:w="563" w:type="pct"/>
            <w:tcBorders>
              <w:top w:val="nil"/>
              <w:left w:val="nil"/>
              <w:bottom w:val="single" w:sz="4" w:space="0" w:color="auto"/>
              <w:right w:val="single" w:sz="4" w:space="0" w:color="auto"/>
            </w:tcBorders>
            <w:shd w:val="clear" w:color="auto" w:fill="auto"/>
            <w:hideMark/>
          </w:tcPr>
          <w:p w14:paraId="1045A7B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2CCC26A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516EF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14:paraId="011B373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0,0289</w:t>
            </w:r>
          </w:p>
        </w:tc>
        <w:tc>
          <w:tcPr>
            <w:tcW w:w="891" w:type="pct"/>
            <w:tcBorders>
              <w:top w:val="nil"/>
              <w:left w:val="nil"/>
              <w:bottom w:val="single" w:sz="4" w:space="0" w:color="auto"/>
              <w:right w:val="single" w:sz="4" w:space="0" w:color="auto"/>
            </w:tcBorders>
            <w:shd w:val="clear" w:color="auto" w:fill="auto"/>
            <w:noWrap/>
            <w:vAlign w:val="bottom"/>
            <w:hideMark/>
          </w:tcPr>
          <w:p w14:paraId="0C226DB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0,0289</w:t>
            </w:r>
          </w:p>
        </w:tc>
        <w:tc>
          <w:tcPr>
            <w:tcW w:w="563" w:type="pct"/>
            <w:tcBorders>
              <w:top w:val="nil"/>
              <w:left w:val="nil"/>
              <w:bottom w:val="single" w:sz="4" w:space="0" w:color="auto"/>
              <w:right w:val="single" w:sz="4" w:space="0" w:color="auto"/>
            </w:tcBorders>
            <w:shd w:val="clear" w:color="auto" w:fill="auto"/>
            <w:hideMark/>
          </w:tcPr>
          <w:p w14:paraId="1FD7971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7A23706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EF2EBC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ООО БВК станция обезжелезования</w:t>
            </w:r>
          </w:p>
        </w:tc>
        <w:tc>
          <w:tcPr>
            <w:tcW w:w="584" w:type="pct"/>
            <w:tcBorders>
              <w:top w:val="nil"/>
              <w:left w:val="nil"/>
              <w:bottom w:val="single" w:sz="4" w:space="0" w:color="auto"/>
              <w:right w:val="single" w:sz="4" w:space="0" w:color="auto"/>
            </w:tcBorders>
            <w:shd w:val="clear" w:color="auto" w:fill="auto"/>
            <w:noWrap/>
            <w:vAlign w:val="bottom"/>
            <w:hideMark/>
          </w:tcPr>
          <w:p w14:paraId="384D22F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0,0273</w:t>
            </w:r>
          </w:p>
        </w:tc>
        <w:tc>
          <w:tcPr>
            <w:tcW w:w="891" w:type="pct"/>
            <w:tcBorders>
              <w:top w:val="nil"/>
              <w:left w:val="nil"/>
              <w:bottom w:val="single" w:sz="4" w:space="0" w:color="auto"/>
              <w:right w:val="single" w:sz="4" w:space="0" w:color="auto"/>
            </w:tcBorders>
            <w:shd w:val="clear" w:color="auto" w:fill="auto"/>
            <w:noWrap/>
            <w:vAlign w:val="bottom"/>
            <w:hideMark/>
          </w:tcPr>
          <w:p w14:paraId="0242B60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0,0273</w:t>
            </w:r>
          </w:p>
        </w:tc>
        <w:tc>
          <w:tcPr>
            <w:tcW w:w="563" w:type="pct"/>
            <w:tcBorders>
              <w:top w:val="nil"/>
              <w:left w:val="nil"/>
              <w:bottom w:val="single" w:sz="4" w:space="0" w:color="auto"/>
              <w:right w:val="single" w:sz="4" w:space="0" w:color="auto"/>
            </w:tcBorders>
            <w:shd w:val="clear" w:color="auto" w:fill="auto"/>
            <w:hideMark/>
          </w:tcPr>
          <w:p w14:paraId="544F1D4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6FBAF5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C9D26E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ООО МНПП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14:paraId="73EAE20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14EF276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0,0741</w:t>
            </w:r>
          </w:p>
        </w:tc>
        <w:tc>
          <w:tcPr>
            <w:tcW w:w="563" w:type="pct"/>
            <w:tcBorders>
              <w:top w:val="nil"/>
              <w:left w:val="nil"/>
              <w:bottom w:val="single" w:sz="4" w:space="0" w:color="auto"/>
              <w:right w:val="single" w:sz="4" w:space="0" w:color="auto"/>
            </w:tcBorders>
            <w:shd w:val="clear" w:color="auto" w:fill="auto"/>
            <w:vAlign w:val="center"/>
            <w:hideMark/>
          </w:tcPr>
          <w:p w14:paraId="35C6641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0,0011</w:t>
            </w:r>
          </w:p>
        </w:tc>
      </w:tr>
      <w:tr w:rsidR="008C316D" w:rsidRPr="008C316D" w14:paraId="42A6D1B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0833BC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ООО Ной</w:t>
            </w:r>
          </w:p>
        </w:tc>
        <w:tc>
          <w:tcPr>
            <w:tcW w:w="584" w:type="pct"/>
            <w:tcBorders>
              <w:top w:val="nil"/>
              <w:left w:val="nil"/>
              <w:bottom w:val="single" w:sz="4" w:space="0" w:color="auto"/>
              <w:right w:val="single" w:sz="4" w:space="0" w:color="auto"/>
            </w:tcBorders>
            <w:shd w:val="clear" w:color="auto" w:fill="auto"/>
            <w:noWrap/>
            <w:vAlign w:val="bottom"/>
            <w:hideMark/>
          </w:tcPr>
          <w:p w14:paraId="559A307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0,0047</w:t>
            </w:r>
          </w:p>
        </w:tc>
        <w:tc>
          <w:tcPr>
            <w:tcW w:w="891" w:type="pct"/>
            <w:tcBorders>
              <w:top w:val="nil"/>
              <w:left w:val="nil"/>
              <w:bottom w:val="single" w:sz="4" w:space="0" w:color="auto"/>
              <w:right w:val="single" w:sz="4" w:space="0" w:color="auto"/>
            </w:tcBorders>
            <w:shd w:val="clear" w:color="auto" w:fill="auto"/>
            <w:noWrap/>
            <w:vAlign w:val="bottom"/>
            <w:hideMark/>
          </w:tcPr>
          <w:p w14:paraId="17413A6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0,0047</w:t>
            </w:r>
          </w:p>
        </w:tc>
        <w:tc>
          <w:tcPr>
            <w:tcW w:w="563" w:type="pct"/>
            <w:tcBorders>
              <w:top w:val="nil"/>
              <w:left w:val="nil"/>
              <w:bottom w:val="single" w:sz="4" w:space="0" w:color="auto"/>
              <w:right w:val="single" w:sz="4" w:space="0" w:color="auto"/>
            </w:tcBorders>
            <w:shd w:val="clear" w:color="auto" w:fill="auto"/>
            <w:hideMark/>
          </w:tcPr>
          <w:p w14:paraId="3C69D1E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3611B69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4C7BC1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ООО 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14:paraId="4D88503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0,1001</w:t>
            </w:r>
          </w:p>
        </w:tc>
        <w:tc>
          <w:tcPr>
            <w:tcW w:w="891" w:type="pct"/>
            <w:tcBorders>
              <w:top w:val="nil"/>
              <w:left w:val="nil"/>
              <w:bottom w:val="single" w:sz="4" w:space="0" w:color="auto"/>
              <w:right w:val="single" w:sz="4" w:space="0" w:color="auto"/>
            </w:tcBorders>
            <w:shd w:val="clear" w:color="auto" w:fill="auto"/>
            <w:noWrap/>
            <w:vAlign w:val="bottom"/>
            <w:hideMark/>
          </w:tcPr>
          <w:p w14:paraId="017A4A3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0,1001</w:t>
            </w:r>
          </w:p>
        </w:tc>
        <w:tc>
          <w:tcPr>
            <w:tcW w:w="563" w:type="pct"/>
            <w:tcBorders>
              <w:top w:val="nil"/>
              <w:left w:val="nil"/>
              <w:bottom w:val="single" w:sz="4" w:space="0" w:color="auto"/>
              <w:right w:val="single" w:sz="4" w:space="0" w:color="auto"/>
            </w:tcBorders>
            <w:shd w:val="clear" w:color="auto" w:fill="auto"/>
            <w:hideMark/>
          </w:tcPr>
          <w:p w14:paraId="4B7DD99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180C289"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095EB3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Споркомплекс</w:t>
            </w:r>
          </w:p>
        </w:tc>
        <w:tc>
          <w:tcPr>
            <w:tcW w:w="584" w:type="pct"/>
            <w:tcBorders>
              <w:top w:val="nil"/>
              <w:left w:val="nil"/>
              <w:bottom w:val="single" w:sz="4" w:space="0" w:color="auto"/>
              <w:right w:val="single" w:sz="4" w:space="0" w:color="auto"/>
            </w:tcBorders>
            <w:shd w:val="clear" w:color="auto" w:fill="auto"/>
            <w:noWrap/>
            <w:vAlign w:val="bottom"/>
            <w:hideMark/>
          </w:tcPr>
          <w:p w14:paraId="726E41B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0,3487</w:t>
            </w:r>
          </w:p>
        </w:tc>
        <w:tc>
          <w:tcPr>
            <w:tcW w:w="891" w:type="pct"/>
            <w:tcBorders>
              <w:top w:val="nil"/>
              <w:left w:val="nil"/>
              <w:bottom w:val="single" w:sz="4" w:space="0" w:color="auto"/>
              <w:right w:val="single" w:sz="4" w:space="0" w:color="auto"/>
            </w:tcBorders>
            <w:shd w:val="clear" w:color="auto" w:fill="auto"/>
            <w:noWrap/>
            <w:vAlign w:val="bottom"/>
            <w:hideMark/>
          </w:tcPr>
          <w:p w14:paraId="0ADC49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0,3487</w:t>
            </w:r>
          </w:p>
        </w:tc>
        <w:tc>
          <w:tcPr>
            <w:tcW w:w="563" w:type="pct"/>
            <w:tcBorders>
              <w:top w:val="nil"/>
              <w:left w:val="nil"/>
              <w:bottom w:val="single" w:sz="4" w:space="0" w:color="auto"/>
              <w:right w:val="single" w:sz="4" w:space="0" w:color="auto"/>
            </w:tcBorders>
            <w:shd w:val="clear" w:color="auto" w:fill="auto"/>
            <w:hideMark/>
          </w:tcPr>
          <w:p w14:paraId="400601D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2AFE035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B3D52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14:paraId="25058C7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0,0113</w:t>
            </w:r>
          </w:p>
        </w:tc>
        <w:tc>
          <w:tcPr>
            <w:tcW w:w="891" w:type="pct"/>
            <w:tcBorders>
              <w:top w:val="nil"/>
              <w:left w:val="nil"/>
              <w:bottom w:val="single" w:sz="4" w:space="0" w:color="auto"/>
              <w:right w:val="single" w:sz="4" w:space="0" w:color="auto"/>
            </w:tcBorders>
            <w:shd w:val="clear" w:color="auto" w:fill="auto"/>
            <w:noWrap/>
            <w:vAlign w:val="bottom"/>
            <w:hideMark/>
          </w:tcPr>
          <w:p w14:paraId="60EA93C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0,0113</w:t>
            </w:r>
          </w:p>
        </w:tc>
        <w:tc>
          <w:tcPr>
            <w:tcW w:w="563" w:type="pct"/>
            <w:tcBorders>
              <w:top w:val="nil"/>
              <w:left w:val="nil"/>
              <w:bottom w:val="single" w:sz="4" w:space="0" w:color="auto"/>
              <w:right w:val="single" w:sz="4" w:space="0" w:color="auto"/>
            </w:tcBorders>
            <w:shd w:val="clear" w:color="auto" w:fill="auto"/>
            <w:hideMark/>
          </w:tcPr>
          <w:p w14:paraId="2233743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A78E8DB"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D25A7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39E5AD3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0,0105</w:t>
            </w:r>
          </w:p>
        </w:tc>
        <w:tc>
          <w:tcPr>
            <w:tcW w:w="891" w:type="pct"/>
            <w:tcBorders>
              <w:top w:val="nil"/>
              <w:left w:val="nil"/>
              <w:bottom w:val="single" w:sz="4" w:space="0" w:color="auto"/>
              <w:right w:val="single" w:sz="4" w:space="0" w:color="auto"/>
            </w:tcBorders>
            <w:shd w:val="clear" w:color="auto" w:fill="auto"/>
            <w:noWrap/>
            <w:vAlign w:val="bottom"/>
            <w:hideMark/>
          </w:tcPr>
          <w:p w14:paraId="3B323DE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0,0105</w:t>
            </w:r>
          </w:p>
        </w:tc>
        <w:tc>
          <w:tcPr>
            <w:tcW w:w="563" w:type="pct"/>
            <w:tcBorders>
              <w:top w:val="nil"/>
              <w:left w:val="nil"/>
              <w:bottom w:val="single" w:sz="4" w:space="0" w:color="auto"/>
              <w:right w:val="single" w:sz="4" w:space="0" w:color="auto"/>
            </w:tcBorders>
            <w:shd w:val="clear" w:color="auto" w:fill="auto"/>
            <w:hideMark/>
          </w:tcPr>
          <w:p w14:paraId="117D2EC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A35B04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89DB7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52B66AF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0,0018</w:t>
            </w:r>
          </w:p>
        </w:tc>
        <w:tc>
          <w:tcPr>
            <w:tcW w:w="891" w:type="pct"/>
            <w:tcBorders>
              <w:top w:val="nil"/>
              <w:left w:val="nil"/>
              <w:bottom w:val="single" w:sz="4" w:space="0" w:color="auto"/>
              <w:right w:val="single" w:sz="4" w:space="0" w:color="auto"/>
            </w:tcBorders>
            <w:shd w:val="clear" w:color="auto" w:fill="auto"/>
            <w:noWrap/>
            <w:vAlign w:val="bottom"/>
            <w:hideMark/>
          </w:tcPr>
          <w:p w14:paraId="3B3302D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0,0018</w:t>
            </w:r>
          </w:p>
        </w:tc>
        <w:tc>
          <w:tcPr>
            <w:tcW w:w="563" w:type="pct"/>
            <w:tcBorders>
              <w:top w:val="nil"/>
              <w:left w:val="nil"/>
              <w:bottom w:val="single" w:sz="4" w:space="0" w:color="auto"/>
              <w:right w:val="single" w:sz="4" w:space="0" w:color="auto"/>
            </w:tcBorders>
            <w:shd w:val="clear" w:color="auto" w:fill="auto"/>
            <w:hideMark/>
          </w:tcPr>
          <w:p w14:paraId="2F00BBE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1FCF1D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8B7D34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0F313BF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0,0006</w:t>
            </w:r>
          </w:p>
        </w:tc>
        <w:tc>
          <w:tcPr>
            <w:tcW w:w="891" w:type="pct"/>
            <w:tcBorders>
              <w:top w:val="nil"/>
              <w:left w:val="nil"/>
              <w:bottom w:val="single" w:sz="4" w:space="0" w:color="auto"/>
              <w:right w:val="single" w:sz="4" w:space="0" w:color="auto"/>
            </w:tcBorders>
            <w:shd w:val="clear" w:color="auto" w:fill="auto"/>
            <w:noWrap/>
            <w:vAlign w:val="bottom"/>
            <w:hideMark/>
          </w:tcPr>
          <w:p w14:paraId="6ED5244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0,0006</w:t>
            </w:r>
          </w:p>
        </w:tc>
        <w:tc>
          <w:tcPr>
            <w:tcW w:w="563" w:type="pct"/>
            <w:tcBorders>
              <w:top w:val="nil"/>
              <w:left w:val="nil"/>
              <w:bottom w:val="single" w:sz="4" w:space="0" w:color="auto"/>
              <w:right w:val="single" w:sz="4" w:space="0" w:color="auto"/>
            </w:tcBorders>
            <w:shd w:val="clear" w:color="auto" w:fill="auto"/>
            <w:hideMark/>
          </w:tcPr>
          <w:p w14:paraId="01DE8E1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A8CE32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FD608B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011935E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3F35246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0,0752</w:t>
            </w:r>
          </w:p>
        </w:tc>
        <w:tc>
          <w:tcPr>
            <w:tcW w:w="563" w:type="pct"/>
            <w:tcBorders>
              <w:top w:val="nil"/>
              <w:left w:val="nil"/>
              <w:bottom w:val="single" w:sz="4" w:space="0" w:color="auto"/>
              <w:right w:val="single" w:sz="4" w:space="0" w:color="auto"/>
            </w:tcBorders>
            <w:shd w:val="clear" w:color="auto" w:fill="auto"/>
            <w:hideMark/>
          </w:tcPr>
          <w:p w14:paraId="74C23C3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57E6AF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9F2E246"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14:paraId="25DF7D7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0,172</w:t>
            </w:r>
          </w:p>
        </w:tc>
        <w:tc>
          <w:tcPr>
            <w:tcW w:w="891" w:type="pct"/>
            <w:tcBorders>
              <w:top w:val="nil"/>
              <w:left w:val="nil"/>
              <w:bottom w:val="single" w:sz="4" w:space="0" w:color="auto"/>
              <w:right w:val="single" w:sz="4" w:space="0" w:color="auto"/>
            </w:tcBorders>
            <w:shd w:val="clear" w:color="auto" w:fill="auto"/>
            <w:noWrap/>
            <w:vAlign w:val="bottom"/>
            <w:hideMark/>
          </w:tcPr>
          <w:p w14:paraId="09DDC0A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0,1453</w:t>
            </w:r>
          </w:p>
        </w:tc>
        <w:tc>
          <w:tcPr>
            <w:tcW w:w="563" w:type="pct"/>
            <w:tcBorders>
              <w:top w:val="nil"/>
              <w:left w:val="nil"/>
              <w:bottom w:val="single" w:sz="4" w:space="0" w:color="auto"/>
              <w:right w:val="single" w:sz="4" w:space="0" w:color="auto"/>
            </w:tcBorders>
            <w:shd w:val="clear" w:color="auto" w:fill="auto"/>
            <w:vAlign w:val="center"/>
            <w:hideMark/>
          </w:tcPr>
          <w:p w14:paraId="1B34D93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0,0267</w:t>
            </w:r>
          </w:p>
        </w:tc>
      </w:tr>
      <w:tr w:rsidR="008C316D" w:rsidRPr="008C316D" w14:paraId="748CF3C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DBAC2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14:paraId="1F6917A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0,272</w:t>
            </w:r>
          </w:p>
        </w:tc>
        <w:tc>
          <w:tcPr>
            <w:tcW w:w="891" w:type="pct"/>
            <w:tcBorders>
              <w:top w:val="nil"/>
              <w:left w:val="nil"/>
              <w:bottom w:val="single" w:sz="4" w:space="0" w:color="auto"/>
              <w:right w:val="single" w:sz="4" w:space="0" w:color="auto"/>
            </w:tcBorders>
            <w:shd w:val="clear" w:color="auto" w:fill="auto"/>
            <w:noWrap/>
            <w:vAlign w:val="bottom"/>
            <w:hideMark/>
          </w:tcPr>
          <w:p w14:paraId="1DBC813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0,231</w:t>
            </w:r>
          </w:p>
        </w:tc>
        <w:tc>
          <w:tcPr>
            <w:tcW w:w="563" w:type="pct"/>
            <w:tcBorders>
              <w:top w:val="nil"/>
              <w:left w:val="nil"/>
              <w:bottom w:val="single" w:sz="4" w:space="0" w:color="auto"/>
              <w:right w:val="single" w:sz="4" w:space="0" w:color="auto"/>
            </w:tcBorders>
            <w:shd w:val="clear" w:color="auto" w:fill="auto"/>
            <w:vAlign w:val="center"/>
            <w:hideMark/>
          </w:tcPr>
          <w:p w14:paraId="63B6BD6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0,041</w:t>
            </w:r>
          </w:p>
        </w:tc>
      </w:tr>
      <w:tr w:rsidR="008C316D" w:rsidRPr="008C316D" w14:paraId="5F328EA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701D0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Октября,10,магазин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0E17C2A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0,0053</w:t>
            </w:r>
          </w:p>
        </w:tc>
        <w:tc>
          <w:tcPr>
            <w:tcW w:w="891" w:type="pct"/>
            <w:tcBorders>
              <w:top w:val="nil"/>
              <w:left w:val="nil"/>
              <w:bottom w:val="single" w:sz="4" w:space="0" w:color="auto"/>
              <w:right w:val="single" w:sz="4" w:space="0" w:color="auto"/>
            </w:tcBorders>
            <w:shd w:val="clear" w:color="auto" w:fill="auto"/>
            <w:noWrap/>
            <w:vAlign w:val="bottom"/>
            <w:hideMark/>
          </w:tcPr>
          <w:p w14:paraId="40938AB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0,0053</w:t>
            </w:r>
          </w:p>
        </w:tc>
        <w:tc>
          <w:tcPr>
            <w:tcW w:w="563" w:type="pct"/>
            <w:tcBorders>
              <w:top w:val="nil"/>
              <w:left w:val="nil"/>
              <w:bottom w:val="single" w:sz="4" w:space="0" w:color="auto"/>
              <w:right w:val="single" w:sz="4" w:space="0" w:color="auto"/>
            </w:tcBorders>
            <w:shd w:val="clear" w:color="auto" w:fill="auto"/>
            <w:vAlign w:val="center"/>
            <w:hideMark/>
          </w:tcPr>
          <w:p w14:paraId="773C4BB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3A540DA0"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970285"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0948731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0,3611</w:t>
            </w:r>
          </w:p>
        </w:tc>
        <w:tc>
          <w:tcPr>
            <w:tcW w:w="891" w:type="pct"/>
            <w:tcBorders>
              <w:top w:val="nil"/>
              <w:left w:val="nil"/>
              <w:bottom w:val="single" w:sz="4" w:space="0" w:color="auto"/>
              <w:right w:val="single" w:sz="4" w:space="0" w:color="auto"/>
            </w:tcBorders>
            <w:shd w:val="clear" w:color="auto" w:fill="auto"/>
            <w:noWrap/>
            <w:vAlign w:val="bottom"/>
            <w:hideMark/>
          </w:tcPr>
          <w:p w14:paraId="3B74443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0,2594</w:t>
            </w:r>
          </w:p>
        </w:tc>
        <w:tc>
          <w:tcPr>
            <w:tcW w:w="563" w:type="pct"/>
            <w:tcBorders>
              <w:top w:val="nil"/>
              <w:left w:val="nil"/>
              <w:bottom w:val="single" w:sz="4" w:space="0" w:color="auto"/>
              <w:right w:val="single" w:sz="4" w:space="0" w:color="auto"/>
            </w:tcBorders>
            <w:shd w:val="clear" w:color="auto" w:fill="auto"/>
            <w:vAlign w:val="center"/>
            <w:hideMark/>
          </w:tcPr>
          <w:p w14:paraId="7669224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0,1017</w:t>
            </w:r>
          </w:p>
        </w:tc>
      </w:tr>
      <w:tr w:rsidR="008C316D" w:rsidRPr="008C316D" w14:paraId="7011A97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9B904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7BFA2BB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0,2594</w:t>
            </w:r>
          </w:p>
        </w:tc>
        <w:tc>
          <w:tcPr>
            <w:tcW w:w="891" w:type="pct"/>
            <w:tcBorders>
              <w:top w:val="nil"/>
              <w:left w:val="nil"/>
              <w:bottom w:val="single" w:sz="4" w:space="0" w:color="auto"/>
              <w:right w:val="single" w:sz="4" w:space="0" w:color="auto"/>
            </w:tcBorders>
            <w:shd w:val="clear" w:color="auto" w:fill="auto"/>
            <w:noWrap/>
            <w:vAlign w:val="bottom"/>
            <w:hideMark/>
          </w:tcPr>
          <w:p w14:paraId="476BC8F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0,2594</w:t>
            </w:r>
          </w:p>
        </w:tc>
        <w:tc>
          <w:tcPr>
            <w:tcW w:w="563" w:type="pct"/>
            <w:tcBorders>
              <w:top w:val="nil"/>
              <w:left w:val="nil"/>
              <w:bottom w:val="single" w:sz="4" w:space="0" w:color="auto"/>
              <w:right w:val="single" w:sz="4" w:space="0" w:color="auto"/>
            </w:tcBorders>
            <w:shd w:val="clear" w:color="auto" w:fill="auto"/>
            <w:vAlign w:val="center"/>
            <w:hideMark/>
          </w:tcPr>
          <w:p w14:paraId="0D0ABD6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6410707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9EC37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Октября,1А,ООО Балремстрой</w:t>
            </w:r>
          </w:p>
        </w:tc>
        <w:tc>
          <w:tcPr>
            <w:tcW w:w="584" w:type="pct"/>
            <w:tcBorders>
              <w:top w:val="nil"/>
              <w:left w:val="nil"/>
              <w:bottom w:val="single" w:sz="4" w:space="0" w:color="auto"/>
              <w:right w:val="single" w:sz="4" w:space="0" w:color="auto"/>
            </w:tcBorders>
            <w:shd w:val="clear" w:color="auto" w:fill="auto"/>
            <w:noWrap/>
            <w:vAlign w:val="bottom"/>
            <w:hideMark/>
          </w:tcPr>
          <w:p w14:paraId="15BCD37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0,1485</w:t>
            </w:r>
          </w:p>
        </w:tc>
        <w:tc>
          <w:tcPr>
            <w:tcW w:w="891" w:type="pct"/>
            <w:tcBorders>
              <w:top w:val="nil"/>
              <w:left w:val="nil"/>
              <w:bottom w:val="single" w:sz="4" w:space="0" w:color="auto"/>
              <w:right w:val="single" w:sz="4" w:space="0" w:color="auto"/>
            </w:tcBorders>
            <w:shd w:val="clear" w:color="auto" w:fill="auto"/>
            <w:noWrap/>
            <w:vAlign w:val="bottom"/>
            <w:hideMark/>
          </w:tcPr>
          <w:p w14:paraId="0808669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0,1175</w:t>
            </w:r>
          </w:p>
        </w:tc>
        <w:tc>
          <w:tcPr>
            <w:tcW w:w="563" w:type="pct"/>
            <w:tcBorders>
              <w:top w:val="nil"/>
              <w:left w:val="nil"/>
              <w:bottom w:val="single" w:sz="4" w:space="0" w:color="auto"/>
              <w:right w:val="single" w:sz="4" w:space="0" w:color="auto"/>
            </w:tcBorders>
            <w:shd w:val="clear" w:color="auto" w:fill="auto"/>
            <w:vAlign w:val="center"/>
            <w:hideMark/>
          </w:tcPr>
          <w:p w14:paraId="4554DF8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0,031</w:t>
            </w:r>
          </w:p>
        </w:tc>
      </w:tr>
      <w:tr w:rsidR="008C316D" w:rsidRPr="008C316D" w14:paraId="3790F4A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5B6B1E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Октября,1А,школа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14:paraId="2CD4121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0,0519</w:t>
            </w:r>
          </w:p>
        </w:tc>
        <w:tc>
          <w:tcPr>
            <w:tcW w:w="891" w:type="pct"/>
            <w:tcBorders>
              <w:top w:val="nil"/>
              <w:left w:val="nil"/>
              <w:bottom w:val="single" w:sz="4" w:space="0" w:color="auto"/>
              <w:right w:val="single" w:sz="4" w:space="0" w:color="auto"/>
            </w:tcBorders>
            <w:shd w:val="clear" w:color="auto" w:fill="auto"/>
            <w:noWrap/>
            <w:vAlign w:val="bottom"/>
            <w:hideMark/>
          </w:tcPr>
          <w:p w14:paraId="5EC692A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0,0519</w:t>
            </w:r>
          </w:p>
        </w:tc>
        <w:tc>
          <w:tcPr>
            <w:tcW w:w="563" w:type="pct"/>
            <w:tcBorders>
              <w:top w:val="nil"/>
              <w:left w:val="nil"/>
              <w:bottom w:val="single" w:sz="4" w:space="0" w:color="auto"/>
              <w:right w:val="single" w:sz="4" w:space="0" w:color="auto"/>
            </w:tcBorders>
            <w:shd w:val="clear" w:color="auto" w:fill="auto"/>
            <w:vAlign w:val="center"/>
            <w:hideMark/>
          </w:tcPr>
          <w:p w14:paraId="02F6225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DB1C00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0633E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14:paraId="3C01630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0,1794</w:t>
            </w:r>
          </w:p>
        </w:tc>
        <w:tc>
          <w:tcPr>
            <w:tcW w:w="891" w:type="pct"/>
            <w:tcBorders>
              <w:top w:val="nil"/>
              <w:left w:val="nil"/>
              <w:bottom w:val="single" w:sz="4" w:space="0" w:color="auto"/>
              <w:right w:val="single" w:sz="4" w:space="0" w:color="auto"/>
            </w:tcBorders>
            <w:shd w:val="clear" w:color="auto" w:fill="auto"/>
            <w:noWrap/>
            <w:vAlign w:val="bottom"/>
            <w:hideMark/>
          </w:tcPr>
          <w:p w14:paraId="1C41F6E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0,1483</w:t>
            </w:r>
          </w:p>
        </w:tc>
        <w:tc>
          <w:tcPr>
            <w:tcW w:w="563" w:type="pct"/>
            <w:tcBorders>
              <w:top w:val="nil"/>
              <w:left w:val="nil"/>
              <w:bottom w:val="single" w:sz="4" w:space="0" w:color="auto"/>
              <w:right w:val="single" w:sz="4" w:space="0" w:color="auto"/>
            </w:tcBorders>
            <w:shd w:val="clear" w:color="auto" w:fill="auto"/>
            <w:vAlign w:val="center"/>
            <w:hideMark/>
          </w:tcPr>
          <w:p w14:paraId="29A9446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0,0311</w:t>
            </w:r>
          </w:p>
        </w:tc>
      </w:tr>
      <w:tr w:rsidR="008C316D" w:rsidRPr="008C316D" w14:paraId="27A05C8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21285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lastRenderedPageBreak/>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14:paraId="1E142F0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0,4233</w:t>
            </w:r>
          </w:p>
        </w:tc>
        <w:tc>
          <w:tcPr>
            <w:tcW w:w="891" w:type="pct"/>
            <w:tcBorders>
              <w:top w:val="nil"/>
              <w:left w:val="nil"/>
              <w:bottom w:val="single" w:sz="4" w:space="0" w:color="auto"/>
              <w:right w:val="single" w:sz="4" w:space="0" w:color="auto"/>
            </w:tcBorders>
            <w:shd w:val="clear" w:color="auto" w:fill="auto"/>
            <w:noWrap/>
            <w:vAlign w:val="bottom"/>
            <w:hideMark/>
          </w:tcPr>
          <w:p w14:paraId="075CC83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0,3421</w:t>
            </w:r>
          </w:p>
        </w:tc>
        <w:tc>
          <w:tcPr>
            <w:tcW w:w="563" w:type="pct"/>
            <w:tcBorders>
              <w:top w:val="nil"/>
              <w:left w:val="nil"/>
              <w:bottom w:val="single" w:sz="4" w:space="0" w:color="auto"/>
              <w:right w:val="single" w:sz="4" w:space="0" w:color="auto"/>
            </w:tcBorders>
            <w:shd w:val="clear" w:color="auto" w:fill="auto"/>
            <w:vAlign w:val="center"/>
            <w:hideMark/>
          </w:tcPr>
          <w:p w14:paraId="0D7A4B1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0,0812</w:t>
            </w:r>
          </w:p>
        </w:tc>
      </w:tr>
      <w:tr w:rsidR="008C316D" w:rsidRPr="008C316D" w14:paraId="305AC2E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0B258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14:paraId="1CAA73A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0,0186</w:t>
            </w:r>
          </w:p>
        </w:tc>
        <w:tc>
          <w:tcPr>
            <w:tcW w:w="891" w:type="pct"/>
            <w:tcBorders>
              <w:top w:val="nil"/>
              <w:left w:val="nil"/>
              <w:bottom w:val="single" w:sz="4" w:space="0" w:color="auto"/>
              <w:right w:val="single" w:sz="4" w:space="0" w:color="auto"/>
            </w:tcBorders>
            <w:shd w:val="clear" w:color="auto" w:fill="auto"/>
            <w:noWrap/>
            <w:vAlign w:val="bottom"/>
            <w:hideMark/>
          </w:tcPr>
          <w:p w14:paraId="52235A1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0,0134</w:t>
            </w:r>
          </w:p>
        </w:tc>
        <w:tc>
          <w:tcPr>
            <w:tcW w:w="563" w:type="pct"/>
            <w:tcBorders>
              <w:top w:val="nil"/>
              <w:left w:val="nil"/>
              <w:bottom w:val="single" w:sz="4" w:space="0" w:color="auto"/>
              <w:right w:val="single" w:sz="4" w:space="0" w:color="auto"/>
            </w:tcBorders>
            <w:shd w:val="clear" w:color="auto" w:fill="auto"/>
            <w:vAlign w:val="center"/>
            <w:hideMark/>
          </w:tcPr>
          <w:p w14:paraId="31449D7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0,0052</w:t>
            </w:r>
          </w:p>
        </w:tc>
      </w:tr>
      <w:tr w:rsidR="008C316D" w:rsidRPr="008C316D" w14:paraId="484D438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F36FA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14:paraId="2A1051A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0,4263</w:t>
            </w:r>
          </w:p>
        </w:tc>
        <w:tc>
          <w:tcPr>
            <w:tcW w:w="891" w:type="pct"/>
            <w:tcBorders>
              <w:top w:val="nil"/>
              <w:left w:val="nil"/>
              <w:bottom w:val="single" w:sz="4" w:space="0" w:color="auto"/>
              <w:right w:val="single" w:sz="4" w:space="0" w:color="auto"/>
            </w:tcBorders>
            <w:shd w:val="clear" w:color="auto" w:fill="auto"/>
            <w:noWrap/>
            <w:vAlign w:val="bottom"/>
            <w:hideMark/>
          </w:tcPr>
          <w:p w14:paraId="4F19860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0,3447</w:t>
            </w:r>
          </w:p>
        </w:tc>
        <w:tc>
          <w:tcPr>
            <w:tcW w:w="563" w:type="pct"/>
            <w:tcBorders>
              <w:top w:val="nil"/>
              <w:left w:val="nil"/>
              <w:bottom w:val="single" w:sz="4" w:space="0" w:color="auto"/>
              <w:right w:val="single" w:sz="4" w:space="0" w:color="auto"/>
            </w:tcBorders>
            <w:shd w:val="clear" w:color="auto" w:fill="auto"/>
            <w:vAlign w:val="center"/>
            <w:hideMark/>
          </w:tcPr>
          <w:p w14:paraId="2136A46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0,0816</w:t>
            </w:r>
          </w:p>
        </w:tc>
      </w:tr>
      <w:tr w:rsidR="008C316D" w:rsidRPr="008C316D" w14:paraId="4D19F717"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238806"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Октября,4,ИП</w:t>
            </w:r>
          </w:p>
        </w:tc>
        <w:tc>
          <w:tcPr>
            <w:tcW w:w="584" w:type="pct"/>
            <w:tcBorders>
              <w:top w:val="nil"/>
              <w:left w:val="nil"/>
              <w:bottom w:val="single" w:sz="4" w:space="0" w:color="auto"/>
              <w:right w:val="single" w:sz="4" w:space="0" w:color="auto"/>
            </w:tcBorders>
            <w:shd w:val="clear" w:color="auto" w:fill="auto"/>
            <w:noWrap/>
            <w:vAlign w:val="bottom"/>
            <w:hideMark/>
          </w:tcPr>
          <w:p w14:paraId="0926380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0,0246</w:t>
            </w:r>
          </w:p>
        </w:tc>
        <w:tc>
          <w:tcPr>
            <w:tcW w:w="891" w:type="pct"/>
            <w:tcBorders>
              <w:top w:val="nil"/>
              <w:left w:val="nil"/>
              <w:bottom w:val="single" w:sz="4" w:space="0" w:color="auto"/>
              <w:right w:val="single" w:sz="4" w:space="0" w:color="auto"/>
            </w:tcBorders>
            <w:shd w:val="clear" w:color="auto" w:fill="auto"/>
            <w:noWrap/>
            <w:vAlign w:val="bottom"/>
            <w:hideMark/>
          </w:tcPr>
          <w:p w14:paraId="1A413D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0,0238</w:t>
            </w:r>
          </w:p>
        </w:tc>
        <w:tc>
          <w:tcPr>
            <w:tcW w:w="563" w:type="pct"/>
            <w:tcBorders>
              <w:top w:val="nil"/>
              <w:left w:val="nil"/>
              <w:bottom w:val="single" w:sz="4" w:space="0" w:color="auto"/>
              <w:right w:val="single" w:sz="4" w:space="0" w:color="auto"/>
            </w:tcBorders>
            <w:shd w:val="clear" w:color="auto" w:fill="auto"/>
            <w:vAlign w:val="center"/>
            <w:hideMark/>
          </w:tcPr>
          <w:p w14:paraId="53ED2E6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0,0008</w:t>
            </w:r>
          </w:p>
        </w:tc>
      </w:tr>
      <w:tr w:rsidR="008C316D" w:rsidRPr="008C316D" w14:paraId="4333404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82906B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14:paraId="58F49B9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0,4357</w:t>
            </w:r>
          </w:p>
        </w:tc>
        <w:tc>
          <w:tcPr>
            <w:tcW w:w="891" w:type="pct"/>
            <w:tcBorders>
              <w:top w:val="nil"/>
              <w:left w:val="nil"/>
              <w:bottom w:val="single" w:sz="4" w:space="0" w:color="auto"/>
              <w:right w:val="single" w:sz="4" w:space="0" w:color="auto"/>
            </w:tcBorders>
            <w:shd w:val="clear" w:color="auto" w:fill="auto"/>
            <w:noWrap/>
            <w:vAlign w:val="bottom"/>
            <w:hideMark/>
          </w:tcPr>
          <w:p w14:paraId="3B02A1C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0,3701</w:t>
            </w:r>
          </w:p>
        </w:tc>
        <w:tc>
          <w:tcPr>
            <w:tcW w:w="563" w:type="pct"/>
            <w:tcBorders>
              <w:top w:val="nil"/>
              <w:left w:val="nil"/>
              <w:bottom w:val="single" w:sz="4" w:space="0" w:color="auto"/>
              <w:right w:val="single" w:sz="4" w:space="0" w:color="auto"/>
            </w:tcBorders>
            <w:shd w:val="clear" w:color="auto" w:fill="auto"/>
            <w:vAlign w:val="center"/>
            <w:hideMark/>
          </w:tcPr>
          <w:p w14:paraId="6F058E5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0,0656</w:t>
            </w:r>
          </w:p>
        </w:tc>
      </w:tr>
      <w:tr w:rsidR="008C316D" w:rsidRPr="008C316D" w14:paraId="3C8F747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036C4E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14:paraId="702DBB1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0,1266</w:t>
            </w:r>
          </w:p>
        </w:tc>
        <w:tc>
          <w:tcPr>
            <w:tcW w:w="891" w:type="pct"/>
            <w:tcBorders>
              <w:top w:val="nil"/>
              <w:left w:val="nil"/>
              <w:bottom w:val="single" w:sz="4" w:space="0" w:color="auto"/>
              <w:right w:val="single" w:sz="4" w:space="0" w:color="auto"/>
            </w:tcBorders>
            <w:shd w:val="clear" w:color="auto" w:fill="auto"/>
            <w:noWrap/>
            <w:vAlign w:val="bottom"/>
            <w:hideMark/>
          </w:tcPr>
          <w:p w14:paraId="256E8ED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0,1081</w:t>
            </w:r>
          </w:p>
        </w:tc>
        <w:tc>
          <w:tcPr>
            <w:tcW w:w="563" w:type="pct"/>
            <w:tcBorders>
              <w:top w:val="nil"/>
              <w:left w:val="nil"/>
              <w:bottom w:val="single" w:sz="4" w:space="0" w:color="auto"/>
              <w:right w:val="single" w:sz="4" w:space="0" w:color="auto"/>
            </w:tcBorders>
            <w:shd w:val="clear" w:color="auto" w:fill="auto"/>
            <w:vAlign w:val="center"/>
            <w:hideMark/>
          </w:tcPr>
          <w:p w14:paraId="1D6B685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0,0185</w:t>
            </w:r>
          </w:p>
        </w:tc>
      </w:tr>
      <w:tr w:rsidR="008C316D" w:rsidRPr="008C316D" w14:paraId="74939B8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6744B1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14:paraId="16721C0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0,0089</w:t>
            </w:r>
          </w:p>
        </w:tc>
        <w:tc>
          <w:tcPr>
            <w:tcW w:w="891" w:type="pct"/>
            <w:tcBorders>
              <w:top w:val="nil"/>
              <w:left w:val="nil"/>
              <w:bottom w:val="single" w:sz="4" w:space="0" w:color="auto"/>
              <w:right w:val="single" w:sz="4" w:space="0" w:color="auto"/>
            </w:tcBorders>
            <w:shd w:val="clear" w:color="auto" w:fill="auto"/>
            <w:noWrap/>
            <w:vAlign w:val="bottom"/>
            <w:hideMark/>
          </w:tcPr>
          <w:p w14:paraId="32AA34D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0,0089</w:t>
            </w:r>
          </w:p>
        </w:tc>
        <w:tc>
          <w:tcPr>
            <w:tcW w:w="563" w:type="pct"/>
            <w:tcBorders>
              <w:top w:val="nil"/>
              <w:left w:val="nil"/>
              <w:bottom w:val="single" w:sz="4" w:space="0" w:color="auto"/>
              <w:right w:val="single" w:sz="4" w:space="0" w:color="auto"/>
            </w:tcBorders>
            <w:shd w:val="clear" w:color="auto" w:fill="auto"/>
            <w:vAlign w:val="center"/>
            <w:hideMark/>
          </w:tcPr>
          <w:p w14:paraId="46BA4FC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0BAB19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DC244C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14:paraId="00D5BC7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0,3261</w:t>
            </w:r>
          </w:p>
        </w:tc>
        <w:tc>
          <w:tcPr>
            <w:tcW w:w="891" w:type="pct"/>
            <w:tcBorders>
              <w:top w:val="nil"/>
              <w:left w:val="nil"/>
              <w:bottom w:val="single" w:sz="4" w:space="0" w:color="auto"/>
              <w:right w:val="single" w:sz="4" w:space="0" w:color="auto"/>
            </w:tcBorders>
            <w:shd w:val="clear" w:color="auto" w:fill="auto"/>
            <w:noWrap/>
            <w:vAlign w:val="bottom"/>
            <w:hideMark/>
          </w:tcPr>
          <w:p w14:paraId="22AB2AB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0,2693</w:t>
            </w:r>
          </w:p>
        </w:tc>
        <w:tc>
          <w:tcPr>
            <w:tcW w:w="563" w:type="pct"/>
            <w:tcBorders>
              <w:top w:val="nil"/>
              <w:left w:val="nil"/>
              <w:bottom w:val="single" w:sz="4" w:space="0" w:color="auto"/>
              <w:right w:val="single" w:sz="4" w:space="0" w:color="auto"/>
            </w:tcBorders>
            <w:shd w:val="clear" w:color="auto" w:fill="auto"/>
            <w:vAlign w:val="center"/>
            <w:hideMark/>
          </w:tcPr>
          <w:p w14:paraId="1B91BAD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0,0568</w:t>
            </w:r>
          </w:p>
        </w:tc>
      </w:tr>
      <w:tr w:rsidR="008C316D" w:rsidRPr="008C316D" w14:paraId="713416F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53B2B35"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14:paraId="59F5677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0,1975</w:t>
            </w:r>
          </w:p>
        </w:tc>
        <w:tc>
          <w:tcPr>
            <w:tcW w:w="891" w:type="pct"/>
            <w:tcBorders>
              <w:top w:val="nil"/>
              <w:left w:val="nil"/>
              <w:bottom w:val="single" w:sz="4" w:space="0" w:color="auto"/>
              <w:right w:val="single" w:sz="4" w:space="0" w:color="auto"/>
            </w:tcBorders>
            <w:shd w:val="clear" w:color="auto" w:fill="auto"/>
            <w:noWrap/>
            <w:vAlign w:val="bottom"/>
            <w:hideMark/>
          </w:tcPr>
          <w:p w14:paraId="368F50E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0,1716</w:t>
            </w:r>
          </w:p>
        </w:tc>
        <w:tc>
          <w:tcPr>
            <w:tcW w:w="563" w:type="pct"/>
            <w:tcBorders>
              <w:top w:val="nil"/>
              <w:left w:val="nil"/>
              <w:bottom w:val="single" w:sz="4" w:space="0" w:color="auto"/>
              <w:right w:val="single" w:sz="4" w:space="0" w:color="auto"/>
            </w:tcBorders>
            <w:shd w:val="clear" w:color="auto" w:fill="auto"/>
            <w:vAlign w:val="center"/>
            <w:hideMark/>
          </w:tcPr>
          <w:p w14:paraId="3320178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0,0259</w:t>
            </w:r>
          </w:p>
        </w:tc>
      </w:tr>
      <w:tr w:rsidR="008C316D" w:rsidRPr="008C316D" w14:paraId="76D1BC7B"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62226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Октября,8а,Детский сад №9</w:t>
            </w:r>
          </w:p>
        </w:tc>
        <w:tc>
          <w:tcPr>
            <w:tcW w:w="584" w:type="pct"/>
            <w:tcBorders>
              <w:top w:val="nil"/>
              <w:left w:val="nil"/>
              <w:bottom w:val="single" w:sz="4" w:space="0" w:color="auto"/>
              <w:right w:val="single" w:sz="4" w:space="0" w:color="auto"/>
            </w:tcBorders>
            <w:shd w:val="clear" w:color="auto" w:fill="auto"/>
            <w:noWrap/>
            <w:vAlign w:val="bottom"/>
            <w:hideMark/>
          </w:tcPr>
          <w:p w14:paraId="2DCDA78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0,1357</w:t>
            </w:r>
          </w:p>
        </w:tc>
        <w:tc>
          <w:tcPr>
            <w:tcW w:w="891" w:type="pct"/>
            <w:tcBorders>
              <w:top w:val="nil"/>
              <w:left w:val="nil"/>
              <w:bottom w:val="single" w:sz="4" w:space="0" w:color="auto"/>
              <w:right w:val="single" w:sz="4" w:space="0" w:color="auto"/>
            </w:tcBorders>
            <w:shd w:val="clear" w:color="auto" w:fill="auto"/>
            <w:noWrap/>
            <w:vAlign w:val="bottom"/>
            <w:hideMark/>
          </w:tcPr>
          <w:p w14:paraId="459F9F4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0,1051</w:t>
            </w:r>
          </w:p>
        </w:tc>
        <w:tc>
          <w:tcPr>
            <w:tcW w:w="563" w:type="pct"/>
            <w:tcBorders>
              <w:top w:val="nil"/>
              <w:left w:val="nil"/>
              <w:bottom w:val="single" w:sz="4" w:space="0" w:color="auto"/>
              <w:right w:val="single" w:sz="4" w:space="0" w:color="auto"/>
            </w:tcBorders>
            <w:shd w:val="clear" w:color="auto" w:fill="auto"/>
            <w:vAlign w:val="center"/>
            <w:hideMark/>
          </w:tcPr>
          <w:p w14:paraId="17AD84F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0,0306</w:t>
            </w:r>
          </w:p>
        </w:tc>
      </w:tr>
      <w:tr w:rsidR="008C316D" w:rsidRPr="008C316D" w14:paraId="5E78B526"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738BDF5"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14:paraId="06DC42D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0,4047</w:t>
            </w:r>
          </w:p>
        </w:tc>
        <w:tc>
          <w:tcPr>
            <w:tcW w:w="891" w:type="pct"/>
            <w:tcBorders>
              <w:top w:val="nil"/>
              <w:left w:val="nil"/>
              <w:bottom w:val="single" w:sz="4" w:space="0" w:color="auto"/>
              <w:right w:val="single" w:sz="4" w:space="0" w:color="auto"/>
            </w:tcBorders>
            <w:shd w:val="clear" w:color="auto" w:fill="auto"/>
            <w:noWrap/>
            <w:vAlign w:val="bottom"/>
            <w:hideMark/>
          </w:tcPr>
          <w:p w14:paraId="4AFCD59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0,3015</w:t>
            </w:r>
          </w:p>
        </w:tc>
        <w:tc>
          <w:tcPr>
            <w:tcW w:w="563" w:type="pct"/>
            <w:tcBorders>
              <w:top w:val="nil"/>
              <w:left w:val="nil"/>
              <w:bottom w:val="single" w:sz="4" w:space="0" w:color="auto"/>
              <w:right w:val="single" w:sz="4" w:space="0" w:color="auto"/>
            </w:tcBorders>
            <w:shd w:val="clear" w:color="auto" w:fill="auto"/>
            <w:vAlign w:val="center"/>
            <w:hideMark/>
          </w:tcPr>
          <w:p w14:paraId="609C125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0,1032</w:t>
            </w:r>
          </w:p>
        </w:tc>
      </w:tr>
      <w:tr w:rsidR="008C316D" w:rsidRPr="008C316D" w14:paraId="3EFD1D0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CA645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60 лет Октября,9,маг. "Дикси"</w:t>
            </w:r>
          </w:p>
        </w:tc>
        <w:tc>
          <w:tcPr>
            <w:tcW w:w="584" w:type="pct"/>
            <w:tcBorders>
              <w:top w:val="nil"/>
              <w:left w:val="nil"/>
              <w:bottom w:val="single" w:sz="4" w:space="0" w:color="auto"/>
              <w:right w:val="single" w:sz="4" w:space="0" w:color="auto"/>
            </w:tcBorders>
            <w:shd w:val="clear" w:color="auto" w:fill="auto"/>
            <w:noWrap/>
            <w:vAlign w:val="bottom"/>
            <w:hideMark/>
          </w:tcPr>
          <w:p w14:paraId="0A777E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0,022</w:t>
            </w:r>
          </w:p>
        </w:tc>
        <w:tc>
          <w:tcPr>
            <w:tcW w:w="891" w:type="pct"/>
            <w:tcBorders>
              <w:top w:val="nil"/>
              <w:left w:val="nil"/>
              <w:bottom w:val="single" w:sz="4" w:space="0" w:color="auto"/>
              <w:right w:val="single" w:sz="4" w:space="0" w:color="auto"/>
            </w:tcBorders>
            <w:shd w:val="clear" w:color="auto" w:fill="auto"/>
            <w:noWrap/>
            <w:vAlign w:val="bottom"/>
            <w:hideMark/>
          </w:tcPr>
          <w:p w14:paraId="254640E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0,022</w:t>
            </w:r>
          </w:p>
        </w:tc>
        <w:tc>
          <w:tcPr>
            <w:tcW w:w="563" w:type="pct"/>
            <w:tcBorders>
              <w:top w:val="nil"/>
              <w:left w:val="nil"/>
              <w:bottom w:val="single" w:sz="4" w:space="0" w:color="auto"/>
              <w:right w:val="single" w:sz="4" w:space="0" w:color="auto"/>
            </w:tcBorders>
            <w:shd w:val="clear" w:color="auto" w:fill="auto"/>
            <w:vAlign w:val="center"/>
            <w:hideMark/>
          </w:tcPr>
          <w:p w14:paraId="1333A2E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708F1F7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4EAC3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14:paraId="5830C52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0,4367</w:t>
            </w:r>
          </w:p>
        </w:tc>
        <w:tc>
          <w:tcPr>
            <w:tcW w:w="891" w:type="pct"/>
            <w:tcBorders>
              <w:top w:val="nil"/>
              <w:left w:val="nil"/>
              <w:bottom w:val="single" w:sz="4" w:space="0" w:color="auto"/>
              <w:right w:val="single" w:sz="4" w:space="0" w:color="auto"/>
            </w:tcBorders>
            <w:shd w:val="clear" w:color="auto" w:fill="auto"/>
            <w:noWrap/>
            <w:vAlign w:val="bottom"/>
            <w:hideMark/>
          </w:tcPr>
          <w:p w14:paraId="6208D5A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0,3877</w:t>
            </w:r>
          </w:p>
        </w:tc>
        <w:tc>
          <w:tcPr>
            <w:tcW w:w="563" w:type="pct"/>
            <w:tcBorders>
              <w:top w:val="nil"/>
              <w:left w:val="nil"/>
              <w:bottom w:val="single" w:sz="4" w:space="0" w:color="auto"/>
              <w:right w:val="single" w:sz="4" w:space="0" w:color="auto"/>
            </w:tcBorders>
            <w:shd w:val="clear" w:color="auto" w:fill="auto"/>
            <w:vAlign w:val="center"/>
            <w:hideMark/>
          </w:tcPr>
          <w:p w14:paraId="07F8D85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0,049</w:t>
            </w:r>
          </w:p>
        </w:tc>
      </w:tr>
      <w:tr w:rsidR="008C316D" w:rsidRPr="008C316D" w14:paraId="166C854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B73774"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14:paraId="38D7368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0,344</w:t>
            </w:r>
          </w:p>
        </w:tc>
        <w:tc>
          <w:tcPr>
            <w:tcW w:w="891" w:type="pct"/>
            <w:tcBorders>
              <w:top w:val="nil"/>
              <w:left w:val="nil"/>
              <w:bottom w:val="single" w:sz="4" w:space="0" w:color="auto"/>
              <w:right w:val="single" w:sz="4" w:space="0" w:color="auto"/>
            </w:tcBorders>
            <w:shd w:val="clear" w:color="auto" w:fill="auto"/>
            <w:noWrap/>
            <w:vAlign w:val="bottom"/>
            <w:hideMark/>
          </w:tcPr>
          <w:p w14:paraId="3353CDA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0,2716</w:t>
            </w:r>
          </w:p>
        </w:tc>
        <w:tc>
          <w:tcPr>
            <w:tcW w:w="563" w:type="pct"/>
            <w:tcBorders>
              <w:top w:val="nil"/>
              <w:left w:val="nil"/>
              <w:bottom w:val="single" w:sz="4" w:space="0" w:color="auto"/>
              <w:right w:val="single" w:sz="4" w:space="0" w:color="auto"/>
            </w:tcBorders>
            <w:shd w:val="clear" w:color="auto" w:fill="auto"/>
            <w:vAlign w:val="center"/>
            <w:hideMark/>
          </w:tcPr>
          <w:p w14:paraId="31048B9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0,0724</w:t>
            </w:r>
          </w:p>
        </w:tc>
      </w:tr>
      <w:tr w:rsidR="008C316D" w:rsidRPr="008C316D" w14:paraId="33E09D5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C42226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14:paraId="702E9DE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0,3652</w:t>
            </w:r>
          </w:p>
        </w:tc>
        <w:tc>
          <w:tcPr>
            <w:tcW w:w="891" w:type="pct"/>
            <w:tcBorders>
              <w:top w:val="nil"/>
              <w:left w:val="nil"/>
              <w:bottom w:val="single" w:sz="4" w:space="0" w:color="auto"/>
              <w:right w:val="single" w:sz="4" w:space="0" w:color="auto"/>
            </w:tcBorders>
            <w:shd w:val="clear" w:color="auto" w:fill="auto"/>
            <w:noWrap/>
            <w:vAlign w:val="bottom"/>
            <w:hideMark/>
          </w:tcPr>
          <w:p w14:paraId="476DD5D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0,2905</w:t>
            </w:r>
          </w:p>
        </w:tc>
        <w:tc>
          <w:tcPr>
            <w:tcW w:w="563" w:type="pct"/>
            <w:tcBorders>
              <w:top w:val="nil"/>
              <w:left w:val="nil"/>
              <w:bottom w:val="single" w:sz="4" w:space="0" w:color="auto"/>
              <w:right w:val="single" w:sz="4" w:space="0" w:color="auto"/>
            </w:tcBorders>
            <w:shd w:val="clear" w:color="auto" w:fill="auto"/>
            <w:vAlign w:val="center"/>
            <w:hideMark/>
          </w:tcPr>
          <w:p w14:paraId="5BB1178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0,0747</w:t>
            </w:r>
          </w:p>
        </w:tc>
      </w:tr>
      <w:tr w:rsidR="008C316D" w:rsidRPr="008C316D" w14:paraId="4E62257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01D446"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Вокзальная,12а,Детский сад №3</w:t>
            </w:r>
          </w:p>
        </w:tc>
        <w:tc>
          <w:tcPr>
            <w:tcW w:w="584" w:type="pct"/>
            <w:tcBorders>
              <w:top w:val="nil"/>
              <w:left w:val="nil"/>
              <w:bottom w:val="single" w:sz="4" w:space="0" w:color="auto"/>
              <w:right w:val="single" w:sz="4" w:space="0" w:color="auto"/>
            </w:tcBorders>
            <w:shd w:val="clear" w:color="auto" w:fill="auto"/>
            <w:noWrap/>
            <w:vAlign w:val="bottom"/>
            <w:hideMark/>
          </w:tcPr>
          <w:p w14:paraId="203952F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0,1989</w:t>
            </w:r>
          </w:p>
        </w:tc>
        <w:tc>
          <w:tcPr>
            <w:tcW w:w="891" w:type="pct"/>
            <w:tcBorders>
              <w:top w:val="nil"/>
              <w:left w:val="nil"/>
              <w:bottom w:val="single" w:sz="4" w:space="0" w:color="auto"/>
              <w:right w:val="single" w:sz="4" w:space="0" w:color="auto"/>
            </w:tcBorders>
            <w:shd w:val="clear" w:color="auto" w:fill="auto"/>
            <w:noWrap/>
            <w:vAlign w:val="bottom"/>
            <w:hideMark/>
          </w:tcPr>
          <w:p w14:paraId="5230261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0,1718</w:t>
            </w:r>
          </w:p>
        </w:tc>
        <w:tc>
          <w:tcPr>
            <w:tcW w:w="563" w:type="pct"/>
            <w:tcBorders>
              <w:top w:val="nil"/>
              <w:left w:val="nil"/>
              <w:bottom w:val="single" w:sz="4" w:space="0" w:color="auto"/>
              <w:right w:val="single" w:sz="4" w:space="0" w:color="auto"/>
            </w:tcBorders>
            <w:shd w:val="clear" w:color="auto" w:fill="auto"/>
            <w:vAlign w:val="center"/>
            <w:hideMark/>
          </w:tcPr>
          <w:p w14:paraId="1C323D3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0,0271</w:t>
            </w:r>
          </w:p>
        </w:tc>
      </w:tr>
      <w:tr w:rsidR="008C316D" w:rsidRPr="008C316D" w14:paraId="1CDA7F1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643331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14:paraId="7B0B1D4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0,4071</w:t>
            </w:r>
          </w:p>
        </w:tc>
        <w:tc>
          <w:tcPr>
            <w:tcW w:w="891" w:type="pct"/>
            <w:tcBorders>
              <w:top w:val="nil"/>
              <w:left w:val="nil"/>
              <w:bottom w:val="single" w:sz="4" w:space="0" w:color="auto"/>
              <w:right w:val="single" w:sz="4" w:space="0" w:color="auto"/>
            </w:tcBorders>
            <w:shd w:val="clear" w:color="auto" w:fill="auto"/>
            <w:noWrap/>
            <w:vAlign w:val="bottom"/>
            <w:hideMark/>
          </w:tcPr>
          <w:p w14:paraId="746EB0D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0,332</w:t>
            </w:r>
          </w:p>
        </w:tc>
        <w:tc>
          <w:tcPr>
            <w:tcW w:w="563" w:type="pct"/>
            <w:tcBorders>
              <w:top w:val="nil"/>
              <w:left w:val="nil"/>
              <w:bottom w:val="single" w:sz="4" w:space="0" w:color="auto"/>
              <w:right w:val="single" w:sz="4" w:space="0" w:color="auto"/>
            </w:tcBorders>
            <w:shd w:val="clear" w:color="auto" w:fill="auto"/>
            <w:vAlign w:val="center"/>
            <w:hideMark/>
          </w:tcPr>
          <w:p w14:paraId="5582FA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0,0751</w:t>
            </w:r>
          </w:p>
        </w:tc>
      </w:tr>
      <w:tr w:rsidR="008C316D" w:rsidRPr="008C316D" w14:paraId="728B0CF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49E841"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14:paraId="7F5FAB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0,378</w:t>
            </w:r>
          </w:p>
        </w:tc>
        <w:tc>
          <w:tcPr>
            <w:tcW w:w="891" w:type="pct"/>
            <w:tcBorders>
              <w:top w:val="nil"/>
              <w:left w:val="nil"/>
              <w:bottom w:val="single" w:sz="4" w:space="0" w:color="auto"/>
              <w:right w:val="single" w:sz="4" w:space="0" w:color="auto"/>
            </w:tcBorders>
            <w:shd w:val="clear" w:color="auto" w:fill="auto"/>
            <w:noWrap/>
            <w:vAlign w:val="bottom"/>
            <w:hideMark/>
          </w:tcPr>
          <w:p w14:paraId="144CD00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0,3056</w:t>
            </w:r>
          </w:p>
        </w:tc>
        <w:tc>
          <w:tcPr>
            <w:tcW w:w="563" w:type="pct"/>
            <w:tcBorders>
              <w:top w:val="nil"/>
              <w:left w:val="nil"/>
              <w:bottom w:val="single" w:sz="4" w:space="0" w:color="auto"/>
              <w:right w:val="single" w:sz="4" w:space="0" w:color="auto"/>
            </w:tcBorders>
            <w:shd w:val="clear" w:color="auto" w:fill="auto"/>
            <w:vAlign w:val="center"/>
            <w:hideMark/>
          </w:tcPr>
          <w:p w14:paraId="61D63A6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0,0724</w:t>
            </w:r>
          </w:p>
        </w:tc>
      </w:tr>
      <w:tr w:rsidR="008C316D" w:rsidRPr="008C316D" w14:paraId="021D1C1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7CEBC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Вокзальная,15,ДК Юность</w:t>
            </w:r>
          </w:p>
        </w:tc>
        <w:tc>
          <w:tcPr>
            <w:tcW w:w="584" w:type="pct"/>
            <w:tcBorders>
              <w:top w:val="nil"/>
              <w:left w:val="nil"/>
              <w:bottom w:val="single" w:sz="4" w:space="0" w:color="auto"/>
              <w:right w:val="single" w:sz="4" w:space="0" w:color="auto"/>
            </w:tcBorders>
            <w:shd w:val="clear" w:color="auto" w:fill="auto"/>
            <w:noWrap/>
            <w:vAlign w:val="bottom"/>
            <w:hideMark/>
          </w:tcPr>
          <w:p w14:paraId="626EAE0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0,2053</w:t>
            </w:r>
          </w:p>
        </w:tc>
        <w:tc>
          <w:tcPr>
            <w:tcW w:w="891" w:type="pct"/>
            <w:tcBorders>
              <w:top w:val="nil"/>
              <w:left w:val="nil"/>
              <w:bottom w:val="single" w:sz="4" w:space="0" w:color="auto"/>
              <w:right w:val="single" w:sz="4" w:space="0" w:color="auto"/>
            </w:tcBorders>
            <w:shd w:val="clear" w:color="auto" w:fill="auto"/>
            <w:noWrap/>
            <w:vAlign w:val="bottom"/>
            <w:hideMark/>
          </w:tcPr>
          <w:p w14:paraId="4B170FD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0,2053</w:t>
            </w:r>
          </w:p>
        </w:tc>
        <w:tc>
          <w:tcPr>
            <w:tcW w:w="563" w:type="pct"/>
            <w:tcBorders>
              <w:top w:val="nil"/>
              <w:left w:val="nil"/>
              <w:bottom w:val="single" w:sz="4" w:space="0" w:color="auto"/>
              <w:right w:val="single" w:sz="4" w:space="0" w:color="auto"/>
            </w:tcBorders>
            <w:shd w:val="clear" w:color="auto" w:fill="auto"/>
            <w:vAlign w:val="center"/>
            <w:hideMark/>
          </w:tcPr>
          <w:p w14:paraId="4EC8A2D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ECEEDB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CB07A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54F16A1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0,041</w:t>
            </w:r>
          </w:p>
        </w:tc>
        <w:tc>
          <w:tcPr>
            <w:tcW w:w="891" w:type="pct"/>
            <w:tcBorders>
              <w:top w:val="nil"/>
              <w:left w:val="nil"/>
              <w:bottom w:val="single" w:sz="4" w:space="0" w:color="auto"/>
              <w:right w:val="single" w:sz="4" w:space="0" w:color="auto"/>
            </w:tcBorders>
            <w:shd w:val="clear" w:color="auto" w:fill="auto"/>
            <w:noWrap/>
            <w:vAlign w:val="bottom"/>
            <w:hideMark/>
          </w:tcPr>
          <w:p w14:paraId="4C7FA55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0,0391</w:t>
            </w:r>
          </w:p>
        </w:tc>
        <w:tc>
          <w:tcPr>
            <w:tcW w:w="563" w:type="pct"/>
            <w:tcBorders>
              <w:top w:val="nil"/>
              <w:left w:val="nil"/>
              <w:bottom w:val="single" w:sz="4" w:space="0" w:color="auto"/>
              <w:right w:val="single" w:sz="4" w:space="0" w:color="auto"/>
            </w:tcBorders>
            <w:shd w:val="clear" w:color="auto" w:fill="auto"/>
            <w:vAlign w:val="center"/>
            <w:hideMark/>
          </w:tcPr>
          <w:p w14:paraId="57F78C5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0,0019</w:t>
            </w:r>
          </w:p>
        </w:tc>
      </w:tr>
      <w:tr w:rsidR="008C316D" w:rsidRPr="008C316D" w14:paraId="3C3E161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3829411"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14:paraId="7377436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0,0411</w:t>
            </w:r>
          </w:p>
        </w:tc>
        <w:tc>
          <w:tcPr>
            <w:tcW w:w="891" w:type="pct"/>
            <w:tcBorders>
              <w:top w:val="nil"/>
              <w:left w:val="nil"/>
              <w:bottom w:val="single" w:sz="4" w:space="0" w:color="auto"/>
              <w:right w:val="single" w:sz="4" w:space="0" w:color="auto"/>
            </w:tcBorders>
            <w:shd w:val="clear" w:color="auto" w:fill="auto"/>
            <w:noWrap/>
            <w:vAlign w:val="bottom"/>
            <w:hideMark/>
          </w:tcPr>
          <w:p w14:paraId="4162216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0,0391</w:t>
            </w:r>
          </w:p>
        </w:tc>
        <w:tc>
          <w:tcPr>
            <w:tcW w:w="563" w:type="pct"/>
            <w:tcBorders>
              <w:top w:val="nil"/>
              <w:left w:val="nil"/>
              <w:bottom w:val="single" w:sz="4" w:space="0" w:color="auto"/>
              <w:right w:val="single" w:sz="4" w:space="0" w:color="auto"/>
            </w:tcBorders>
            <w:shd w:val="clear" w:color="auto" w:fill="auto"/>
            <w:vAlign w:val="center"/>
            <w:hideMark/>
          </w:tcPr>
          <w:p w14:paraId="6CA976C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w:t>
            </w:r>
          </w:p>
        </w:tc>
      </w:tr>
      <w:tr w:rsidR="008C316D" w:rsidRPr="008C316D" w14:paraId="104DA72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4E1748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14:paraId="483F22A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0,0069</w:t>
            </w:r>
          </w:p>
        </w:tc>
        <w:tc>
          <w:tcPr>
            <w:tcW w:w="891" w:type="pct"/>
            <w:tcBorders>
              <w:top w:val="nil"/>
              <w:left w:val="nil"/>
              <w:bottom w:val="single" w:sz="4" w:space="0" w:color="auto"/>
              <w:right w:val="single" w:sz="4" w:space="0" w:color="auto"/>
            </w:tcBorders>
            <w:shd w:val="clear" w:color="auto" w:fill="auto"/>
            <w:noWrap/>
            <w:vAlign w:val="bottom"/>
            <w:hideMark/>
          </w:tcPr>
          <w:p w14:paraId="392207F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0,0069</w:t>
            </w:r>
          </w:p>
        </w:tc>
        <w:tc>
          <w:tcPr>
            <w:tcW w:w="563" w:type="pct"/>
            <w:tcBorders>
              <w:top w:val="nil"/>
              <w:left w:val="nil"/>
              <w:bottom w:val="single" w:sz="4" w:space="0" w:color="auto"/>
              <w:right w:val="single" w:sz="4" w:space="0" w:color="auto"/>
            </w:tcBorders>
            <w:shd w:val="clear" w:color="auto" w:fill="auto"/>
            <w:vAlign w:val="center"/>
            <w:hideMark/>
          </w:tcPr>
          <w:p w14:paraId="69983C4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79E433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11FC21"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Вокзальная,8,Поликлиника</w:t>
            </w:r>
          </w:p>
        </w:tc>
        <w:tc>
          <w:tcPr>
            <w:tcW w:w="584" w:type="pct"/>
            <w:tcBorders>
              <w:top w:val="nil"/>
              <w:left w:val="nil"/>
              <w:bottom w:val="single" w:sz="4" w:space="0" w:color="auto"/>
              <w:right w:val="single" w:sz="4" w:space="0" w:color="auto"/>
            </w:tcBorders>
            <w:shd w:val="clear" w:color="auto" w:fill="auto"/>
            <w:noWrap/>
            <w:vAlign w:val="bottom"/>
            <w:hideMark/>
          </w:tcPr>
          <w:p w14:paraId="63022E9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0,1583</w:t>
            </w:r>
          </w:p>
        </w:tc>
        <w:tc>
          <w:tcPr>
            <w:tcW w:w="891" w:type="pct"/>
            <w:tcBorders>
              <w:top w:val="nil"/>
              <w:left w:val="nil"/>
              <w:bottom w:val="single" w:sz="4" w:space="0" w:color="auto"/>
              <w:right w:val="single" w:sz="4" w:space="0" w:color="auto"/>
            </w:tcBorders>
            <w:shd w:val="clear" w:color="auto" w:fill="auto"/>
            <w:noWrap/>
            <w:vAlign w:val="bottom"/>
            <w:hideMark/>
          </w:tcPr>
          <w:p w14:paraId="65C338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0,1485</w:t>
            </w:r>
          </w:p>
        </w:tc>
        <w:tc>
          <w:tcPr>
            <w:tcW w:w="563" w:type="pct"/>
            <w:tcBorders>
              <w:top w:val="nil"/>
              <w:left w:val="nil"/>
              <w:bottom w:val="single" w:sz="4" w:space="0" w:color="auto"/>
              <w:right w:val="single" w:sz="4" w:space="0" w:color="auto"/>
            </w:tcBorders>
            <w:shd w:val="clear" w:color="auto" w:fill="auto"/>
            <w:vAlign w:val="center"/>
            <w:hideMark/>
          </w:tcPr>
          <w:p w14:paraId="0D67867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0,0098</w:t>
            </w:r>
          </w:p>
        </w:tc>
      </w:tr>
      <w:tr w:rsidR="008C316D" w:rsidRPr="008C316D" w14:paraId="09BD2BF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8599D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14:paraId="396B35B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0,4514</w:t>
            </w:r>
          </w:p>
        </w:tc>
        <w:tc>
          <w:tcPr>
            <w:tcW w:w="891" w:type="pct"/>
            <w:tcBorders>
              <w:top w:val="nil"/>
              <w:left w:val="nil"/>
              <w:bottom w:val="single" w:sz="4" w:space="0" w:color="auto"/>
              <w:right w:val="single" w:sz="4" w:space="0" w:color="auto"/>
            </w:tcBorders>
            <w:shd w:val="clear" w:color="auto" w:fill="auto"/>
            <w:noWrap/>
            <w:vAlign w:val="bottom"/>
            <w:hideMark/>
          </w:tcPr>
          <w:p w14:paraId="60F906F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0,4379</w:t>
            </w:r>
          </w:p>
        </w:tc>
        <w:tc>
          <w:tcPr>
            <w:tcW w:w="563" w:type="pct"/>
            <w:tcBorders>
              <w:top w:val="nil"/>
              <w:left w:val="nil"/>
              <w:bottom w:val="single" w:sz="4" w:space="0" w:color="auto"/>
              <w:right w:val="single" w:sz="4" w:space="0" w:color="auto"/>
            </w:tcBorders>
            <w:shd w:val="clear" w:color="auto" w:fill="auto"/>
            <w:vAlign w:val="center"/>
            <w:hideMark/>
          </w:tcPr>
          <w:p w14:paraId="4C8E4A1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0,0135</w:t>
            </w:r>
          </w:p>
        </w:tc>
      </w:tr>
      <w:tr w:rsidR="008C316D" w:rsidRPr="008C316D" w14:paraId="6B6C9A19"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94BC9B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14:paraId="2B86536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0,0523</w:t>
            </w:r>
          </w:p>
        </w:tc>
        <w:tc>
          <w:tcPr>
            <w:tcW w:w="891" w:type="pct"/>
            <w:tcBorders>
              <w:top w:val="nil"/>
              <w:left w:val="nil"/>
              <w:bottom w:val="single" w:sz="4" w:space="0" w:color="auto"/>
              <w:right w:val="single" w:sz="4" w:space="0" w:color="auto"/>
            </w:tcBorders>
            <w:shd w:val="clear" w:color="auto" w:fill="auto"/>
            <w:noWrap/>
            <w:vAlign w:val="bottom"/>
            <w:hideMark/>
          </w:tcPr>
          <w:p w14:paraId="5B3ACC7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0,0439</w:t>
            </w:r>
          </w:p>
        </w:tc>
        <w:tc>
          <w:tcPr>
            <w:tcW w:w="563" w:type="pct"/>
            <w:tcBorders>
              <w:top w:val="nil"/>
              <w:left w:val="nil"/>
              <w:bottom w:val="single" w:sz="4" w:space="0" w:color="auto"/>
              <w:right w:val="single" w:sz="4" w:space="0" w:color="auto"/>
            </w:tcBorders>
            <w:shd w:val="clear" w:color="auto" w:fill="auto"/>
            <w:vAlign w:val="center"/>
            <w:hideMark/>
          </w:tcPr>
          <w:p w14:paraId="79C3E67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0,0084</w:t>
            </w:r>
          </w:p>
        </w:tc>
      </w:tr>
      <w:tr w:rsidR="008C316D" w:rsidRPr="008C316D" w14:paraId="050C957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060A67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14:paraId="56E021E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0,3191</w:t>
            </w:r>
          </w:p>
        </w:tc>
        <w:tc>
          <w:tcPr>
            <w:tcW w:w="891" w:type="pct"/>
            <w:tcBorders>
              <w:top w:val="nil"/>
              <w:left w:val="nil"/>
              <w:bottom w:val="single" w:sz="4" w:space="0" w:color="auto"/>
              <w:right w:val="single" w:sz="4" w:space="0" w:color="auto"/>
            </w:tcBorders>
            <w:shd w:val="clear" w:color="auto" w:fill="auto"/>
            <w:noWrap/>
            <w:vAlign w:val="bottom"/>
            <w:hideMark/>
          </w:tcPr>
          <w:p w14:paraId="6F80F3C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0,3191</w:t>
            </w:r>
          </w:p>
        </w:tc>
        <w:tc>
          <w:tcPr>
            <w:tcW w:w="563" w:type="pct"/>
            <w:tcBorders>
              <w:top w:val="nil"/>
              <w:left w:val="nil"/>
              <w:bottom w:val="single" w:sz="4" w:space="0" w:color="auto"/>
              <w:right w:val="single" w:sz="4" w:space="0" w:color="auto"/>
            </w:tcBorders>
            <w:shd w:val="clear" w:color="auto" w:fill="auto"/>
            <w:hideMark/>
          </w:tcPr>
          <w:p w14:paraId="411606B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19B619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CDC64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473D3EE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0,1964</w:t>
            </w:r>
          </w:p>
        </w:tc>
        <w:tc>
          <w:tcPr>
            <w:tcW w:w="891" w:type="pct"/>
            <w:tcBorders>
              <w:top w:val="nil"/>
              <w:left w:val="nil"/>
              <w:bottom w:val="single" w:sz="4" w:space="0" w:color="auto"/>
              <w:right w:val="single" w:sz="4" w:space="0" w:color="auto"/>
            </w:tcBorders>
            <w:shd w:val="clear" w:color="auto" w:fill="auto"/>
            <w:noWrap/>
            <w:vAlign w:val="bottom"/>
            <w:hideMark/>
          </w:tcPr>
          <w:p w14:paraId="13A40AD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0,1964</w:t>
            </w:r>
          </w:p>
        </w:tc>
        <w:tc>
          <w:tcPr>
            <w:tcW w:w="563" w:type="pct"/>
            <w:tcBorders>
              <w:top w:val="nil"/>
              <w:left w:val="nil"/>
              <w:bottom w:val="single" w:sz="4" w:space="0" w:color="auto"/>
              <w:right w:val="single" w:sz="4" w:space="0" w:color="auto"/>
            </w:tcBorders>
            <w:shd w:val="clear" w:color="auto" w:fill="auto"/>
            <w:hideMark/>
          </w:tcPr>
          <w:p w14:paraId="17401CB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E83630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0FAC88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7FEB962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0,2516</w:t>
            </w:r>
          </w:p>
        </w:tc>
        <w:tc>
          <w:tcPr>
            <w:tcW w:w="891" w:type="pct"/>
            <w:tcBorders>
              <w:top w:val="nil"/>
              <w:left w:val="nil"/>
              <w:bottom w:val="single" w:sz="4" w:space="0" w:color="auto"/>
              <w:right w:val="single" w:sz="4" w:space="0" w:color="auto"/>
            </w:tcBorders>
            <w:shd w:val="clear" w:color="auto" w:fill="auto"/>
            <w:noWrap/>
            <w:vAlign w:val="bottom"/>
            <w:hideMark/>
          </w:tcPr>
          <w:p w14:paraId="0BEBDEA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0,2516</w:t>
            </w:r>
          </w:p>
        </w:tc>
        <w:tc>
          <w:tcPr>
            <w:tcW w:w="563" w:type="pct"/>
            <w:tcBorders>
              <w:top w:val="nil"/>
              <w:left w:val="nil"/>
              <w:bottom w:val="single" w:sz="4" w:space="0" w:color="auto"/>
              <w:right w:val="single" w:sz="4" w:space="0" w:color="auto"/>
            </w:tcBorders>
            <w:shd w:val="clear" w:color="auto" w:fill="auto"/>
            <w:hideMark/>
          </w:tcPr>
          <w:p w14:paraId="72C8DAE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8B8C91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7BE954"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79B2FBC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0,356</w:t>
            </w:r>
          </w:p>
        </w:tc>
        <w:tc>
          <w:tcPr>
            <w:tcW w:w="891" w:type="pct"/>
            <w:tcBorders>
              <w:top w:val="nil"/>
              <w:left w:val="nil"/>
              <w:bottom w:val="single" w:sz="4" w:space="0" w:color="auto"/>
              <w:right w:val="single" w:sz="4" w:space="0" w:color="auto"/>
            </w:tcBorders>
            <w:shd w:val="clear" w:color="auto" w:fill="auto"/>
            <w:noWrap/>
            <w:vAlign w:val="bottom"/>
            <w:hideMark/>
          </w:tcPr>
          <w:p w14:paraId="6272E1D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0,356</w:t>
            </w:r>
          </w:p>
        </w:tc>
        <w:tc>
          <w:tcPr>
            <w:tcW w:w="563" w:type="pct"/>
            <w:tcBorders>
              <w:top w:val="nil"/>
              <w:left w:val="nil"/>
              <w:bottom w:val="single" w:sz="4" w:space="0" w:color="auto"/>
              <w:right w:val="single" w:sz="4" w:space="0" w:color="auto"/>
            </w:tcBorders>
            <w:shd w:val="clear" w:color="auto" w:fill="auto"/>
            <w:hideMark/>
          </w:tcPr>
          <w:p w14:paraId="6C4E73A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AA9A1C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407E40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3DC4BF5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0,1258</w:t>
            </w:r>
          </w:p>
        </w:tc>
        <w:tc>
          <w:tcPr>
            <w:tcW w:w="891" w:type="pct"/>
            <w:tcBorders>
              <w:top w:val="nil"/>
              <w:left w:val="nil"/>
              <w:bottom w:val="single" w:sz="4" w:space="0" w:color="auto"/>
              <w:right w:val="single" w:sz="4" w:space="0" w:color="auto"/>
            </w:tcBorders>
            <w:shd w:val="clear" w:color="auto" w:fill="auto"/>
            <w:noWrap/>
            <w:vAlign w:val="bottom"/>
            <w:hideMark/>
          </w:tcPr>
          <w:p w14:paraId="3FEDF0D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0,1258</w:t>
            </w:r>
          </w:p>
        </w:tc>
        <w:tc>
          <w:tcPr>
            <w:tcW w:w="563" w:type="pct"/>
            <w:tcBorders>
              <w:top w:val="nil"/>
              <w:left w:val="nil"/>
              <w:bottom w:val="single" w:sz="4" w:space="0" w:color="auto"/>
              <w:right w:val="single" w:sz="4" w:space="0" w:color="auto"/>
            </w:tcBorders>
            <w:shd w:val="clear" w:color="auto" w:fill="auto"/>
            <w:hideMark/>
          </w:tcPr>
          <w:p w14:paraId="263CEF0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D622DE6"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AF18E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Заводская,10,Рубин спортзал</w:t>
            </w:r>
          </w:p>
        </w:tc>
        <w:tc>
          <w:tcPr>
            <w:tcW w:w="584" w:type="pct"/>
            <w:tcBorders>
              <w:top w:val="nil"/>
              <w:left w:val="nil"/>
              <w:bottom w:val="single" w:sz="4" w:space="0" w:color="auto"/>
              <w:right w:val="single" w:sz="4" w:space="0" w:color="auto"/>
            </w:tcBorders>
            <w:shd w:val="clear" w:color="auto" w:fill="auto"/>
            <w:noWrap/>
            <w:vAlign w:val="bottom"/>
            <w:hideMark/>
          </w:tcPr>
          <w:p w14:paraId="605BC4D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0,0179</w:t>
            </w:r>
          </w:p>
        </w:tc>
        <w:tc>
          <w:tcPr>
            <w:tcW w:w="891" w:type="pct"/>
            <w:tcBorders>
              <w:top w:val="nil"/>
              <w:left w:val="nil"/>
              <w:bottom w:val="single" w:sz="4" w:space="0" w:color="auto"/>
              <w:right w:val="single" w:sz="4" w:space="0" w:color="auto"/>
            </w:tcBorders>
            <w:shd w:val="clear" w:color="auto" w:fill="auto"/>
            <w:noWrap/>
            <w:vAlign w:val="bottom"/>
            <w:hideMark/>
          </w:tcPr>
          <w:p w14:paraId="3B9C35C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0,0171</w:t>
            </w:r>
          </w:p>
        </w:tc>
        <w:tc>
          <w:tcPr>
            <w:tcW w:w="563" w:type="pct"/>
            <w:tcBorders>
              <w:top w:val="nil"/>
              <w:left w:val="nil"/>
              <w:bottom w:val="single" w:sz="4" w:space="0" w:color="auto"/>
              <w:right w:val="single" w:sz="4" w:space="0" w:color="auto"/>
            </w:tcBorders>
            <w:shd w:val="clear" w:color="auto" w:fill="auto"/>
            <w:vAlign w:val="center"/>
            <w:hideMark/>
          </w:tcPr>
          <w:p w14:paraId="72C8689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0,0008</w:t>
            </w:r>
          </w:p>
        </w:tc>
      </w:tr>
      <w:tr w:rsidR="008C316D" w:rsidRPr="008C316D" w14:paraId="7F857DD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A87828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14:paraId="0BA77B2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w:t>
            </w:r>
          </w:p>
        </w:tc>
        <w:tc>
          <w:tcPr>
            <w:tcW w:w="891" w:type="pct"/>
            <w:tcBorders>
              <w:top w:val="nil"/>
              <w:left w:val="nil"/>
              <w:bottom w:val="single" w:sz="4" w:space="0" w:color="auto"/>
              <w:right w:val="single" w:sz="4" w:space="0" w:color="auto"/>
            </w:tcBorders>
            <w:shd w:val="clear" w:color="auto" w:fill="auto"/>
            <w:noWrap/>
            <w:vAlign w:val="bottom"/>
            <w:hideMark/>
          </w:tcPr>
          <w:p w14:paraId="332CD95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0,0444</w:t>
            </w:r>
          </w:p>
        </w:tc>
        <w:tc>
          <w:tcPr>
            <w:tcW w:w="563" w:type="pct"/>
            <w:tcBorders>
              <w:top w:val="nil"/>
              <w:left w:val="nil"/>
              <w:bottom w:val="single" w:sz="4" w:space="0" w:color="auto"/>
              <w:right w:val="single" w:sz="4" w:space="0" w:color="auto"/>
            </w:tcBorders>
            <w:shd w:val="clear" w:color="auto" w:fill="auto"/>
            <w:vAlign w:val="center"/>
            <w:hideMark/>
          </w:tcPr>
          <w:p w14:paraId="5A9ACBB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0,0056</w:t>
            </w:r>
          </w:p>
        </w:tc>
      </w:tr>
      <w:tr w:rsidR="008C316D" w:rsidRPr="008C316D" w14:paraId="7C73338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F39D64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14:paraId="28DE6A1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0,0514</w:t>
            </w:r>
          </w:p>
        </w:tc>
        <w:tc>
          <w:tcPr>
            <w:tcW w:w="891" w:type="pct"/>
            <w:tcBorders>
              <w:top w:val="nil"/>
              <w:left w:val="nil"/>
              <w:bottom w:val="single" w:sz="4" w:space="0" w:color="auto"/>
              <w:right w:val="single" w:sz="4" w:space="0" w:color="auto"/>
            </w:tcBorders>
            <w:shd w:val="clear" w:color="auto" w:fill="auto"/>
            <w:noWrap/>
            <w:vAlign w:val="bottom"/>
            <w:hideMark/>
          </w:tcPr>
          <w:p w14:paraId="7798B75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0,0447</w:t>
            </w:r>
          </w:p>
        </w:tc>
        <w:tc>
          <w:tcPr>
            <w:tcW w:w="563" w:type="pct"/>
            <w:tcBorders>
              <w:top w:val="nil"/>
              <w:left w:val="nil"/>
              <w:bottom w:val="single" w:sz="4" w:space="0" w:color="auto"/>
              <w:right w:val="single" w:sz="4" w:space="0" w:color="auto"/>
            </w:tcBorders>
            <w:shd w:val="clear" w:color="auto" w:fill="auto"/>
            <w:vAlign w:val="center"/>
            <w:hideMark/>
          </w:tcPr>
          <w:p w14:paraId="38BE6D4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0,0067</w:t>
            </w:r>
          </w:p>
        </w:tc>
      </w:tr>
      <w:tr w:rsidR="008C316D" w:rsidRPr="008C316D" w14:paraId="46D3C2D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A8DA49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14:paraId="56F095D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0,0561</w:t>
            </w:r>
          </w:p>
        </w:tc>
        <w:tc>
          <w:tcPr>
            <w:tcW w:w="891" w:type="pct"/>
            <w:tcBorders>
              <w:top w:val="nil"/>
              <w:left w:val="nil"/>
              <w:bottom w:val="single" w:sz="4" w:space="0" w:color="auto"/>
              <w:right w:val="single" w:sz="4" w:space="0" w:color="auto"/>
            </w:tcBorders>
            <w:shd w:val="clear" w:color="auto" w:fill="auto"/>
            <w:noWrap/>
            <w:vAlign w:val="bottom"/>
            <w:hideMark/>
          </w:tcPr>
          <w:p w14:paraId="66B22B0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0,0456</w:t>
            </w:r>
          </w:p>
        </w:tc>
        <w:tc>
          <w:tcPr>
            <w:tcW w:w="563" w:type="pct"/>
            <w:tcBorders>
              <w:top w:val="nil"/>
              <w:left w:val="nil"/>
              <w:bottom w:val="single" w:sz="4" w:space="0" w:color="auto"/>
              <w:right w:val="single" w:sz="4" w:space="0" w:color="auto"/>
            </w:tcBorders>
            <w:shd w:val="clear" w:color="auto" w:fill="auto"/>
            <w:vAlign w:val="center"/>
            <w:hideMark/>
          </w:tcPr>
          <w:p w14:paraId="5C29B36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0,0105</w:t>
            </w:r>
          </w:p>
        </w:tc>
      </w:tr>
      <w:tr w:rsidR="008C316D" w:rsidRPr="008C316D" w14:paraId="7FEF8DA6"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E799B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14:paraId="03FFC30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0,1016</w:t>
            </w:r>
          </w:p>
        </w:tc>
        <w:tc>
          <w:tcPr>
            <w:tcW w:w="891" w:type="pct"/>
            <w:tcBorders>
              <w:top w:val="nil"/>
              <w:left w:val="nil"/>
              <w:bottom w:val="single" w:sz="4" w:space="0" w:color="auto"/>
              <w:right w:val="single" w:sz="4" w:space="0" w:color="auto"/>
            </w:tcBorders>
            <w:shd w:val="clear" w:color="auto" w:fill="auto"/>
            <w:noWrap/>
            <w:vAlign w:val="bottom"/>
            <w:hideMark/>
          </w:tcPr>
          <w:p w14:paraId="05E92E4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0,0872</w:t>
            </w:r>
          </w:p>
        </w:tc>
        <w:tc>
          <w:tcPr>
            <w:tcW w:w="563" w:type="pct"/>
            <w:tcBorders>
              <w:top w:val="nil"/>
              <w:left w:val="nil"/>
              <w:bottom w:val="single" w:sz="4" w:space="0" w:color="auto"/>
              <w:right w:val="single" w:sz="4" w:space="0" w:color="auto"/>
            </w:tcBorders>
            <w:shd w:val="clear" w:color="auto" w:fill="auto"/>
            <w:vAlign w:val="center"/>
            <w:hideMark/>
          </w:tcPr>
          <w:p w14:paraId="5DA0E14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0,0144</w:t>
            </w:r>
          </w:p>
        </w:tc>
      </w:tr>
      <w:tr w:rsidR="008C316D" w:rsidRPr="008C316D" w14:paraId="5A3269C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1A1B3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14:paraId="18937F1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0,1045</w:t>
            </w:r>
          </w:p>
        </w:tc>
        <w:tc>
          <w:tcPr>
            <w:tcW w:w="891" w:type="pct"/>
            <w:tcBorders>
              <w:top w:val="nil"/>
              <w:left w:val="nil"/>
              <w:bottom w:val="single" w:sz="4" w:space="0" w:color="auto"/>
              <w:right w:val="single" w:sz="4" w:space="0" w:color="auto"/>
            </w:tcBorders>
            <w:shd w:val="clear" w:color="auto" w:fill="auto"/>
            <w:noWrap/>
            <w:vAlign w:val="bottom"/>
            <w:hideMark/>
          </w:tcPr>
          <w:p w14:paraId="6D7ED12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0,0924</w:t>
            </w:r>
          </w:p>
        </w:tc>
        <w:tc>
          <w:tcPr>
            <w:tcW w:w="563" w:type="pct"/>
            <w:tcBorders>
              <w:top w:val="nil"/>
              <w:left w:val="nil"/>
              <w:bottom w:val="single" w:sz="4" w:space="0" w:color="auto"/>
              <w:right w:val="single" w:sz="4" w:space="0" w:color="auto"/>
            </w:tcBorders>
            <w:shd w:val="clear" w:color="auto" w:fill="auto"/>
            <w:vAlign w:val="center"/>
            <w:hideMark/>
          </w:tcPr>
          <w:p w14:paraId="352B539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0,0121</w:t>
            </w:r>
          </w:p>
        </w:tc>
      </w:tr>
      <w:tr w:rsidR="008C316D" w:rsidRPr="008C316D" w14:paraId="2BF76697"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119BD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14:paraId="4D93593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0,1146</w:t>
            </w:r>
          </w:p>
        </w:tc>
        <w:tc>
          <w:tcPr>
            <w:tcW w:w="891" w:type="pct"/>
            <w:tcBorders>
              <w:top w:val="nil"/>
              <w:left w:val="nil"/>
              <w:bottom w:val="single" w:sz="4" w:space="0" w:color="auto"/>
              <w:right w:val="single" w:sz="4" w:space="0" w:color="auto"/>
            </w:tcBorders>
            <w:shd w:val="clear" w:color="auto" w:fill="auto"/>
            <w:noWrap/>
            <w:vAlign w:val="bottom"/>
            <w:hideMark/>
          </w:tcPr>
          <w:p w14:paraId="28D1BC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0,0997</w:t>
            </w:r>
          </w:p>
        </w:tc>
        <w:tc>
          <w:tcPr>
            <w:tcW w:w="563" w:type="pct"/>
            <w:tcBorders>
              <w:top w:val="nil"/>
              <w:left w:val="nil"/>
              <w:bottom w:val="single" w:sz="4" w:space="0" w:color="auto"/>
              <w:right w:val="single" w:sz="4" w:space="0" w:color="auto"/>
            </w:tcBorders>
            <w:shd w:val="clear" w:color="auto" w:fill="auto"/>
            <w:noWrap/>
            <w:vAlign w:val="bottom"/>
            <w:hideMark/>
          </w:tcPr>
          <w:p w14:paraId="114555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0,0149</w:t>
            </w:r>
          </w:p>
        </w:tc>
      </w:tr>
      <w:tr w:rsidR="008C316D" w:rsidRPr="008C316D" w14:paraId="6EF5142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D277F6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14:paraId="7F4F765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0,1187</w:t>
            </w:r>
          </w:p>
        </w:tc>
        <w:tc>
          <w:tcPr>
            <w:tcW w:w="891" w:type="pct"/>
            <w:tcBorders>
              <w:top w:val="nil"/>
              <w:left w:val="nil"/>
              <w:bottom w:val="single" w:sz="4" w:space="0" w:color="auto"/>
              <w:right w:val="single" w:sz="4" w:space="0" w:color="auto"/>
            </w:tcBorders>
            <w:shd w:val="clear" w:color="auto" w:fill="auto"/>
            <w:noWrap/>
            <w:vAlign w:val="bottom"/>
            <w:hideMark/>
          </w:tcPr>
          <w:p w14:paraId="267D003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0,0999</w:t>
            </w:r>
          </w:p>
        </w:tc>
        <w:tc>
          <w:tcPr>
            <w:tcW w:w="563" w:type="pct"/>
            <w:tcBorders>
              <w:top w:val="nil"/>
              <w:left w:val="nil"/>
              <w:bottom w:val="single" w:sz="4" w:space="0" w:color="auto"/>
              <w:right w:val="single" w:sz="4" w:space="0" w:color="auto"/>
            </w:tcBorders>
            <w:shd w:val="clear" w:color="auto" w:fill="auto"/>
            <w:noWrap/>
            <w:vAlign w:val="bottom"/>
            <w:hideMark/>
          </w:tcPr>
          <w:p w14:paraId="247D1E0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0,0188</w:t>
            </w:r>
          </w:p>
        </w:tc>
      </w:tr>
      <w:tr w:rsidR="008C316D" w:rsidRPr="008C316D" w14:paraId="7AA5C8F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123B4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14:paraId="15793EC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0,1236</w:t>
            </w:r>
          </w:p>
        </w:tc>
        <w:tc>
          <w:tcPr>
            <w:tcW w:w="891" w:type="pct"/>
            <w:tcBorders>
              <w:top w:val="nil"/>
              <w:left w:val="nil"/>
              <w:bottom w:val="single" w:sz="4" w:space="0" w:color="auto"/>
              <w:right w:val="single" w:sz="4" w:space="0" w:color="auto"/>
            </w:tcBorders>
            <w:shd w:val="clear" w:color="auto" w:fill="auto"/>
            <w:noWrap/>
            <w:vAlign w:val="bottom"/>
            <w:hideMark/>
          </w:tcPr>
          <w:p w14:paraId="676946C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0,1019</w:t>
            </w:r>
          </w:p>
        </w:tc>
        <w:tc>
          <w:tcPr>
            <w:tcW w:w="563" w:type="pct"/>
            <w:tcBorders>
              <w:top w:val="nil"/>
              <w:left w:val="nil"/>
              <w:bottom w:val="single" w:sz="4" w:space="0" w:color="auto"/>
              <w:right w:val="single" w:sz="4" w:space="0" w:color="auto"/>
            </w:tcBorders>
            <w:shd w:val="clear" w:color="auto" w:fill="auto"/>
            <w:noWrap/>
            <w:vAlign w:val="bottom"/>
            <w:hideMark/>
          </w:tcPr>
          <w:p w14:paraId="4CCD4A3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0,0217</w:t>
            </w:r>
          </w:p>
        </w:tc>
      </w:tr>
      <w:tr w:rsidR="008C316D" w:rsidRPr="008C316D" w14:paraId="2A1C28B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1CB96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Клубная,Церковь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14:paraId="7A00708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0,0285</w:t>
            </w:r>
          </w:p>
        </w:tc>
        <w:tc>
          <w:tcPr>
            <w:tcW w:w="891" w:type="pct"/>
            <w:tcBorders>
              <w:top w:val="nil"/>
              <w:left w:val="nil"/>
              <w:bottom w:val="single" w:sz="4" w:space="0" w:color="auto"/>
              <w:right w:val="single" w:sz="4" w:space="0" w:color="auto"/>
            </w:tcBorders>
            <w:shd w:val="clear" w:color="auto" w:fill="auto"/>
            <w:noWrap/>
            <w:vAlign w:val="bottom"/>
            <w:hideMark/>
          </w:tcPr>
          <w:p w14:paraId="7DE94D3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0,0285</w:t>
            </w:r>
          </w:p>
        </w:tc>
        <w:tc>
          <w:tcPr>
            <w:tcW w:w="563" w:type="pct"/>
            <w:tcBorders>
              <w:top w:val="nil"/>
              <w:left w:val="nil"/>
              <w:bottom w:val="single" w:sz="4" w:space="0" w:color="auto"/>
              <w:right w:val="single" w:sz="4" w:space="0" w:color="auto"/>
            </w:tcBorders>
            <w:shd w:val="clear" w:color="auto" w:fill="auto"/>
            <w:noWrap/>
            <w:hideMark/>
          </w:tcPr>
          <w:p w14:paraId="7A44527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7945EE5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55403E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Клубная,11,БВК</w:t>
            </w:r>
          </w:p>
        </w:tc>
        <w:tc>
          <w:tcPr>
            <w:tcW w:w="584" w:type="pct"/>
            <w:tcBorders>
              <w:top w:val="nil"/>
              <w:left w:val="nil"/>
              <w:bottom w:val="single" w:sz="4" w:space="0" w:color="auto"/>
              <w:right w:val="single" w:sz="4" w:space="0" w:color="auto"/>
            </w:tcBorders>
            <w:shd w:val="clear" w:color="auto" w:fill="auto"/>
            <w:noWrap/>
            <w:vAlign w:val="bottom"/>
            <w:hideMark/>
          </w:tcPr>
          <w:p w14:paraId="53275B1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27DE397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0,0136</w:t>
            </w:r>
          </w:p>
        </w:tc>
        <w:tc>
          <w:tcPr>
            <w:tcW w:w="563" w:type="pct"/>
            <w:tcBorders>
              <w:top w:val="nil"/>
              <w:left w:val="nil"/>
              <w:bottom w:val="single" w:sz="4" w:space="0" w:color="auto"/>
              <w:right w:val="single" w:sz="4" w:space="0" w:color="auto"/>
            </w:tcBorders>
            <w:shd w:val="clear" w:color="auto" w:fill="auto"/>
            <w:noWrap/>
            <w:hideMark/>
          </w:tcPr>
          <w:p w14:paraId="134FD90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6D5CBF97"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AD51856"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Клубная,11,пункт полиции №26</w:t>
            </w:r>
          </w:p>
        </w:tc>
        <w:tc>
          <w:tcPr>
            <w:tcW w:w="584" w:type="pct"/>
            <w:tcBorders>
              <w:top w:val="nil"/>
              <w:left w:val="nil"/>
              <w:bottom w:val="single" w:sz="4" w:space="0" w:color="auto"/>
              <w:right w:val="single" w:sz="4" w:space="0" w:color="auto"/>
            </w:tcBorders>
            <w:shd w:val="clear" w:color="auto" w:fill="auto"/>
            <w:noWrap/>
            <w:vAlign w:val="bottom"/>
            <w:hideMark/>
          </w:tcPr>
          <w:p w14:paraId="2C134C9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0,0454</w:t>
            </w:r>
          </w:p>
        </w:tc>
        <w:tc>
          <w:tcPr>
            <w:tcW w:w="891" w:type="pct"/>
            <w:tcBorders>
              <w:top w:val="nil"/>
              <w:left w:val="nil"/>
              <w:bottom w:val="single" w:sz="4" w:space="0" w:color="auto"/>
              <w:right w:val="single" w:sz="4" w:space="0" w:color="auto"/>
            </w:tcBorders>
            <w:shd w:val="clear" w:color="auto" w:fill="auto"/>
            <w:noWrap/>
            <w:vAlign w:val="bottom"/>
            <w:hideMark/>
          </w:tcPr>
          <w:p w14:paraId="7B6F3E2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0,0454</w:t>
            </w:r>
          </w:p>
        </w:tc>
        <w:tc>
          <w:tcPr>
            <w:tcW w:w="563" w:type="pct"/>
            <w:tcBorders>
              <w:top w:val="nil"/>
              <w:left w:val="nil"/>
              <w:bottom w:val="single" w:sz="4" w:space="0" w:color="auto"/>
              <w:right w:val="single" w:sz="4" w:space="0" w:color="auto"/>
            </w:tcBorders>
            <w:shd w:val="clear" w:color="auto" w:fill="auto"/>
            <w:noWrap/>
            <w:hideMark/>
          </w:tcPr>
          <w:p w14:paraId="75AF9E6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3EBCCE4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A2EEC8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14:paraId="1534EDC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0,0027</w:t>
            </w:r>
          </w:p>
        </w:tc>
        <w:tc>
          <w:tcPr>
            <w:tcW w:w="891" w:type="pct"/>
            <w:tcBorders>
              <w:top w:val="nil"/>
              <w:left w:val="nil"/>
              <w:bottom w:val="single" w:sz="4" w:space="0" w:color="auto"/>
              <w:right w:val="single" w:sz="4" w:space="0" w:color="auto"/>
            </w:tcBorders>
            <w:shd w:val="clear" w:color="auto" w:fill="auto"/>
            <w:noWrap/>
            <w:vAlign w:val="bottom"/>
            <w:hideMark/>
          </w:tcPr>
          <w:p w14:paraId="2A93CDD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0,0027</w:t>
            </w:r>
          </w:p>
        </w:tc>
        <w:tc>
          <w:tcPr>
            <w:tcW w:w="563" w:type="pct"/>
            <w:tcBorders>
              <w:top w:val="nil"/>
              <w:left w:val="nil"/>
              <w:bottom w:val="single" w:sz="4" w:space="0" w:color="auto"/>
              <w:right w:val="single" w:sz="4" w:space="0" w:color="auto"/>
            </w:tcBorders>
            <w:shd w:val="clear" w:color="auto" w:fill="auto"/>
            <w:noWrap/>
            <w:hideMark/>
          </w:tcPr>
          <w:p w14:paraId="034D121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6FEFE8A8"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4281A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Клубная,11с11,Лыжная база</w:t>
            </w:r>
          </w:p>
        </w:tc>
        <w:tc>
          <w:tcPr>
            <w:tcW w:w="584" w:type="pct"/>
            <w:tcBorders>
              <w:top w:val="nil"/>
              <w:left w:val="nil"/>
              <w:bottom w:val="single" w:sz="4" w:space="0" w:color="auto"/>
              <w:right w:val="single" w:sz="4" w:space="0" w:color="auto"/>
            </w:tcBorders>
            <w:shd w:val="clear" w:color="auto" w:fill="auto"/>
            <w:noWrap/>
            <w:vAlign w:val="bottom"/>
            <w:hideMark/>
          </w:tcPr>
          <w:p w14:paraId="4E74471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0,0182</w:t>
            </w:r>
          </w:p>
        </w:tc>
        <w:tc>
          <w:tcPr>
            <w:tcW w:w="891" w:type="pct"/>
            <w:tcBorders>
              <w:top w:val="nil"/>
              <w:left w:val="nil"/>
              <w:bottom w:val="single" w:sz="4" w:space="0" w:color="auto"/>
              <w:right w:val="single" w:sz="4" w:space="0" w:color="auto"/>
            </w:tcBorders>
            <w:shd w:val="clear" w:color="auto" w:fill="auto"/>
            <w:noWrap/>
            <w:vAlign w:val="bottom"/>
            <w:hideMark/>
          </w:tcPr>
          <w:p w14:paraId="5DD9424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0,0182</w:t>
            </w:r>
          </w:p>
        </w:tc>
        <w:tc>
          <w:tcPr>
            <w:tcW w:w="563" w:type="pct"/>
            <w:tcBorders>
              <w:top w:val="nil"/>
              <w:left w:val="nil"/>
              <w:bottom w:val="single" w:sz="4" w:space="0" w:color="auto"/>
              <w:right w:val="single" w:sz="4" w:space="0" w:color="auto"/>
            </w:tcBorders>
            <w:shd w:val="clear" w:color="auto" w:fill="auto"/>
            <w:noWrap/>
            <w:hideMark/>
          </w:tcPr>
          <w:p w14:paraId="72D1A69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D302F1B"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1BD691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Октябрьская,2,Гуманитарно-правовой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14:paraId="3A75A57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0,138</w:t>
            </w:r>
          </w:p>
        </w:tc>
        <w:tc>
          <w:tcPr>
            <w:tcW w:w="891" w:type="pct"/>
            <w:tcBorders>
              <w:top w:val="nil"/>
              <w:left w:val="nil"/>
              <w:bottom w:val="single" w:sz="4" w:space="0" w:color="auto"/>
              <w:right w:val="single" w:sz="4" w:space="0" w:color="auto"/>
            </w:tcBorders>
            <w:shd w:val="clear" w:color="auto" w:fill="auto"/>
            <w:noWrap/>
            <w:vAlign w:val="bottom"/>
            <w:hideMark/>
          </w:tcPr>
          <w:p w14:paraId="4E5AC29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0,111</w:t>
            </w:r>
          </w:p>
        </w:tc>
        <w:tc>
          <w:tcPr>
            <w:tcW w:w="563" w:type="pct"/>
            <w:tcBorders>
              <w:top w:val="nil"/>
              <w:left w:val="nil"/>
              <w:bottom w:val="single" w:sz="4" w:space="0" w:color="auto"/>
              <w:right w:val="single" w:sz="4" w:space="0" w:color="auto"/>
            </w:tcBorders>
            <w:shd w:val="clear" w:color="auto" w:fill="auto"/>
            <w:noWrap/>
            <w:vAlign w:val="bottom"/>
            <w:hideMark/>
          </w:tcPr>
          <w:p w14:paraId="0AE70E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0,027</w:t>
            </w:r>
          </w:p>
        </w:tc>
      </w:tr>
      <w:tr w:rsidR="008C316D" w:rsidRPr="008C316D" w14:paraId="1F15B3C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C8C0E14"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Октябрьская,3,мастерская БГПК</w:t>
            </w:r>
          </w:p>
        </w:tc>
        <w:tc>
          <w:tcPr>
            <w:tcW w:w="584" w:type="pct"/>
            <w:tcBorders>
              <w:top w:val="nil"/>
              <w:left w:val="nil"/>
              <w:bottom w:val="single" w:sz="4" w:space="0" w:color="auto"/>
              <w:right w:val="single" w:sz="4" w:space="0" w:color="auto"/>
            </w:tcBorders>
            <w:shd w:val="clear" w:color="auto" w:fill="auto"/>
            <w:noWrap/>
            <w:vAlign w:val="bottom"/>
            <w:hideMark/>
          </w:tcPr>
          <w:p w14:paraId="4404E4F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0,031</w:t>
            </w:r>
          </w:p>
        </w:tc>
        <w:tc>
          <w:tcPr>
            <w:tcW w:w="891" w:type="pct"/>
            <w:tcBorders>
              <w:top w:val="nil"/>
              <w:left w:val="nil"/>
              <w:bottom w:val="single" w:sz="4" w:space="0" w:color="auto"/>
              <w:right w:val="single" w:sz="4" w:space="0" w:color="auto"/>
            </w:tcBorders>
            <w:shd w:val="clear" w:color="auto" w:fill="auto"/>
            <w:noWrap/>
            <w:vAlign w:val="bottom"/>
            <w:hideMark/>
          </w:tcPr>
          <w:p w14:paraId="0AD1A1F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0,031</w:t>
            </w:r>
          </w:p>
        </w:tc>
        <w:tc>
          <w:tcPr>
            <w:tcW w:w="563" w:type="pct"/>
            <w:tcBorders>
              <w:top w:val="nil"/>
              <w:left w:val="nil"/>
              <w:bottom w:val="single" w:sz="4" w:space="0" w:color="auto"/>
              <w:right w:val="single" w:sz="4" w:space="0" w:color="auto"/>
            </w:tcBorders>
            <w:shd w:val="clear" w:color="auto" w:fill="auto"/>
            <w:noWrap/>
            <w:hideMark/>
          </w:tcPr>
          <w:p w14:paraId="273E60D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6B49BDB2"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E9DCDE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Октябрьская,4,Общежитие</w:t>
            </w:r>
          </w:p>
        </w:tc>
        <w:tc>
          <w:tcPr>
            <w:tcW w:w="584" w:type="pct"/>
            <w:tcBorders>
              <w:top w:val="nil"/>
              <w:left w:val="nil"/>
              <w:bottom w:val="single" w:sz="4" w:space="0" w:color="auto"/>
              <w:right w:val="single" w:sz="4" w:space="0" w:color="auto"/>
            </w:tcBorders>
            <w:shd w:val="clear" w:color="auto" w:fill="auto"/>
            <w:noWrap/>
            <w:vAlign w:val="bottom"/>
            <w:hideMark/>
          </w:tcPr>
          <w:p w14:paraId="26F1DCA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0,1606</w:t>
            </w:r>
          </w:p>
        </w:tc>
        <w:tc>
          <w:tcPr>
            <w:tcW w:w="891" w:type="pct"/>
            <w:tcBorders>
              <w:top w:val="nil"/>
              <w:left w:val="nil"/>
              <w:bottom w:val="single" w:sz="4" w:space="0" w:color="auto"/>
              <w:right w:val="single" w:sz="4" w:space="0" w:color="auto"/>
            </w:tcBorders>
            <w:shd w:val="clear" w:color="auto" w:fill="auto"/>
            <w:noWrap/>
            <w:vAlign w:val="bottom"/>
            <w:hideMark/>
          </w:tcPr>
          <w:p w14:paraId="27A9FD0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0,1606</w:t>
            </w:r>
          </w:p>
        </w:tc>
        <w:tc>
          <w:tcPr>
            <w:tcW w:w="563" w:type="pct"/>
            <w:tcBorders>
              <w:top w:val="nil"/>
              <w:left w:val="nil"/>
              <w:bottom w:val="single" w:sz="4" w:space="0" w:color="auto"/>
              <w:right w:val="single" w:sz="4" w:space="0" w:color="auto"/>
            </w:tcBorders>
            <w:shd w:val="clear" w:color="auto" w:fill="auto"/>
            <w:noWrap/>
            <w:hideMark/>
          </w:tcPr>
          <w:p w14:paraId="3F5CEF0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1CDFA47"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FF48A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A940E2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0,2699</w:t>
            </w:r>
          </w:p>
        </w:tc>
        <w:tc>
          <w:tcPr>
            <w:tcW w:w="891" w:type="pct"/>
            <w:tcBorders>
              <w:top w:val="nil"/>
              <w:left w:val="nil"/>
              <w:bottom w:val="single" w:sz="4" w:space="0" w:color="auto"/>
              <w:right w:val="single" w:sz="4" w:space="0" w:color="auto"/>
            </w:tcBorders>
            <w:shd w:val="clear" w:color="auto" w:fill="auto"/>
            <w:noWrap/>
            <w:vAlign w:val="bottom"/>
            <w:hideMark/>
          </w:tcPr>
          <w:p w14:paraId="6CEFF14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0,2299</w:t>
            </w:r>
          </w:p>
        </w:tc>
        <w:tc>
          <w:tcPr>
            <w:tcW w:w="563" w:type="pct"/>
            <w:tcBorders>
              <w:top w:val="nil"/>
              <w:left w:val="nil"/>
              <w:bottom w:val="single" w:sz="4" w:space="0" w:color="auto"/>
              <w:right w:val="single" w:sz="4" w:space="0" w:color="auto"/>
            </w:tcBorders>
            <w:shd w:val="clear" w:color="auto" w:fill="auto"/>
            <w:noWrap/>
            <w:vAlign w:val="bottom"/>
            <w:hideMark/>
          </w:tcPr>
          <w:p w14:paraId="4C089F2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w:t>
            </w:r>
          </w:p>
        </w:tc>
      </w:tr>
      <w:tr w:rsidR="008C316D" w:rsidRPr="008C316D" w14:paraId="30EB8369"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07333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6D455C8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0,4372</w:t>
            </w:r>
          </w:p>
        </w:tc>
        <w:tc>
          <w:tcPr>
            <w:tcW w:w="891" w:type="pct"/>
            <w:tcBorders>
              <w:top w:val="nil"/>
              <w:left w:val="nil"/>
              <w:bottom w:val="single" w:sz="4" w:space="0" w:color="auto"/>
              <w:right w:val="single" w:sz="4" w:space="0" w:color="auto"/>
            </w:tcBorders>
            <w:shd w:val="clear" w:color="auto" w:fill="auto"/>
            <w:noWrap/>
            <w:vAlign w:val="bottom"/>
            <w:hideMark/>
          </w:tcPr>
          <w:p w14:paraId="18FBFF8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0,3572</w:t>
            </w:r>
          </w:p>
        </w:tc>
        <w:tc>
          <w:tcPr>
            <w:tcW w:w="563" w:type="pct"/>
            <w:tcBorders>
              <w:top w:val="nil"/>
              <w:left w:val="nil"/>
              <w:bottom w:val="single" w:sz="4" w:space="0" w:color="auto"/>
              <w:right w:val="single" w:sz="4" w:space="0" w:color="auto"/>
            </w:tcBorders>
            <w:shd w:val="clear" w:color="auto" w:fill="auto"/>
            <w:noWrap/>
            <w:vAlign w:val="bottom"/>
            <w:hideMark/>
          </w:tcPr>
          <w:p w14:paraId="1686154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w:t>
            </w:r>
          </w:p>
        </w:tc>
      </w:tr>
      <w:tr w:rsidR="008C316D" w:rsidRPr="008C316D" w14:paraId="26E7CE2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1D3094"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Северная,5,Пожарное депо</w:t>
            </w:r>
          </w:p>
        </w:tc>
        <w:tc>
          <w:tcPr>
            <w:tcW w:w="584" w:type="pct"/>
            <w:tcBorders>
              <w:top w:val="nil"/>
              <w:left w:val="nil"/>
              <w:bottom w:val="single" w:sz="4" w:space="0" w:color="auto"/>
              <w:right w:val="single" w:sz="4" w:space="0" w:color="auto"/>
            </w:tcBorders>
            <w:shd w:val="clear" w:color="auto" w:fill="auto"/>
            <w:noWrap/>
            <w:vAlign w:val="bottom"/>
            <w:hideMark/>
          </w:tcPr>
          <w:p w14:paraId="38DD8B0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0,0789</w:t>
            </w:r>
          </w:p>
        </w:tc>
        <w:tc>
          <w:tcPr>
            <w:tcW w:w="891" w:type="pct"/>
            <w:tcBorders>
              <w:top w:val="nil"/>
              <w:left w:val="nil"/>
              <w:bottom w:val="single" w:sz="4" w:space="0" w:color="auto"/>
              <w:right w:val="single" w:sz="4" w:space="0" w:color="auto"/>
            </w:tcBorders>
            <w:shd w:val="clear" w:color="auto" w:fill="auto"/>
            <w:noWrap/>
            <w:vAlign w:val="bottom"/>
            <w:hideMark/>
          </w:tcPr>
          <w:p w14:paraId="262AC57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0,0789</w:t>
            </w:r>
          </w:p>
        </w:tc>
        <w:tc>
          <w:tcPr>
            <w:tcW w:w="563" w:type="pct"/>
            <w:tcBorders>
              <w:top w:val="nil"/>
              <w:left w:val="nil"/>
              <w:bottom w:val="single" w:sz="4" w:space="0" w:color="auto"/>
              <w:right w:val="single" w:sz="4" w:space="0" w:color="auto"/>
            </w:tcBorders>
            <w:shd w:val="clear" w:color="auto" w:fill="auto"/>
            <w:noWrap/>
            <w:hideMark/>
          </w:tcPr>
          <w:p w14:paraId="51E7064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0E1D428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5DC35D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14:paraId="0C09344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0,065</w:t>
            </w:r>
          </w:p>
        </w:tc>
        <w:tc>
          <w:tcPr>
            <w:tcW w:w="891" w:type="pct"/>
            <w:tcBorders>
              <w:top w:val="nil"/>
              <w:left w:val="nil"/>
              <w:bottom w:val="single" w:sz="4" w:space="0" w:color="auto"/>
              <w:right w:val="single" w:sz="4" w:space="0" w:color="auto"/>
            </w:tcBorders>
            <w:shd w:val="clear" w:color="auto" w:fill="auto"/>
            <w:noWrap/>
            <w:vAlign w:val="bottom"/>
            <w:hideMark/>
          </w:tcPr>
          <w:p w14:paraId="58270E6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0,0531</w:t>
            </w:r>
          </w:p>
        </w:tc>
        <w:tc>
          <w:tcPr>
            <w:tcW w:w="563" w:type="pct"/>
            <w:tcBorders>
              <w:top w:val="nil"/>
              <w:left w:val="nil"/>
              <w:bottom w:val="single" w:sz="4" w:space="0" w:color="auto"/>
              <w:right w:val="single" w:sz="4" w:space="0" w:color="auto"/>
            </w:tcBorders>
            <w:shd w:val="clear" w:color="auto" w:fill="auto"/>
            <w:noWrap/>
            <w:vAlign w:val="bottom"/>
            <w:hideMark/>
          </w:tcPr>
          <w:p w14:paraId="6D5FC53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0,0119</w:t>
            </w:r>
          </w:p>
        </w:tc>
      </w:tr>
      <w:tr w:rsidR="008C316D" w:rsidRPr="008C316D" w14:paraId="4B8666D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38EA2A5"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14:paraId="620246B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0,0116</w:t>
            </w:r>
          </w:p>
        </w:tc>
        <w:tc>
          <w:tcPr>
            <w:tcW w:w="891" w:type="pct"/>
            <w:tcBorders>
              <w:top w:val="nil"/>
              <w:left w:val="nil"/>
              <w:bottom w:val="single" w:sz="4" w:space="0" w:color="auto"/>
              <w:right w:val="single" w:sz="4" w:space="0" w:color="auto"/>
            </w:tcBorders>
            <w:shd w:val="clear" w:color="auto" w:fill="auto"/>
            <w:noWrap/>
            <w:vAlign w:val="bottom"/>
            <w:hideMark/>
          </w:tcPr>
          <w:p w14:paraId="0C60C6B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0,0116</w:t>
            </w:r>
          </w:p>
        </w:tc>
        <w:tc>
          <w:tcPr>
            <w:tcW w:w="563" w:type="pct"/>
            <w:tcBorders>
              <w:top w:val="nil"/>
              <w:left w:val="nil"/>
              <w:bottom w:val="single" w:sz="4" w:space="0" w:color="auto"/>
              <w:right w:val="single" w:sz="4" w:space="0" w:color="auto"/>
            </w:tcBorders>
            <w:shd w:val="clear" w:color="auto" w:fill="auto"/>
            <w:noWrap/>
            <w:hideMark/>
          </w:tcPr>
          <w:p w14:paraId="77B3E5D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EDB6D8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E2517C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14:paraId="700F2CC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0,0538</w:t>
            </w:r>
          </w:p>
        </w:tc>
        <w:tc>
          <w:tcPr>
            <w:tcW w:w="891" w:type="pct"/>
            <w:tcBorders>
              <w:top w:val="nil"/>
              <w:left w:val="nil"/>
              <w:bottom w:val="single" w:sz="4" w:space="0" w:color="auto"/>
              <w:right w:val="single" w:sz="4" w:space="0" w:color="auto"/>
            </w:tcBorders>
            <w:shd w:val="clear" w:color="auto" w:fill="auto"/>
            <w:noWrap/>
            <w:vAlign w:val="bottom"/>
            <w:hideMark/>
          </w:tcPr>
          <w:p w14:paraId="11359A5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0,0538</w:t>
            </w:r>
          </w:p>
        </w:tc>
        <w:tc>
          <w:tcPr>
            <w:tcW w:w="563" w:type="pct"/>
            <w:tcBorders>
              <w:top w:val="nil"/>
              <w:left w:val="nil"/>
              <w:bottom w:val="single" w:sz="4" w:space="0" w:color="auto"/>
              <w:right w:val="single" w:sz="4" w:space="0" w:color="auto"/>
            </w:tcBorders>
            <w:shd w:val="clear" w:color="auto" w:fill="auto"/>
            <w:noWrap/>
            <w:hideMark/>
          </w:tcPr>
          <w:p w14:paraId="506F09E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D09EC7F"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06D8D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14:paraId="48B9C4C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0,0891</w:t>
            </w:r>
          </w:p>
        </w:tc>
        <w:tc>
          <w:tcPr>
            <w:tcW w:w="891" w:type="pct"/>
            <w:tcBorders>
              <w:top w:val="nil"/>
              <w:left w:val="nil"/>
              <w:bottom w:val="single" w:sz="4" w:space="0" w:color="auto"/>
              <w:right w:val="single" w:sz="4" w:space="0" w:color="auto"/>
            </w:tcBorders>
            <w:shd w:val="clear" w:color="auto" w:fill="auto"/>
            <w:noWrap/>
            <w:vAlign w:val="bottom"/>
            <w:hideMark/>
          </w:tcPr>
          <w:p w14:paraId="19BE551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0,0797</w:t>
            </w:r>
          </w:p>
        </w:tc>
        <w:tc>
          <w:tcPr>
            <w:tcW w:w="563" w:type="pct"/>
            <w:tcBorders>
              <w:top w:val="nil"/>
              <w:left w:val="nil"/>
              <w:bottom w:val="single" w:sz="4" w:space="0" w:color="auto"/>
              <w:right w:val="single" w:sz="4" w:space="0" w:color="auto"/>
            </w:tcBorders>
            <w:shd w:val="clear" w:color="auto" w:fill="auto"/>
            <w:noWrap/>
            <w:vAlign w:val="bottom"/>
            <w:hideMark/>
          </w:tcPr>
          <w:p w14:paraId="35D23A0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0,0094</w:t>
            </w:r>
          </w:p>
        </w:tc>
      </w:tr>
      <w:tr w:rsidR="008C316D" w:rsidRPr="008C316D" w14:paraId="2F1D5CF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0C2B3E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287D8B9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0,2356</w:t>
            </w:r>
          </w:p>
        </w:tc>
        <w:tc>
          <w:tcPr>
            <w:tcW w:w="891" w:type="pct"/>
            <w:tcBorders>
              <w:top w:val="nil"/>
              <w:left w:val="nil"/>
              <w:bottom w:val="single" w:sz="4" w:space="0" w:color="auto"/>
              <w:right w:val="single" w:sz="4" w:space="0" w:color="auto"/>
            </w:tcBorders>
            <w:shd w:val="clear" w:color="auto" w:fill="auto"/>
            <w:noWrap/>
            <w:vAlign w:val="bottom"/>
            <w:hideMark/>
          </w:tcPr>
          <w:p w14:paraId="73615A2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0,1983</w:t>
            </w:r>
          </w:p>
        </w:tc>
        <w:tc>
          <w:tcPr>
            <w:tcW w:w="563" w:type="pct"/>
            <w:tcBorders>
              <w:top w:val="nil"/>
              <w:left w:val="nil"/>
              <w:bottom w:val="single" w:sz="4" w:space="0" w:color="auto"/>
              <w:right w:val="single" w:sz="4" w:space="0" w:color="auto"/>
            </w:tcBorders>
            <w:shd w:val="clear" w:color="auto" w:fill="auto"/>
            <w:noWrap/>
            <w:vAlign w:val="bottom"/>
            <w:hideMark/>
          </w:tcPr>
          <w:p w14:paraId="78CB6CE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0,0373</w:t>
            </w:r>
          </w:p>
        </w:tc>
      </w:tr>
      <w:tr w:rsidR="008C316D" w:rsidRPr="008C316D" w14:paraId="43C8095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48540F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571ACCA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0,3499</w:t>
            </w:r>
          </w:p>
        </w:tc>
        <w:tc>
          <w:tcPr>
            <w:tcW w:w="891" w:type="pct"/>
            <w:tcBorders>
              <w:top w:val="nil"/>
              <w:left w:val="nil"/>
              <w:bottom w:val="single" w:sz="4" w:space="0" w:color="auto"/>
              <w:right w:val="single" w:sz="4" w:space="0" w:color="auto"/>
            </w:tcBorders>
            <w:shd w:val="clear" w:color="auto" w:fill="auto"/>
            <w:noWrap/>
            <w:vAlign w:val="bottom"/>
            <w:hideMark/>
          </w:tcPr>
          <w:p w14:paraId="3A2AED7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0,2727</w:t>
            </w:r>
          </w:p>
        </w:tc>
        <w:tc>
          <w:tcPr>
            <w:tcW w:w="563" w:type="pct"/>
            <w:tcBorders>
              <w:top w:val="nil"/>
              <w:left w:val="nil"/>
              <w:bottom w:val="single" w:sz="4" w:space="0" w:color="auto"/>
              <w:right w:val="single" w:sz="4" w:space="0" w:color="auto"/>
            </w:tcBorders>
            <w:shd w:val="clear" w:color="auto" w:fill="auto"/>
            <w:noWrap/>
            <w:vAlign w:val="bottom"/>
            <w:hideMark/>
          </w:tcPr>
          <w:p w14:paraId="1BE538F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0,0772</w:t>
            </w:r>
          </w:p>
        </w:tc>
      </w:tr>
      <w:tr w:rsidR="008C316D" w:rsidRPr="008C316D" w14:paraId="0A80C4A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1A463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4705558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32AEB48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0,1931</w:t>
            </w:r>
          </w:p>
        </w:tc>
        <w:tc>
          <w:tcPr>
            <w:tcW w:w="563" w:type="pct"/>
            <w:tcBorders>
              <w:top w:val="nil"/>
              <w:left w:val="nil"/>
              <w:bottom w:val="single" w:sz="4" w:space="0" w:color="auto"/>
              <w:right w:val="single" w:sz="4" w:space="0" w:color="auto"/>
            </w:tcBorders>
            <w:shd w:val="clear" w:color="auto" w:fill="auto"/>
            <w:noWrap/>
            <w:vAlign w:val="bottom"/>
            <w:hideMark/>
          </w:tcPr>
          <w:p w14:paraId="7351218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0,049</w:t>
            </w:r>
          </w:p>
        </w:tc>
      </w:tr>
      <w:tr w:rsidR="008C316D" w:rsidRPr="008C316D" w14:paraId="7C66E95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9056848"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2F7E405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0,2507</w:t>
            </w:r>
          </w:p>
        </w:tc>
        <w:tc>
          <w:tcPr>
            <w:tcW w:w="891" w:type="pct"/>
            <w:tcBorders>
              <w:top w:val="nil"/>
              <w:left w:val="nil"/>
              <w:bottom w:val="single" w:sz="4" w:space="0" w:color="auto"/>
              <w:right w:val="single" w:sz="4" w:space="0" w:color="auto"/>
            </w:tcBorders>
            <w:shd w:val="clear" w:color="auto" w:fill="auto"/>
            <w:noWrap/>
            <w:vAlign w:val="bottom"/>
            <w:hideMark/>
          </w:tcPr>
          <w:p w14:paraId="197612B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0,1977</w:t>
            </w:r>
          </w:p>
        </w:tc>
        <w:tc>
          <w:tcPr>
            <w:tcW w:w="563" w:type="pct"/>
            <w:tcBorders>
              <w:top w:val="nil"/>
              <w:left w:val="nil"/>
              <w:bottom w:val="single" w:sz="4" w:space="0" w:color="auto"/>
              <w:right w:val="single" w:sz="4" w:space="0" w:color="auto"/>
            </w:tcBorders>
            <w:shd w:val="clear" w:color="auto" w:fill="auto"/>
            <w:noWrap/>
            <w:vAlign w:val="bottom"/>
            <w:hideMark/>
          </w:tcPr>
          <w:p w14:paraId="61B874D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0,053</w:t>
            </w:r>
          </w:p>
        </w:tc>
      </w:tr>
      <w:tr w:rsidR="008C316D" w:rsidRPr="008C316D" w14:paraId="68C94367"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3139AC3"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7224D59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w:t>
            </w:r>
          </w:p>
        </w:tc>
        <w:tc>
          <w:tcPr>
            <w:tcW w:w="891" w:type="pct"/>
            <w:tcBorders>
              <w:top w:val="nil"/>
              <w:left w:val="nil"/>
              <w:bottom w:val="single" w:sz="4" w:space="0" w:color="auto"/>
              <w:right w:val="single" w:sz="4" w:space="0" w:color="auto"/>
            </w:tcBorders>
            <w:shd w:val="clear" w:color="auto" w:fill="auto"/>
            <w:noWrap/>
            <w:vAlign w:val="bottom"/>
            <w:hideMark/>
          </w:tcPr>
          <w:p w14:paraId="0A242A1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0,01</w:t>
            </w:r>
          </w:p>
        </w:tc>
        <w:tc>
          <w:tcPr>
            <w:tcW w:w="563" w:type="pct"/>
            <w:tcBorders>
              <w:top w:val="nil"/>
              <w:left w:val="nil"/>
              <w:bottom w:val="single" w:sz="4" w:space="0" w:color="auto"/>
              <w:right w:val="single" w:sz="4" w:space="0" w:color="auto"/>
            </w:tcBorders>
            <w:shd w:val="clear" w:color="auto" w:fill="auto"/>
            <w:noWrap/>
            <w:vAlign w:val="bottom"/>
            <w:hideMark/>
          </w:tcPr>
          <w:p w14:paraId="286FEC4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80958A0"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2BA2C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14:paraId="0111914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0,0061</w:t>
            </w:r>
          </w:p>
        </w:tc>
        <w:tc>
          <w:tcPr>
            <w:tcW w:w="891" w:type="pct"/>
            <w:tcBorders>
              <w:top w:val="nil"/>
              <w:left w:val="nil"/>
              <w:bottom w:val="single" w:sz="4" w:space="0" w:color="auto"/>
              <w:right w:val="single" w:sz="4" w:space="0" w:color="auto"/>
            </w:tcBorders>
            <w:shd w:val="clear" w:color="auto" w:fill="auto"/>
            <w:noWrap/>
            <w:vAlign w:val="bottom"/>
            <w:hideMark/>
          </w:tcPr>
          <w:p w14:paraId="19FE2AF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0,005</w:t>
            </w:r>
          </w:p>
        </w:tc>
        <w:tc>
          <w:tcPr>
            <w:tcW w:w="563" w:type="pct"/>
            <w:tcBorders>
              <w:top w:val="nil"/>
              <w:left w:val="nil"/>
              <w:bottom w:val="single" w:sz="4" w:space="0" w:color="auto"/>
              <w:right w:val="single" w:sz="4" w:space="0" w:color="auto"/>
            </w:tcBorders>
            <w:shd w:val="clear" w:color="auto" w:fill="auto"/>
            <w:noWrap/>
            <w:vAlign w:val="bottom"/>
            <w:hideMark/>
          </w:tcPr>
          <w:p w14:paraId="46C393C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0,0011</w:t>
            </w:r>
          </w:p>
        </w:tc>
      </w:tr>
      <w:tr w:rsidR="008C316D" w:rsidRPr="008C316D" w14:paraId="6B01E0E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999E91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lastRenderedPageBreak/>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2090C21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0,2661</w:t>
            </w:r>
          </w:p>
        </w:tc>
        <w:tc>
          <w:tcPr>
            <w:tcW w:w="891" w:type="pct"/>
            <w:tcBorders>
              <w:top w:val="nil"/>
              <w:left w:val="nil"/>
              <w:bottom w:val="single" w:sz="4" w:space="0" w:color="auto"/>
              <w:right w:val="single" w:sz="4" w:space="0" w:color="auto"/>
            </w:tcBorders>
            <w:shd w:val="clear" w:color="auto" w:fill="auto"/>
            <w:noWrap/>
            <w:vAlign w:val="bottom"/>
            <w:hideMark/>
          </w:tcPr>
          <w:p w14:paraId="6C72F45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0,2661</w:t>
            </w:r>
          </w:p>
        </w:tc>
        <w:tc>
          <w:tcPr>
            <w:tcW w:w="563" w:type="pct"/>
            <w:tcBorders>
              <w:top w:val="nil"/>
              <w:left w:val="nil"/>
              <w:bottom w:val="single" w:sz="4" w:space="0" w:color="auto"/>
              <w:right w:val="single" w:sz="4" w:space="0" w:color="auto"/>
            </w:tcBorders>
            <w:shd w:val="clear" w:color="auto" w:fill="auto"/>
            <w:noWrap/>
            <w:hideMark/>
          </w:tcPr>
          <w:p w14:paraId="1114EE2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7AA11C5B"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21EE73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36994A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0,4194</w:t>
            </w:r>
          </w:p>
        </w:tc>
        <w:tc>
          <w:tcPr>
            <w:tcW w:w="891" w:type="pct"/>
            <w:tcBorders>
              <w:top w:val="nil"/>
              <w:left w:val="nil"/>
              <w:bottom w:val="single" w:sz="4" w:space="0" w:color="auto"/>
              <w:right w:val="single" w:sz="4" w:space="0" w:color="auto"/>
            </w:tcBorders>
            <w:shd w:val="clear" w:color="auto" w:fill="auto"/>
            <w:noWrap/>
            <w:vAlign w:val="bottom"/>
            <w:hideMark/>
          </w:tcPr>
          <w:p w14:paraId="31D587C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0,3345</w:t>
            </w:r>
          </w:p>
        </w:tc>
        <w:tc>
          <w:tcPr>
            <w:tcW w:w="563" w:type="pct"/>
            <w:tcBorders>
              <w:top w:val="nil"/>
              <w:left w:val="nil"/>
              <w:bottom w:val="single" w:sz="4" w:space="0" w:color="auto"/>
              <w:right w:val="single" w:sz="4" w:space="0" w:color="auto"/>
            </w:tcBorders>
            <w:shd w:val="clear" w:color="auto" w:fill="auto"/>
            <w:noWrap/>
            <w:vAlign w:val="bottom"/>
            <w:hideMark/>
          </w:tcPr>
          <w:p w14:paraId="67C7E4C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0,0849</w:t>
            </w:r>
          </w:p>
        </w:tc>
      </w:tr>
      <w:tr w:rsidR="008C316D" w:rsidRPr="008C316D" w14:paraId="2752DF9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1C9BC6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14:paraId="034CAFA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0,3591</w:t>
            </w:r>
          </w:p>
        </w:tc>
        <w:tc>
          <w:tcPr>
            <w:tcW w:w="891" w:type="pct"/>
            <w:tcBorders>
              <w:top w:val="nil"/>
              <w:left w:val="nil"/>
              <w:bottom w:val="single" w:sz="4" w:space="0" w:color="auto"/>
              <w:right w:val="single" w:sz="4" w:space="0" w:color="auto"/>
            </w:tcBorders>
            <w:shd w:val="clear" w:color="auto" w:fill="auto"/>
            <w:noWrap/>
            <w:vAlign w:val="bottom"/>
            <w:hideMark/>
          </w:tcPr>
          <w:p w14:paraId="2FFC62E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0,2892</w:t>
            </w:r>
          </w:p>
        </w:tc>
        <w:tc>
          <w:tcPr>
            <w:tcW w:w="563" w:type="pct"/>
            <w:tcBorders>
              <w:top w:val="nil"/>
              <w:left w:val="nil"/>
              <w:bottom w:val="single" w:sz="4" w:space="0" w:color="auto"/>
              <w:right w:val="single" w:sz="4" w:space="0" w:color="auto"/>
            </w:tcBorders>
            <w:shd w:val="clear" w:color="auto" w:fill="auto"/>
            <w:noWrap/>
            <w:vAlign w:val="bottom"/>
            <w:hideMark/>
          </w:tcPr>
          <w:p w14:paraId="006B16B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0,0699</w:t>
            </w:r>
          </w:p>
        </w:tc>
      </w:tr>
      <w:tr w:rsidR="008C316D" w:rsidRPr="008C316D" w14:paraId="4EBBD1D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597D4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14:paraId="5127D9B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0,4261</w:t>
            </w:r>
          </w:p>
        </w:tc>
        <w:tc>
          <w:tcPr>
            <w:tcW w:w="891" w:type="pct"/>
            <w:tcBorders>
              <w:top w:val="nil"/>
              <w:left w:val="nil"/>
              <w:bottom w:val="single" w:sz="4" w:space="0" w:color="auto"/>
              <w:right w:val="single" w:sz="4" w:space="0" w:color="auto"/>
            </w:tcBorders>
            <w:shd w:val="clear" w:color="auto" w:fill="auto"/>
            <w:noWrap/>
            <w:vAlign w:val="bottom"/>
            <w:hideMark/>
          </w:tcPr>
          <w:p w14:paraId="00D7CCD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0,3343</w:t>
            </w:r>
          </w:p>
        </w:tc>
        <w:tc>
          <w:tcPr>
            <w:tcW w:w="563" w:type="pct"/>
            <w:tcBorders>
              <w:top w:val="nil"/>
              <w:left w:val="nil"/>
              <w:bottom w:val="single" w:sz="4" w:space="0" w:color="auto"/>
              <w:right w:val="single" w:sz="4" w:space="0" w:color="auto"/>
            </w:tcBorders>
            <w:shd w:val="clear" w:color="auto" w:fill="auto"/>
            <w:noWrap/>
            <w:vAlign w:val="bottom"/>
            <w:hideMark/>
          </w:tcPr>
          <w:p w14:paraId="71D9E1E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0,0918</w:t>
            </w:r>
          </w:p>
        </w:tc>
      </w:tr>
      <w:tr w:rsidR="008C316D" w:rsidRPr="008C316D" w14:paraId="4A4CAE4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66E7E7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14:paraId="27F6BF7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0,3527</w:t>
            </w:r>
          </w:p>
        </w:tc>
        <w:tc>
          <w:tcPr>
            <w:tcW w:w="891" w:type="pct"/>
            <w:tcBorders>
              <w:top w:val="nil"/>
              <w:left w:val="nil"/>
              <w:bottom w:val="single" w:sz="4" w:space="0" w:color="auto"/>
              <w:right w:val="single" w:sz="4" w:space="0" w:color="auto"/>
            </w:tcBorders>
            <w:shd w:val="clear" w:color="auto" w:fill="auto"/>
            <w:noWrap/>
            <w:vAlign w:val="bottom"/>
            <w:hideMark/>
          </w:tcPr>
          <w:p w14:paraId="401C64C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0,2869</w:t>
            </w:r>
          </w:p>
        </w:tc>
        <w:tc>
          <w:tcPr>
            <w:tcW w:w="563" w:type="pct"/>
            <w:tcBorders>
              <w:top w:val="nil"/>
              <w:left w:val="nil"/>
              <w:bottom w:val="single" w:sz="4" w:space="0" w:color="auto"/>
              <w:right w:val="single" w:sz="4" w:space="0" w:color="auto"/>
            </w:tcBorders>
            <w:shd w:val="clear" w:color="auto" w:fill="auto"/>
            <w:noWrap/>
            <w:vAlign w:val="bottom"/>
            <w:hideMark/>
          </w:tcPr>
          <w:p w14:paraId="1C537F7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0,0658</w:t>
            </w:r>
          </w:p>
        </w:tc>
      </w:tr>
      <w:tr w:rsidR="008C316D" w:rsidRPr="008C316D" w14:paraId="52B15BE1"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C785C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14:paraId="536514C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0,3219</w:t>
            </w:r>
          </w:p>
        </w:tc>
        <w:tc>
          <w:tcPr>
            <w:tcW w:w="891" w:type="pct"/>
            <w:tcBorders>
              <w:top w:val="nil"/>
              <w:left w:val="nil"/>
              <w:bottom w:val="single" w:sz="4" w:space="0" w:color="auto"/>
              <w:right w:val="single" w:sz="4" w:space="0" w:color="auto"/>
            </w:tcBorders>
            <w:shd w:val="clear" w:color="auto" w:fill="auto"/>
            <w:noWrap/>
            <w:vAlign w:val="bottom"/>
            <w:hideMark/>
          </w:tcPr>
          <w:p w14:paraId="67DA707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0,2645</w:t>
            </w:r>
          </w:p>
        </w:tc>
        <w:tc>
          <w:tcPr>
            <w:tcW w:w="563" w:type="pct"/>
            <w:tcBorders>
              <w:top w:val="nil"/>
              <w:left w:val="nil"/>
              <w:bottom w:val="single" w:sz="4" w:space="0" w:color="auto"/>
              <w:right w:val="single" w:sz="4" w:space="0" w:color="auto"/>
            </w:tcBorders>
            <w:shd w:val="clear" w:color="auto" w:fill="auto"/>
            <w:noWrap/>
            <w:vAlign w:val="bottom"/>
            <w:hideMark/>
          </w:tcPr>
          <w:p w14:paraId="4218F66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0,0574</w:t>
            </w:r>
          </w:p>
        </w:tc>
      </w:tr>
      <w:tr w:rsidR="008C316D" w:rsidRPr="008C316D" w14:paraId="3FEFC31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91EA2BF"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14:paraId="27567BB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0,301</w:t>
            </w:r>
          </w:p>
        </w:tc>
        <w:tc>
          <w:tcPr>
            <w:tcW w:w="891" w:type="pct"/>
            <w:tcBorders>
              <w:top w:val="nil"/>
              <w:left w:val="nil"/>
              <w:bottom w:val="single" w:sz="4" w:space="0" w:color="auto"/>
              <w:right w:val="single" w:sz="4" w:space="0" w:color="auto"/>
            </w:tcBorders>
            <w:shd w:val="clear" w:color="auto" w:fill="auto"/>
            <w:noWrap/>
            <w:vAlign w:val="bottom"/>
            <w:hideMark/>
          </w:tcPr>
          <w:p w14:paraId="3BD3E3F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0,301</w:t>
            </w:r>
          </w:p>
        </w:tc>
        <w:tc>
          <w:tcPr>
            <w:tcW w:w="563" w:type="pct"/>
            <w:tcBorders>
              <w:top w:val="nil"/>
              <w:left w:val="nil"/>
              <w:bottom w:val="single" w:sz="4" w:space="0" w:color="auto"/>
              <w:right w:val="single" w:sz="4" w:space="0" w:color="auto"/>
            </w:tcBorders>
            <w:shd w:val="clear" w:color="auto" w:fill="auto"/>
            <w:noWrap/>
            <w:vAlign w:val="bottom"/>
            <w:hideMark/>
          </w:tcPr>
          <w:p w14:paraId="4ADDF43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402DD8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1D328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14:paraId="3727928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0,2865</w:t>
            </w:r>
          </w:p>
        </w:tc>
        <w:tc>
          <w:tcPr>
            <w:tcW w:w="891" w:type="pct"/>
            <w:tcBorders>
              <w:top w:val="nil"/>
              <w:left w:val="nil"/>
              <w:bottom w:val="single" w:sz="4" w:space="0" w:color="auto"/>
              <w:right w:val="single" w:sz="4" w:space="0" w:color="auto"/>
            </w:tcBorders>
            <w:shd w:val="clear" w:color="auto" w:fill="auto"/>
            <w:noWrap/>
            <w:vAlign w:val="bottom"/>
            <w:hideMark/>
          </w:tcPr>
          <w:p w14:paraId="042DDF4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0,2346</w:t>
            </w:r>
          </w:p>
        </w:tc>
        <w:tc>
          <w:tcPr>
            <w:tcW w:w="563" w:type="pct"/>
            <w:tcBorders>
              <w:top w:val="nil"/>
              <w:left w:val="nil"/>
              <w:bottom w:val="single" w:sz="4" w:space="0" w:color="auto"/>
              <w:right w:val="single" w:sz="4" w:space="0" w:color="auto"/>
            </w:tcBorders>
            <w:shd w:val="clear" w:color="auto" w:fill="auto"/>
            <w:noWrap/>
            <w:vAlign w:val="bottom"/>
            <w:hideMark/>
          </w:tcPr>
          <w:p w14:paraId="6EDC49A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0,0519</w:t>
            </w:r>
          </w:p>
        </w:tc>
      </w:tr>
      <w:tr w:rsidR="008C316D" w:rsidRPr="008C316D" w14:paraId="3D0AEDFE"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CF9EEC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14:paraId="2B4ABEA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0,2912</w:t>
            </w:r>
          </w:p>
        </w:tc>
        <w:tc>
          <w:tcPr>
            <w:tcW w:w="891" w:type="pct"/>
            <w:tcBorders>
              <w:top w:val="nil"/>
              <w:left w:val="nil"/>
              <w:bottom w:val="single" w:sz="4" w:space="0" w:color="auto"/>
              <w:right w:val="single" w:sz="4" w:space="0" w:color="auto"/>
            </w:tcBorders>
            <w:shd w:val="clear" w:color="auto" w:fill="auto"/>
            <w:noWrap/>
            <w:vAlign w:val="bottom"/>
            <w:hideMark/>
          </w:tcPr>
          <w:p w14:paraId="6D8115D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0,2319</w:t>
            </w:r>
          </w:p>
        </w:tc>
        <w:tc>
          <w:tcPr>
            <w:tcW w:w="563" w:type="pct"/>
            <w:tcBorders>
              <w:top w:val="nil"/>
              <w:left w:val="nil"/>
              <w:bottom w:val="single" w:sz="4" w:space="0" w:color="auto"/>
              <w:right w:val="single" w:sz="4" w:space="0" w:color="auto"/>
            </w:tcBorders>
            <w:shd w:val="clear" w:color="auto" w:fill="auto"/>
            <w:noWrap/>
            <w:vAlign w:val="bottom"/>
            <w:hideMark/>
          </w:tcPr>
          <w:p w14:paraId="0C30892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0,0593</w:t>
            </w:r>
          </w:p>
        </w:tc>
      </w:tr>
      <w:tr w:rsidR="008C316D" w:rsidRPr="008C316D" w14:paraId="0F24A14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7590C0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14:paraId="5E2F51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0,2846</w:t>
            </w:r>
          </w:p>
        </w:tc>
        <w:tc>
          <w:tcPr>
            <w:tcW w:w="891" w:type="pct"/>
            <w:tcBorders>
              <w:top w:val="nil"/>
              <w:left w:val="nil"/>
              <w:bottom w:val="single" w:sz="4" w:space="0" w:color="auto"/>
              <w:right w:val="single" w:sz="4" w:space="0" w:color="auto"/>
            </w:tcBorders>
            <w:shd w:val="clear" w:color="auto" w:fill="auto"/>
            <w:noWrap/>
            <w:vAlign w:val="bottom"/>
            <w:hideMark/>
          </w:tcPr>
          <w:p w14:paraId="5862A0A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0,2297</w:t>
            </w:r>
          </w:p>
        </w:tc>
        <w:tc>
          <w:tcPr>
            <w:tcW w:w="563" w:type="pct"/>
            <w:tcBorders>
              <w:top w:val="nil"/>
              <w:left w:val="nil"/>
              <w:bottom w:val="single" w:sz="4" w:space="0" w:color="auto"/>
              <w:right w:val="single" w:sz="4" w:space="0" w:color="auto"/>
            </w:tcBorders>
            <w:shd w:val="clear" w:color="auto" w:fill="auto"/>
            <w:noWrap/>
            <w:vAlign w:val="bottom"/>
            <w:hideMark/>
          </w:tcPr>
          <w:p w14:paraId="5AB93B4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0,0549</w:t>
            </w:r>
          </w:p>
        </w:tc>
      </w:tr>
      <w:tr w:rsidR="008C316D" w:rsidRPr="008C316D" w14:paraId="16991E6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B4C3CB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14:paraId="06C2387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0,2869</w:t>
            </w:r>
          </w:p>
        </w:tc>
        <w:tc>
          <w:tcPr>
            <w:tcW w:w="891" w:type="pct"/>
            <w:tcBorders>
              <w:top w:val="nil"/>
              <w:left w:val="nil"/>
              <w:bottom w:val="single" w:sz="4" w:space="0" w:color="auto"/>
              <w:right w:val="single" w:sz="4" w:space="0" w:color="auto"/>
            </w:tcBorders>
            <w:shd w:val="clear" w:color="auto" w:fill="auto"/>
            <w:noWrap/>
            <w:vAlign w:val="bottom"/>
            <w:hideMark/>
          </w:tcPr>
          <w:p w14:paraId="63FCC3A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0,2269</w:t>
            </w:r>
          </w:p>
        </w:tc>
        <w:tc>
          <w:tcPr>
            <w:tcW w:w="563" w:type="pct"/>
            <w:tcBorders>
              <w:top w:val="nil"/>
              <w:left w:val="nil"/>
              <w:bottom w:val="single" w:sz="4" w:space="0" w:color="auto"/>
              <w:right w:val="single" w:sz="4" w:space="0" w:color="auto"/>
            </w:tcBorders>
            <w:shd w:val="clear" w:color="auto" w:fill="auto"/>
            <w:noWrap/>
            <w:vAlign w:val="bottom"/>
            <w:hideMark/>
          </w:tcPr>
          <w:p w14:paraId="72EA039A"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w:t>
            </w:r>
          </w:p>
        </w:tc>
      </w:tr>
      <w:tr w:rsidR="008C316D" w:rsidRPr="008C316D" w14:paraId="31653876"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B30788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14:paraId="5D8D0A2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0,2802</w:t>
            </w:r>
          </w:p>
        </w:tc>
        <w:tc>
          <w:tcPr>
            <w:tcW w:w="891" w:type="pct"/>
            <w:tcBorders>
              <w:top w:val="nil"/>
              <w:left w:val="nil"/>
              <w:bottom w:val="single" w:sz="4" w:space="0" w:color="auto"/>
              <w:right w:val="single" w:sz="4" w:space="0" w:color="auto"/>
            </w:tcBorders>
            <w:shd w:val="clear" w:color="auto" w:fill="auto"/>
            <w:noWrap/>
            <w:vAlign w:val="bottom"/>
            <w:hideMark/>
          </w:tcPr>
          <w:p w14:paraId="06CBEAC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0,2224</w:t>
            </w:r>
          </w:p>
        </w:tc>
        <w:tc>
          <w:tcPr>
            <w:tcW w:w="563" w:type="pct"/>
            <w:tcBorders>
              <w:top w:val="nil"/>
              <w:left w:val="nil"/>
              <w:bottom w:val="single" w:sz="4" w:space="0" w:color="auto"/>
              <w:right w:val="single" w:sz="4" w:space="0" w:color="auto"/>
            </w:tcBorders>
            <w:shd w:val="clear" w:color="auto" w:fill="auto"/>
            <w:noWrap/>
            <w:vAlign w:val="bottom"/>
            <w:hideMark/>
          </w:tcPr>
          <w:p w14:paraId="57FA1E32"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0,0578</w:t>
            </w:r>
          </w:p>
        </w:tc>
      </w:tr>
      <w:tr w:rsidR="008C316D" w:rsidRPr="008C316D" w14:paraId="69BDC0D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333C79C"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кв-л.,1а,Школа №36</w:t>
            </w:r>
          </w:p>
        </w:tc>
        <w:tc>
          <w:tcPr>
            <w:tcW w:w="584" w:type="pct"/>
            <w:tcBorders>
              <w:top w:val="nil"/>
              <w:left w:val="nil"/>
              <w:bottom w:val="single" w:sz="4" w:space="0" w:color="auto"/>
              <w:right w:val="single" w:sz="4" w:space="0" w:color="auto"/>
            </w:tcBorders>
            <w:shd w:val="clear" w:color="auto" w:fill="auto"/>
            <w:noWrap/>
            <w:vAlign w:val="bottom"/>
            <w:hideMark/>
          </w:tcPr>
          <w:p w14:paraId="447D5CC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0,5317</w:t>
            </w:r>
          </w:p>
        </w:tc>
        <w:tc>
          <w:tcPr>
            <w:tcW w:w="891" w:type="pct"/>
            <w:tcBorders>
              <w:top w:val="nil"/>
              <w:left w:val="nil"/>
              <w:bottom w:val="single" w:sz="4" w:space="0" w:color="auto"/>
              <w:right w:val="single" w:sz="4" w:space="0" w:color="auto"/>
            </w:tcBorders>
            <w:shd w:val="clear" w:color="auto" w:fill="auto"/>
            <w:noWrap/>
            <w:vAlign w:val="bottom"/>
            <w:hideMark/>
          </w:tcPr>
          <w:p w14:paraId="185C0A9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0,4899</w:t>
            </w:r>
          </w:p>
        </w:tc>
        <w:tc>
          <w:tcPr>
            <w:tcW w:w="563" w:type="pct"/>
            <w:tcBorders>
              <w:top w:val="nil"/>
              <w:left w:val="nil"/>
              <w:bottom w:val="single" w:sz="4" w:space="0" w:color="auto"/>
              <w:right w:val="single" w:sz="4" w:space="0" w:color="auto"/>
            </w:tcBorders>
            <w:shd w:val="clear" w:color="auto" w:fill="auto"/>
            <w:noWrap/>
            <w:vAlign w:val="bottom"/>
            <w:hideMark/>
          </w:tcPr>
          <w:p w14:paraId="1E10133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0,0418</w:t>
            </w:r>
          </w:p>
        </w:tc>
      </w:tr>
      <w:tr w:rsidR="008C316D" w:rsidRPr="008C316D" w14:paraId="6BC4F1C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9C5AEA"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1C58962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0,3456</w:t>
            </w:r>
          </w:p>
        </w:tc>
        <w:tc>
          <w:tcPr>
            <w:tcW w:w="891" w:type="pct"/>
            <w:tcBorders>
              <w:top w:val="nil"/>
              <w:left w:val="nil"/>
              <w:bottom w:val="single" w:sz="4" w:space="0" w:color="auto"/>
              <w:right w:val="single" w:sz="4" w:space="0" w:color="auto"/>
            </w:tcBorders>
            <w:shd w:val="clear" w:color="auto" w:fill="auto"/>
            <w:noWrap/>
            <w:vAlign w:val="bottom"/>
            <w:hideMark/>
          </w:tcPr>
          <w:p w14:paraId="0D862E0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0,2776</w:t>
            </w:r>
          </w:p>
        </w:tc>
        <w:tc>
          <w:tcPr>
            <w:tcW w:w="563" w:type="pct"/>
            <w:tcBorders>
              <w:top w:val="nil"/>
              <w:left w:val="nil"/>
              <w:bottom w:val="single" w:sz="4" w:space="0" w:color="auto"/>
              <w:right w:val="single" w:sz="4" w:space="0" w:color="auto"/>
            </w:tcBorders>
            <w:shd w:val="clear" w:color="auto" w:fill="auto"/>
            <w:noWrap/>
            <w:vAlign w:val="bottom"/>
            <w:hideMark/>
          </w:tcPr>
          <w:p w14:paraId="6FA017F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0,068</w:t>
            </w:r>
          </w:p>
        </w:tc>
      </w:tr>
      <w:tr w:rsidR="008C316D" w:rsidRPr="008C316D" w14:paraId="54752E80"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7CCB17"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14:paraId="3788232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0,2941</w:t>
            </w:r>
          </w:p>
        </w:tc>
        <w:tc>
          <w:tcPr>
            <w:tcW w:w="891" w:type="pct"/>
            <w:tcBorders>
              <w:top w:val="nil"/>
              <w:left w:val="nil"/>
              <w:bottom w:val="single" w:sz="4" w:space="0" w:color="auto"/>
              <w:right w:val="single" w:sz="4" w:space="0" w:color="auto"/>
            </w:tcBorders>
            <w:shd w:val="clear" w:color="auto" w:fill="auto"/>
            <w:noWrap/>
            <w:vAlign w:val="bottom"/>
            <w:hideMark/>
          </w:tcPr>
          <w:p w14:paraId="7CBA258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0,2334</w:t>
            </w:r>
          </w:p>
        </w:tc>
        <w:tc>
          <w:tcPr>
            <w:tcW w:w="563" w:type="pct"/>
            <w:tcBorders>
              <w:top w:val="nil"/>
              <w:left w:val="nil"/>
              <w:bottom w:val="single" w:sz="4" w:space="0" w:color="auto"/>
              <w:right w:val="single" w:sz="4" w:space="0" w:color="auto"/>
            </w:tcBorders>
            <w:shd w:val="clear" w:color="auto" w:fill="auto"/>
            <w:noWrap/>
            <w:vAlign w:val="bottom"/>
            <w:hideMark/>
          </w:tcPr>
          <w:p w14:paraId="0C3E7E0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0,0607</w:t>
            </w:r>
          </w:p>
        </w:tc>
      </w:tr>
      <w:tr w:rsidR="008C316D" w:rsidRPr="008C316D" w14:paraId="666970FC"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E85D68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14:paraId="5F84578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0,0517</w:t>
            </w:r>
          </w:p>
        </w:tc>
        <w:tc>
          <w:tcPr>
            <w:tcW w:w="891" w:type="pct"/>
            <w:tcBorders>
              <w:top w:val="nil"/>
              <w:left w:val="nil"/>
              <w:bottom w:val="single" w:sz="4" w:space="0" w:color="auto"/>
              <w:right w:val="single" w:sz="4" w:space="0" w:color="auto"/>
            </w:tcBorders>
            <w:shd w:val="clear" w:color="auto" w:fill="auto"/>
            <w:noWrap/>
            <w:vAlign w:val="bottom"/>
            <w:hideMark/>
          </w:tcPr>
          <w:p w14:paraId="731DD4D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0,0517</w:t>
            </w:r>
          </w:p>
        </w:tc>
        <w:tc>
          <w:tcPr>
            <w:tcW w:w="563" w:type="pct"/>
            <w:tcBorders>
              <w:top w:val="nil"/>
              <w:left w:val="nil"/>
              <w:bottom w:val="single" w:sz="4" w:space="0" w:color="auto"/>
              <w:right w:val="single" w:sz="4" w:space="0" w:color="auto"/>
            </w:tcBorders>
            <w:shd w:val="clear" w:color="auto" w:fill="auto"/>
            <w:noWrap/>
            <w:vAlign w:val="bottom"/>
            <w:hideMark/>
          </w:tcPr>
          <w:p w14:paraId="5A7C1CC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116C9784"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205A3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52312A8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0,2816</w:t>
            </w:r>
          </w:p>
        </w:tc>
        <w:tc>
          <w:tcPr>
            <w:tcW w:w="891" w:type="pct"/>
            <w:tcBorders>
              <w:top w:val="nil"/>
              <w:left w:val="nil"/>
              <w:bottom w:val="single" w:sz="4" w:space="0" w:color="auto"/>
              <w:right w:val="single" w:sz="4" w:space="0" w:color="auto"/>
            </w:tcBorders>
            <w:shd w:val="clear" w:color="auto" w:fill="auto"/>
            <w:noWrap/>
            <w:vAlign w:val="bottom"/>
            <w:hideMark/>
          </w:tcPr>
          <w:p w14:paraId="433921FC"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0,2267</w:t>
            </w:r>
          </w:p>
        </w:tc>
        <w:tc>
          <w:tcPr>
            <w:tcW w:w="563" w:type="pct"/>
            <w:tcBorders>
              <w:top w:val="nil"/>
              <w:left w:val="nil"/>
              <w:bottom w:val="single" w:sz="4" w:space="0" w:color="auto"/>
              <w:right w:val="single" w:sz="4" w:space="0" w:color="auto"/>
            </w:tcBorders>
            <w:shd w:val="clear" w:color="auto" w:fill="auto"/>
            <w:noWrap/>
            <w:vAlign w:val="bottom"/>
            <w:hideMark/>
          </w:tcPr>
          <w:p w14:paraId="01D9891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0,0549</w:t>
            </w:r>
          </w:p>
        </w:tc>
      </w:tr>
      <w:tr w:rsidR="008C316D" w:rsidRPr="008C316D" w14:paraId="25BD56A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FD4ED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49C74FB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0,287</w:t>
            </w:r>
          </w:p>
        </w:tc>
        <w:tc>
          <w:tcPr>
            <w:tcW w:w="891" w:type="pct"/>
            <w:tcBorders>
              <w:top w:val="nil"/>
              <w:left w:val="nil"/>
              <w:bottom w:val="single" w:sz="4" w:space="0" w:color="auto"/>
              <w:right w:val="single" w:sz="4" w:space="0" w:color="auto"/>
            </w:tcBorders>
            <w:shd w:val="clear" w:color="auto" w:fill="auto"/>
            <w:noWrap/>
            <w:vAlign w:val="bottom"/>
            <w:hideMark/>
          </w:tcPr>
          <w:p w14:paraId="7E49509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0,2266</w:t>
            </w:r>
          </w:p>
        </w:tc>
        <w:tc>
          <w:tcPr>
            <w:tcW w:w="563" w:type="pct"/>
            <w:tcBorders>
              <w:top w:val="nil"/>
              <w:left w:val="nil"/>
              <w:bottom w:val="single" w:sz="4" w:space="0" w:color="auto"/>
              <w:right w:val="single" w:sz="4" w:space="0" w:color="auto"/>
            </w:tcBorders>
            <w:shd w:val="clear" w:color="auto" w:fill="auto"/>
            <w:noWrap/>
            <w:vAlign w:val="bottom"/>
            <w:hideMark/>
          </w:tcPr>
          <w:p w14:paraId="5DA533B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0,0604</w:t>
            </w:r>
          </w:p>
        </w:tc>
      </w:tr>
      <w:tr w:rsidR="008C316D" w:rsidRPr="008C316D" w14:paraId="061FB003"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BB16150"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кв-л.,4а,Фестлент</w:t>
            </w:r>
          </w:p>
        </w:tc>
        <w:tc>
          <w:tcPr>
            <w:tcW w:w="584" w:type="pct"/>
            <w:tcBorders>
              <w:top w:val="nil"/>
              <w:left w:val="nil"/>
              <w:bottom w:val="single" w:sz="4" w:space="0" w:color="auto"/>
              <w:right w:val="single" w:sz="4" w:space="0" w:color="auto"/>
            </w:tcBorders>
            <w:shd w:val="clear" w:color="auto" w:fill="auto"/>
            <w:noWrap/>
            <w:vAlign w:val="bottom"/>
            <w:hideMark/>
          </w:tcPr>
          <w:p w14:paraId="0EEF197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0,0023</w:t>
            </w:r>
          </w:p>
        </w:tc>
        <w:tc>
          <w:tcPr>
            <w:tcW w:w="891" w:type="pct"/>
            <w:tcBorders>
              <w:top w:val="nil"/>
              <w:left w:val="nil"/>
              <w:bottom w:val="single" w:sz="4" w:space="0" w:color="auto"/>
              <w:right w:val="single" w:sz="4" w:space="0" w:color="auto"/>
            </w:tcBorders>
            <w:shd w:val="clear" w:color="auto" w:fill="auto"/>
            <w:noWrap/>
            <w:vAlign w:val="bottom"/>
            <w:hideMark/>
          </w:tcPr>
          <w:p w14:paraId="05B00D19"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0,0023</w:t>
            </w:r>
          </w:p>
        </w:tc>
        <w:tc>
          <w:tcPr>
            <w:tcW w:w="563" w:type="pct"/>
            <w:tcBorders>
              <w:top w:val="nil"/>
              <w:left w:val="nil"/>
              <w:bottom w:val="single" w:sz="4" w:space="0" w:color="auto"/>
              <w:right w:val="single" w:sz="4" w:space="0" w:color="auto"/>
            </w:tcBorders>
            <w:shd w:val="clear" w:color="auto" w:fill="auto"/>
            <w:noWrap/>
            <w:vAlign w:val="bottom"/>
            <w:hideMark/>
          </w:tcPr>
          <w:p w14:paraId="4DF3340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456A4AAA"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8B010C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кв-л.,4б,Магазин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6581344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0,1186</w:t>
            </w:r>
          </w:p>
        </w:tc>
        <w:tc>
          <w:tcPr>
            <w:tcW w:w="891" w:type="pct"/>
            <w:tcBorders>
              <w:top w:val="nil"/>
              <w:left w:val="nil"/>
              <w:bottom w:val="single" w:sz="4" w:space="0" w:color="auto"/>
              <w:right w:val="single" w:sz="4" w:space="0" w:color="auto"/>
            </w:tcBorders>
            <w:shd w:val="clear" w:color="auto" w:fill="auto"/>
            <w:noWrap/>
            <w:vAlign w:val="bottom"/>
            <w:hideMark/>
          </w:tcPr>
          <w:p w14:paraId="28C07824"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0,1179</w:t>
            </w:r>
          </w:p>
        </w:tc>
        <w:tc>
          <w:tcPr>
            <w:tcW w:w="563" w:type="pct"/>
            <w:tcBorders>
              <w:top w:val="nil"/>
              <w:left w:val="nil"/>
              <w:bottom w:val="single" w:sz="4" w:space="0" w:color="auto"/>
              <w:right w:val="single" w:sz="4" w:space="0" w:color="auto"/>
            </w:tcBorders>
            <w:shd w:val="clear" w:color="auto" w:fill="auto"/>
            <w:noWrap/>
            <w:vAlign w:val="bottom"/>
            <w:hideMark/>
          </w:tcPr>
          <w:p w14:paraId="7ACDD4D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0,0007</w:t>
            </w:r>
          </w:p>
        </w:tc>
      </w:tr>
      <w:tr w:rsidR="008C316D" w:rsidRPr="008C316D" w14:paraId="6B9F9F9B"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9BF3599"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14:paraId="5778004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0,2849</w:t>
            </w:r>
          </w:p>
        </w:tc>
        <w:tc>
          <w:tcPr>
            <w:tcW w:w="891" w:type="pct"/>
            <w:tcBorders>
              <w:top w:val="nil"/>
              <w:left w:val="nil"/>
              <w:bottom w:val="single" w:sz="4" w:space="0" w:color="auto"/>
              <w:right w:val="single" w:sz="4" w:space="0" w:color="auto"/>
            </w:tcBorders>
            <w:shd w:val="clear" w:color="auto" w:fill="auto"/>
            <w:noWrap/>
            <w:vAlign w:val="bottom"/>
            <w:hideMark/>
          </w:tcPr>
          <w:p w14:paraId="31AE9701"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0,2066</w:t>
            </w:r>
          </w:p>
        </w:tc>
        <w:tc>
          <w:tcPr>
            <w:tcW w:w="563" w:type="pct"/>
            <w:tcBorders>
              <w:top w:val="nil"/>
              <w:left w:val="nil"/>
              <w:bottom w:val="single" w:sz="4" w:space="0" w:color="auto"/>
              <w:right w:val="single" w:sz="4" w:space="0" w:color="auto"/>
            </w:tcBorders>
            <w:shd w:val="clear" w:color="auto" w:fill="auto"/>
            <w:noWrap/>
            <w:vAlign w:val="bottom"/>
            <w:hideMark/>
          </w:tcPr>
          <w:p w14:paraId="11E3CF9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0,0783</w:t>
            </w:r>
          </w:p>
        </w:tc>
      </w:tr>
      <w:tr w:rsidR="008C316D" w:rsidRPr="008C316D" w14:paraId="6039F8C9"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5BAEFA6"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14:paraId="4F88945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0,3772</w:t>
            </w:r>
          </w:p>
        </w:tc>
        <w:tc>
          <w:tcPr>
            <w:tcW w:w="891" w:type="pct"/>
            <w:tcBorders>
              <w:top w:val="nil"/>
              <w:left w:val="nil"/>
              <w:bottom w:val="single" w:sz="4" w:space="0" w:color="auto"/>
              <w:right w:val="single" w:sz="4" w:space="0" w:color="auto"/>
            </w:tcBorders>
            <w:shd w:val="clear" w:color="auto" w:fill="auto"/>
            <w:noWrap/>
            <w:vAlign w:val="bottom"/>
            <w:hideMark/>
          </w:tcPr>
          <w:p w14:paraId="45AF89B3"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0,315</w:t>
            </w:r>
          </w:p>
        </w:tc>
        <w:tc>
          <w:tcPr>
            <w:tcW w:w="563" w:type="pct"/>
            <w:tcBorders>
              <w:top w:val="nil"/>
              <w:left w:val="nil"/>
              <w:bottom w:val="single" w:sz="4" w:space="0" w:color="auto"/>
              <w:right w:val="single" w:sz="4" w:space="0" w:color="auto"/>
            </w:tcBorders>
            <w:shd w:val="clear" w:color="auto" w:fill="auto"/>
            <w:noWrap/>
            <w:vAlign w:val="bottom"/>
            <w:hideMark/>
          </w:tcPr>
          <w:p w14:paraId="7A42656D"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0,0622</w:t>
            </w:r>
          </w:p>
        </w:tc>
      </w:tr>
      <w:tr w:rsidR="008C316D" w:rsidRPr="008C316D" w14:paraId="59B5ED49"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B0A3054"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кв-л.,6а,Магазин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40ECE34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0,0358</w:t>
            </w:r>
          </w:p>
        </w:tc>
        <w:tc>
          <w:tcPr>
            <w:tcW w:w="891" w:type="pct"/>
            <w:tcBorders>
              <w:top w:val="nil"/>
              <w:left w:val="nil"/>
              <w:bottom w:val="single" w:sz="4" w:space="0" w:color="auto"/>
              <w:right w:val="single" w:sz="4" w:space="0" w:color="auto"/>
            </w:tcBorders>
            <w:shd w:val="clear" w:color="auto" w:fill="auto"/>
            <w:noWrap/>
            <w:vAlign w:val="bottom"/>
            <w:hideMark/>
          </w:tcPr>
          <w:p w14:paraId="5AD7EFAF"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0,0358</w:t>
            </w:r>
          </w:p>
        </w:tc>
        <w:tc>
          <w:tcPr>
            <w:tcW w:w="563" w:type="pct"/>
            <w:tcBorders>
              <w:top w:val="nil"/>
              <w:left w:val="nil"/>
              <w:bottom w:val="single" w:sz="4" w:space="0" w:color="auto"/>
              <w:right w:val="single" w:sz="4" w:space="0" w:color="auto"/>
            </w:tcBorders>
            <w:shd w:val="clear" w:color="auto" w:fill="auto"/>
            <w:noWrap/>
            <w:vAlign w:val="bottom"/>
            <w:hideMark/>
          </w:tcPr>
          <w:p w14:paraId="29130510"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w:t>
            </w:r>
          </w:p>
        </w:tc>
      </w:tr>
      <w:tr w:rsidR="008C316D" w:rsidRPr="008C316D" w14:paraId="5B1AA7C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35CE562"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14:paraId="0DD8AE9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0,3907</w:t>
            </w:r>
          </w:p>
        </w:tc>
        <w:tc>
          <w:tcPr>
            <w:tcW w:w="891" w:type="pct"/>
            <w:tcBorders>
              <w:top w:val="nil"/>
              <w:left w:val="nil"/>
              <w:bottom w:val="single" w:sz="4" w:space="0" w:color="auto"/>
              <w:right w:val="single" w:sz="4" w:space="0" w:color="auto"/>
            </w:tcBorders>
            <w:shd w:val="clear" w:color="auto" w:fill="auto"/>
            <w:noWrap/>
            <w:vAlign w:val="bottom"/>
            <w:hideMark/>
          </w:tcPr>
          <w:p w14:paraId="4CAF272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0,3139</w:t>
            </w:r>
          </w:p>
        </w:tc>
        <w:tc>
          <w:tcPr>
            <w:tcW w:w="563" w:type="pct"/>
            <w:tcBorders>
              <w:top w:val="nil"/>
              <w:left w:val="nil"/>
              <w:bottom w:val="single" w:sz="4" w:space="0" w:color="auto"/>
              <w:right w:val="single" w:sz="4" w:space="0" w:color="auto"/>
            </w:tcBorders>
            <w:shd w:val="clear" w:color="auto" w:fill="auto"/>
            <w:noWrap/>
            <w:vAlign w:val="bottom"/>
            <w:hideMark/>
          </w:tcPr>
          <w:p w14:paraId="767E01DE"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0,0768</w:t>
            </w:r>
          </w:p>
        </w:tc>
      </w:tr>
      <w:tr w:rsidR="008C316D" w:rsidRPr="008C316D" w14:paraId="04DC382D"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A30FCD"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кв-л.,7а,Детский сад №32</w:t>
            </w:r>
          </w:p>
        </w:tc>
        <w:tc>
          <w:tcPr>
            <w:tcW w:w="584" w:type="pct"/>
            <w:tcBorders>
              <w:top w:val="nil"/>
              <w:left w:val="nil"/>
              <w:bottom w:val="single" w:sz="4" w:space="0" w:color="auto"/>
              <w:right w:val="single" w:sz="4" w:space="0" w:color="auto"/>
            </w:tcBorders>
            <w:shd w:val="clear" w:color="auto" w:fill="auto"/>
            <w:noWrap/>
            <w:vAlign w:val="bottom"/>
            <w:hideMark/>
          </w:tcPr>
          <w:p w14:paraId="12A20025"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6BEC48A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0,1853</w:t>
            </w:r>
          </w:p>
        </w:tc>
        <w:tc>
          <w:tcPr>
            <w:tcW w:w="563" w:type="pct"/>
            <w:tcBorders>
              <w:top w:val="nil"/>
              <w:left w:val="nil"/>
              <w:bottom w:val="single" w:sz="4" w:space="0" w:color="auto"/>
              <w:right w:val="single" w:sz="4" w:space="0" w:color="auto"/>
            </w:tcBorders>
            <w:shd w:val="clear" w:color="auto" w:fill="auto"/>
            <w:noWrap/>
            <w:vAlign w:val="bottom"/>
            <w:hideMark/>
          </w:tcPr>
          <w:p w14:paraId="62AC3E3B"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0,0568</w:t>
            </w:r>
          </w:p>
        </w:tc>
      </w:tr>
      <w:tr w:rsidR="008C316D" w:rsidRPr="008C316D" w14:paraId="5231C2B0"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63C88E"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14:paraId="0211978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0,3561</w:t>
            </w:r>
          </w:p>
        </w:tc>
        <w:tc>
          <w:tcPr>
            <w:tcW w:w="891" w:type="pct"/>
            <w:tcBorders>
              <w:top w:val="nil"/>
              <w:left w:val="nil"/>
              <w:bottom w:val="single" w:sz="4" w:space="0" w:color="auto"/>
              <w:right w:val="single" w:sz="4" w:space="0" w:color="auto"/>
            </w:tcBorders>
            <w:shd w:val="clear" w:color="auto" w:fill="auto"/>
            <w:noWrap/>
            <w:vAlign w:val="bottom"/>
            <w:hideMark/>
          </w:tcPr>
          <w:p w14:paraId="77EEC26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0,2844</w:t>
            </w:r>
          </w:p>
        </w:tc>
        <w:tc>
          <w:tcPr>
            <w:tcW w:w="563" w:type="pct"/>
            <w:tcBorders>
              <w:top w:val="nil"/>
              <w:left w:val="nil"/>
              <w:bottom w:val="single" w:sz="4" w:space="0" w:color="auto"/>
              <w:right w:val="single" w:sz="4" w:space="0" w:color="auto"/>
            </w:tcBorders>
            <w:shd w:val="clear" w:color="auto" w:fill="auto"/>
            <w:noWrap/>
            <w:vAlign w:val="bottom"/>
            <w:hideMark/>
          </w:tcPr>
          <w:p w14:paraId="1DA4B14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0,0717</w:t>
            </w:r>
          </w:p>
        </w:tc>
      </w:tr>
      <w:tr w:rsidR="008C316D" w:rsidRPr="008C316D" w14:paraId="6807D0E5" w14:textId="77777777" w:rsidTr="00FB5CE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06C83B" w14:textId="77777777" w:rsidR="008C316D" w:rsidRPr="008C316D" w:rsidRDefault="008C316D" w:rsidP="008C316D">
            <w:pPr>
              <w:spacing w:after="0" w:line="240" w:lineRule="auto"/>
              <w:rPr>
                <w:rFonts w:ascii="Trebuchet MS" w:hAnsi="Trebuchet MS" w:cs="Calibri"/>
                <w:color w:val="000000"/>
                <w:sz w:val="19"/>
                <w:szCs w:val="19"/>
              </w:rPr>
            </w:pPr>
            <w:r w:rsidRPr="008C316D">
              <w:rPr>
                <w:rFonts w:ascii="Trebuchet MS" w:hAnsi="Trebuchet MS" w:cs="Calibri"/>
                <w:color w:val="000000"/>
                <w:sz w:val="19"/>
                <w:szCs w:val="19"/>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14:paraId="513C67A8"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0,4179</w:t>
            </w:r>
          </w:p>
        </w:tc>
        <w:tc>
          <w:tcPr>
            <w:tcW w:w="891" w:type="pct"/>
            <w:tcBorders>
              <w:top w:val="nil"/>
              <w:left w:val="nil"/>
              <w:bottom w:val="single" w:sz="4" w:space="0" w:color="auto"/>
              <w:right w:val="single" w:sz="4" w:space="0" w:color="auto"/>
            </w:tcBorders>
            <w:shd w:val="clear" w:color="auto" w:fill="auto"/>
            <w:noWrap/>
            <w:vAlign w:val="bottom"/>
            <w:hideMark/>
          </w:tcPr>
          <w:p w14:paraId="15618B46"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0,3374</w:t>
            </w:r>
          </w:p>
        </w:tc>
        <w:tc>
          <w:tcPr>
            <w:tcW w:w="563" w:type="pct"/>
            <w:tcBorders>
              <w:top w:val="nil"/>
              <w:left w:val="nil"/>
              <w:bottom w:val="single" w:sz="4" w:space="0" w:color="auto"/>
              <w:right w:val="single" w:sz="4" w:space="0" w:color="auto"/>
            </w:tcBorders>
            <w:shd w:val="clear" w:color="auto" w:fill="auto"/>
            <w:noWrap/>
            <w:vAlign w:val="bottom"/>
            <w:hideMark/>
          </w:tcPr>
          <w:p w14:paraId="5A28BDD7" w14:textId="77777777" w:rsidR="008C316D" w:rsidRPr="008C316D" w:rsidRDefault="008C316D" w:rsidP="008C316D">
            <w:pPr>
              <w:spacing w:after="0" w:line="240" w:lineRule="auto"/>
              <w:jc w:val="center"/>
              <w:rPr>
                <w:rFonts w:ascii="Trebuchet MS" w:hAnsi="Trebuchet MS" w:cs="Calibri"/>
                <w:color w:val="000000"/>
                <w:sz w:val="19"/>
                <w:szCs w:val="19"/>
              </w:rPr>
            </w:pPr>
            <w:r w:rsidRPr="008C316D">
              <w:rPr>
                <w:rFonts w:ascii="Trebuchet MS" w:hAnsi="Trebuchet MS" w:cs="Calibri"/>
                <w:color w:val="000000"/>
                <w:sz w:val="19"/>
                <w:szCs w:val="19"/>
              </w:rPr>
              <w:t>0,0805</w:t>
            </w:r>
          </w:p>
        </w:tc>
      </w:tr>
    </w:tbl>
    <w:p w14:paraId="13E54F8E" w14:textId="3720CA07" w:rsidR="00410247" w:rsidRDefault="008C316D" w:rsidP="009C4F3B">
      <w:pPr>
        <w:spacing w:before="120" w:after="0" w:line="276" w:lineRule="auto"/>
        <w:ind w:firstLine="567"/>
        <w:jc w:val="both"/>
        <w:rPr>
          <w:rFonts w:ascii="Trebuchet MS" w:eastAsia="Times New Roman" w:hAnsi="Trebuchet MS" w:cs="Times New Roman"/>
          <w:lang w:eastAsia="ru-RU"/>
        </w:rPr>
      </w:pPr>
      <w:r w:rsidRPr="008C316D">
        <w:rPr>
          <w:rFonts w:ascii="Trebuchet MS" w:eastAsia="Times New Roman" w:hAnsi="Trebuchet MS" w:cs="Times New Roman"/>
          <w:lang w:eastAsia="ru-RU"/>
        </w:rPr>
        <w:t>По состоянию на 2025 год подключенная тепловая нагрузка на нужды отопления и горячего водоснабжения составляет 22,08 Гкал/час.</w:t>
      </w:r>
      <w:bookmarkEnd w:id="33"/>
    </w:p>
    <w:p w14:paraId="0D426FBC" w14:textId="77777777" w:rsidR="009B1345" w:rsidRPr="00956DF3" w:rsidRDefault="009B1345" w:rsidP="00FD36F2">
      <w:pPr>
        <w:spacing w:after="0" w:line="276" w:lineRule="auto"/>
        <w:ind w:firstLine="567"/>
        <w:jc w:val="both"/>
        <w:rPr>
          <w:rFonts w:ascii="Trebuchet MS" w:eastAsia="Times New Roman" w:hAnsi="Trebuchet MS" w:cs="Times New Roman"/>
          <w:sz w:val="18"/>
          <w:szCs w:val="18"/>
          <w:lang w:eastAsia="ru-RU"/>
        </w:rPr>
      </w:pPr>
    </w:p>
    <w:p w14:paraId="678F5375" w14:textId="3F9DDBE6" w:rsidR="00A62E5B" w:rsidRPr="007509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34" w:name="_Toc375163443"/>
      <w:bookmarkStart w:id="35" w:name="_Toc199680821"/>
      <w:r w:rsidRPr="00750907">
        <w:rPr>
          <w:rFonts w:ascii="Trebuchet MS" w:eastAsia="Times New Roman" w:hAnsi="Trebuchet MS" w:cs="Times New Roman"/>
          <w:b/>
          <w:bCs/>
          <w:lang w:eastAsia="ru-RU"/>
        </w:rPr>
        <w:t>2</w:t>
      </w:r>
      <w:r w:rsidR="00A62E5B" w:rsidRPr="00750907">
        <w:rPr>
          <w:rFonts w:ascii="Trebuchet MS" w:eastAsia="Times New Roman" w:hAnsi="Trebuchet MS" w:cs="Times New Roman"/>
          <w:b/>
          <w:bCs/>
          <w:lang w:eastAsia="ru-RU"/>
        </w:rPr>
        <w:t>.2 Описание существующих и перспективных зон действия индивидуальных источников тепловой энергии</w:t>
      </w:r>
      <w:bookmarkEnd w:id="35"/>
    </w:p>
    <w:p w14:paraId="58693693" w14:textId="77777777" w:rsidR="00056EA7"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Существующие зоны децентрализованного теплоснабжения и нагрузка потребителей с индивидуальным отоплением муниципального образования </w:t>
      </w:r>
      <w:r w:rsidR="00D6624A">
        <w:rPr>
          <w:rFonts w:ascii="Trebuchet MS" w:eastAsia="Times New Roman" w:hAnsi="Trebuchet MS" w:cs="Times New Roman"/>
          <w:lang w:eastAsia="ru-RU"/>
        </w:rPr>
        <w:t>поселок Балакирево</w:t>
      </w:r>
      <w:r w:rsidRPr="00B8644E">
        <w:rPr>
          <w:rFonts w:ascii="Trebuchet MS" w:eastAsia="Times New Roman" w:hAnsi="Trebuchet MS" w:cs="Times New Roman"/>
          <w:lang w:eastAsia="ru-RU"/>
        </w:rPr>
        <w:t xml:space="preserve"> сохраня</w:t>
      </w:r>
      <w:r w:rsidR="00056EA7">
        <w:rPr>
          <w:rFonts w:ascii="Trebuchet MS" w:eastAsia="Times New Roman" w:hAnsi="Trebuchet MS" w:cs="Times New Roman"/>
          <w:lang w:eastAsia="ru-RU"/>
        </w:rPr>
        <w:t>ю</w:t>
      </w:r>
      <w:r w:rsidRPr="00B8644E">
        <w:rPr>
          <w:rFonts w:ascii="Trebuchet MS" w:eastAsia="Times New Roman" w:hAnsi="Trebuchet MS" w:cs="Times New Roman"/>
          <w:lang w:eastAsia="ru-RU"/>
        </w:rPr>
        <w:t xml:space="preserve">тся на период действия </w:t>
      </w:r>
      <w:r w:rsidR="00056EA7">
        <w:rPr>
          <w:rFonts w:ascii="Trebuchet MS" w:eastAsia="Times New Roman" w:hAnsi="Trebuchet MS" w:cs="Times New Roman"/>
          <w:lang w:eastAsia="ru-RU"/>
        </w:rPr>
        <w:t>«С</w:t>
      </w:r>
      <w:r w:rsidRPr="00B8644E">
        <w:rPr>
          <w:rFonts w:ascii="Trebuchet MS" w:eastAsia="Times New Roman" w:hAnsi="Trebuchet MS" w:cs="Times New Roman"/>
          <w:lang w:eastAsia="ru-RU"/>
        </w:rPr>
        <w:t>хемы теплоснабжения</w:t>
      </w:r>
      <w:r w:rsidR="00056EA7">
        <w:rPr>
          <w:rFonts w:ascii="Trebuchet MS" w:eastAsia="Times New Roman" w:hAnsi="Trebuchet MS" w:cs="Times New Roman"/>
          <w:lang w:eastAsia="ru-RU"/>
        </w:rPr>
        <w:t>».</w:t>
      </w:r>
    </w:p>
    <w:p w14:paraId="1991C878" w14:textId="41A54847" w:rsidR="00056EA7" w:rsidRDefault="00056EA7" w:rsidP="0046074F">
      <w:pPr>
        <w:spacing w:after="0" w:line="276" w:lineRule="auto"/>
        <w:ind w:firstLine="540"/>
        <w:jc w:val="both"/>
        <w:rPr>
          <w:rFonts w:ascii="Trebuchet MS" w:eastAsia="Times New Roman" w:hAnsi="Trebuchet MS" w:cs="Times New Roman"/>
          <w:lang w:eastAsia="ru-RU"/>
        </w:rPr>
      </w:pPr>
      <w:r w:rsidRPr="00056EA7">
        <w:rPr>
          <w:rFonts w:ascii="Trebuchet MS" w:eastAsia="Times New Roman" w:hAnsi="Trebuchet MS" w:cs="Times New Roman"/>
          <w:lang w:eastAsia="ru-RU"/>
        </w:rPr>
        <w:t>Актуальные (существующие) границы зон действия индивидуального теплоснабжения представлены на рисунке 1.4.1 Том 1. «Схемы теплоснабжения».</w:t>
      </w:r>
    </w:p>
    <w:p w14:paraId="324F1ABC"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1FC169E7"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Индивидуальных жилых домов до трех этажей вне зависимости от месторасположения;</w:t>
      </w:r>
    </w:p>
    <w:p w14:paraId="5A0880F5"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13482022"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510565C2"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Промышленных и прочих потребителей, технологический процесс которых предусматривает потребление природного газа;</w:t>
      </w:r>
    </w:p>
    <w:p w14:paraId="571DA029" w14:textId="77777777" w:rsidR="0046074F" w:rsidRPr="00B8644E"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Любых объектов при отсутствии экономической целесообразности подключения к централизованной системе теплоснабжения;</w:t>
      </w:r>
    </w:p>
    <w:p w14:paraId="2696392F" w14:textId="231044F3" w:rsidR="0046074F" w:rsidRDefault="0046074F" w:rsidP="0046074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lastRenderedPageBreak/>
        <w:t>•</w:t>
      </w:r>
      <w:r w:rsidRPr="00B8644E">
        <w:rPr>
          <w:rFonts w:ascii="Trebuchet MS" w:eastAsia="Times New Roman" w:hAnsi="Trebuchet MS" w:cs="Times New Roman"/>
          <w:lang w:eastAsia="ru-RU"/>
        </w:rPr>
        <w:tab/>
        <w:t xml:space="preserve"> Инновационных объектов, проектом теплоснабжения которых предусматривается от альтернативных источников, включая вторичные энергоресурсы.</w:t>
      </w:r>
    </w:p>
    <w:p w14:paraId="1CBE312D" w14:textId="04B1C83F" w:rsidR="00956DF3" w:rsidRPr="00956DF3" w:rsidRDefault="006D122D" w:rsidP="00956DF3">
      <w:pPr>
        <w:autoSpaceDE w:val="0"/>
        <w:autoSpaceDN w:val="0"/>
        <w:adjustRightInd w:val="0"/>
        <w:spacing w:after="0" w:line="276" w:lineRule="auto"/>
        <w:ind w:firstLine="578"/>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Схемой</w:t>
      </w:r>
      <w:r w:rsidR="00956DF3" w:rsidRPr="00956DF3">
        <w:rPr>
          <w:rFonts w:ascii="Trebuchet MS" w:eastAsia="Times New Roman" w:hAnsi="Trebuchet MS" w:cs="Times New Roman"/>
          <w:spacing w:val="-5"/>
          <w:lang w:eastAsia="ru-RU"/>
        </w:rPr>
        <w:t xml:space="preserve"> теплоснабжения предлагается осуществить перевод на индивидуальное теплоснабжение потребителей на территории муниципального образования пос</w:t>
      </w:r>
      <w:r w:rsidR="00056EA7">
        <w:rPr>
          <w:rFonts w:ascii="Trebuchet MS" w:eastAsia="Times New Roman" w:hAnsi="Trebuchet MS" w:cs="Times New Roman"/>
          <w:spacing w:val="-5"/>
          <w:lang w:eastAsia="ru-RU"/>
        </w:rPr>
        <w:t>елок</w:t>
      </w:r>
      <w:r w:rsidR="00956DF3" w:rsidRPr="00956DF3">
        <w:rPr>
          <w:rFonts w:ascii="Trebuchet MS" w:eastAsia="Times New Roman" w:hAnsi="Trebuchet MS" w:cs="Times New Roman"/>
          <w:spacing w:val="-5"/>
          <w:lang w:eastAsia="ru-RU"/>
        </w:rPr>
        <w:t xml:space="preserve"> Балакирево, указанных в таблице </w:t>
      </w:r>
      <w:r w:rsidR="008C5013">
        <w:rPr>
          <w:rFonts w:ascii="Trebuchet MS" w:eastAsia="Times New Roman" w:hAnsi="Trebuchet MS" w:cs="Times New Roman"/>
          <w:spacing w:val="-5"/>
          <w:lang w:eastAsia="ru-RU"/>
        </w:rPr>
        <w:t>2</w:t>
      </w:r>
      <w:r w:rsidR="00956DF3" w:rsidRPr="00956DF3">
        <w:rPr>
          <w:rFonts w:ascii="Trebuchet MS" w:eastAsia="Times New Roman" w:hAnsi="Trebuchet MS" w:cs="Times New Roman"/>
          <w:spacing w:val="-5"/>
          <w:lang w:eastAsia="ru-RU"/>
        </w:rPr>
        <w:t>.</w:t>
      </w:r>
      <w:r w:rsidR="008C5013">
        <w:rPr>
          <w:rFonts w:ascii="Trebuchet MS" w:eastAsia="Times New Roman" w:hAnsi="Trebuchet MS" w:cs="Times New Roman"/>
          <w:spacing w:val="-5"/>
          <w:lang w:eastAsia="ru-RU"/>
        </w:rPr>
        <w:t>2</w:t>
      </w:r>
      <w:r w:rsidR="00956DF3" w:rsidRPr="00956DF3">
        <w:rPr>
          <w:rFonts w:ascii="Trebuchet MS" w:eastAsia="Times New Roman" w:hAnsi="Trebuchet MS" w:cs="Times New Roman"/>
          <w:spacing w:val="-5"/>
          <w:lang w:eastAsia="ru-RU"/>
        </w:rPr>
        <w:t>.1.</w:t>
      </w:r>
    </w:p>
    <w:p w14:paraId="477152C1" w14:textId="6AD8F39C" w:rsidR="00956DF3" w:rsidRPr="00956DF3" w:rsidRDefault="00956DF3" w:rsidP="00956DF3">
      <w:pPr>
        <w:autoSpaceDE w:val="0"/>
        <w:autoSpaceDN w:val="0"/>
        <w:adjustRightInd w:val="0"/>
        <w:spacing w:after="0" w:line="276" w:lineRule="auto"/>
        <w:jc w:val="both"/>
        <w:rPr>
          <w:rFonts w:ascii="Trebuchet MS" w:eastAsia="Times New Roman" w:hAnsi="Trebuchet MS" w:cs="Times New Roman"/>
          <w:spacing w:val="-5"/>
          <w:lang w:eastAsia="ru-RU"/>
        </w:rPr>
      </w:pPr>
      <w:r w:rsidRPr="00956DF3">
        <w:rPr>
          <w:rFonts w:ascii="Trebuchet MS" w:eastAsia="Times New Roman" w:hAnsi="Trebuchet MS" w:cs="Times New Roman"/>
          <w:b/>
          <w:bCs/>
          <w:lang w:eastAsia="ru-RU"/>
        </w:rPr>
        <w:t xml:space="preserve">Таблица </w:t>
      </w:r>
      <w:r w:rsidR="008C5013">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w:t>
      </w:r>
      <w:r w:rsidR="008C5013">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 xml:space="preserve">.1 – Перечень многоквартирных домов, </w:t>
      </w:r>
      <w:r w:rsidR="00056EA7">
        <w:rPr>
          <w:rFonts w:ascii="Trebuchet MS" w:eastAsia="Times New Roman" w:hAnsi="Trebuchet MS" w:cs="Times New Roman"/>
          <w:b/>
          <w:bCs/>
          <w:lang w:eastAsia="ru-RU"/>
        </w:rPr>
        <w:t xml:space="preserve">предлагаемых к </w:t>
      </w:r>
      <w:r w:rsidRPr="00956DF3">
        <w:rPr>
          <w:rFonts w:ascii="Trebuchet MS" w:eastAsia="Times New Roman" w:hAnsi="Trebuchet MS" w:cs="Times New Roman"/>
          <w:b/>
          <w:bCs/>
          <w:lang w:eastAsia="ru-RU"/>
        </w:rPr>
        <w:t xml:space="preserve">переводу на индивидуальное отопление        </w:t>
      </w:r>
    </w:p>
    <w:tbl>
      <w:tblPr>
        <w:tblStyle w:val="281"/>
        <w:tblW w:w="5000" w:type="pct"/>
        <w:tblLook w:val="04A0" w:firstRow="1" w:lastRow="0" w:firstColumn="1" w:lastColumn="0" w:noHBand="0" w:noVBand="1"/>
      </w:tblPr>
      <w:tblGrid>
        <w:gridCol w:w="1011"/>
        <w:gridCol w:w="4060"/>
        <w:gridCol w:w="2846"/>
        <w:gridCol w:w="2220"/>
      </w:tblGrid>
      <w:tr w:rsidR="00956DF3" w:rsidRPr="00956DF3" w14:paraId="2C019776" w14:textId="77777777" w:rsidTr="00632B0C">
        <w:trPr>
          <w:trHeight w:val="70"/>
        </w:trPr>
        <w:tc>
          <w:tcPr>
            <w:tcW w:w="498" w:type="pct"/>
            <w:shd w:val="clear" w:color="auto" w:fill="CCFF99"/>
            <w:vAlign w:val="center"/>
            <w:hideMark/>
          </w:tcPr>
          <w:p w14:paraId="618093EC" w14:textId="77777777" w:rsidR="00956DF3" w:rsidRPr="00956DF3" w:rsidRDefault="00956DF3" w:rsidP="00956DF3">
            <w:pPr>
              <w:jc w:val="center"/>
              <w:rPr>
                <w:rFonts w:ascii="Trebuchet MS" w:hAnsi="Trebuchet MS"/>
                <w:b/>
                <w:bCs/>
                <w:color w:val="000000"/>
                <w:sz w:val="20"/>
              </w:rPr>
            </w:pPr>
            <w:r w:rsidRPr="00956DF3">
              <w:rPr>
                <w:rFonts w:ascii="Trebuchet MS" w:hAnsi="Trebuchet MS"/>
                <w:b/>
                <w:bCs/>
                <w:color w:val="000000"/>
                <w:sz w:val="20"/>
              </w:rPr>
              <w:t>№ п/п</w:t>
            </w:r>
          </w:p>
        </w:tc>
        <w:tc>
          <w:tcPr>
            <w:tcW w:w="2002" w:type="pct"/>
            <w:shd w:val="clear" w:color="auto" w:fill="CCFF99"/>
            <w:vAlign w:val="center"/>
            <w:hideMark/>
          </w:tcPr>
          <w:p w14:paraId="1CB7AE76" w14:textId="77777777" w:rsidR="00956DF3" w:rsidRPr="00956DF3" w:rsidRDefault="00956DF3" w:rsidP="00956DF3">
            <w:pPr>
              <w:jc w:val="center"/>
              <w:rPr>
                <w:rFonts w:ascii="Trebuchet MS" w:hAnsi="Trebuchet MS"/>
                <w:b/>
                <w:bCs/>
                <w:color w:val="000000"/>
                <w:sz w:val="20"/>
              </w:rPr>
            </w:pPr>
            <w:r w:rsidRPr="00956DF3">
              <w:rPr>
                <w:rFonts w:ascii="Trebuchet MS" w:hAnsi="Trebuchet MS"/>
                <w:b/>
                <w:bCs/>
                <w:color w:val="000000"/>
                <w:sz w:val="20"/>
              </w:rPr>
              <w:t>Наименование улицы. № дома</w:t>
            </w:r>
          </w:p>
        </w:tc>
        <w:tc>
          <w:tcPr>
            <w:tcW w:w="1404" w:type="pct"/>
            <w:shd w:val="clear" w:color="auto" w:fill="CCFF99"/>
            <w:vAlign w:val="center"/>
            <w:hideMark/>
          </w:tcPr>
          <w:p w14:paraId="4DACA3A8" w14:textId="77777777" w:rsidR="00956DF3" w:rsidRPr="00956DF3" w:rsidRDefault="00956DF3" w:rsidP="00956DF3">
            <w:pPr>
              <w:jc w:val="center"/>
              <w:rPr>
                <w:rFonts w:ascii="Trebuchet MS" w:hAnsi="Trebuchet MS"/>
                <w:b/>
                <w:bCs/>
                <w:color w:val="000000"/>
                <w:sz w:val="20"/>
              </w:rPr>
            </w:pPr>
            <w:r w:rsidRPr="00956DF3">
              <w:rPr>
                <w:rFonts w:ascii="Trebuchet MS" w:hAnsi="Trebuchet MS"/>
                <w:b/>
                <w:bCs/>
                <w:color w:val="000000"/>
                <w:sz w:val="20"/>
              </w:rPr>
              <w:t>Количество квартир</w:t>
            </w:r>
          </w:p>
        </w:tc>
        <w:tc>
          <w:tcPr>
            <w:tcW w:w="1095" w:type="pct"/>
            <w:shd w:val="clear" w:color="auto" w:fill="CCFF99"/>
            <w:vAlign w:val="center"/>
            <w:hideMark/>
          </w:tcPr>
          <w:p w14:paraId="730F461C" w14:textId="77777777" w:rsidR="00956DF3" w:rsidRPr="00956DF3" w:rsidRDefault="00956DF3" w:rsidP="00956DF3">
            <w:pPr>
              <w:jc w:val="center"/>
              <w:rPr>
                <w:rFonts w:ascii="Trebuchet MS" w:hAnsi="Trebuchet MS"/>
                <w:b/>
                <w:bCs/>
                <w:color w:val="000000"/>
                <w:sz w:val="20"/>
              </w:rPr>
            </w:pPr>
            <w:r w:rsidRPr="00956DF3">
              <w:rPr>
                <w:rFonts w:ascii="Trebuchet MS" w:hAnsi="Trebuchet MS"/>
                <w:b/>
                <w:bCs/>
                <w:color w:val="000000"/>
                <w:sz w:val="20"/>
              </w:rPr>
              <w:t>Этажность</w:t>
            </w:r>
          </w:p>
        </w:tc>
      </w:tr>
      <w:tr w:rsidR="00956DF3" w:rsidRPr="00956DF3" w14:paraId="065AD404" w14:textId="77777777" w:rsidTr="00632B0C">
        <w:trPr>
          <w:trHeight w:val="20"/>
        </w:trPr>
        <w:tc>
          <w:tcPr>
            <w:tcW w:w="498" w:type="pct"/>
            <w:noWrap/>
          </w:tcPr>
          <w:p w14:paraId="541C43F0"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1</w:t>
            </w:r>
          </w:p>
        </w:tc>
        <w:tc>
          <w:tcPr>
            <w:tcW w:w="2002" w:type="pct"/>
            <w:noWrap/>
            <w:hideMark/>
          </w:tcPr>
          <w:p w14:paraId="5B671F42" w14:textId="77777777" w:rsidR="00956DF3" w:rsidRPr="00956DF3" w:rsidRDefault="00956DF3" w:rsidP="00956DF3">
            <w:pPr>
              <w:rPr>
                <w:rFonts w:ascii="Trebuchet MS" w:hAnsi="Trebuchet MS" w:cs="Calibri"/>
                <w:color w:val="000000"/>
                <w:sz w:val="20"/>
              </w:rPr>
            </w:pPr>
            <w:r w:rsidRPr="00956DF3">
              <w:rPr>
                <w:rFonts w:ascii="Trebuchet MS" w:hAnsi="Trebuchet MS" w:cs="Calibri"/>
                <w:color w:val="000000"/>
                <w:sz w:val="20"/>
              </w:rPr>
              <w:t>ул. Совхозная д.1</w:t>
            </w:r>
          </w:p>
        </w:tc>
        <w:tc>
          <w:tcPr>
            <w:tcW w:w="1404" w:type="pct"/>
            <w:noWrap/>
            <w:hideMark/>
          </w:tcPr>
          <w:p w14:paraId="1E271559"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8</w:t>
            </w:r>
          </w:p>
        </w:tc>
        <w:tc>
          <w:tcPr>
            <w:tcW w:w="1095" w:type="pct"/>
            <w:noWrap/>
            <w:hideMark/>
          </w:tcPr>
          <w:p w14:paraId="5C6AC029"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2</w:t>
            </w:r>
          </w:p>
        </w:tc>
      </w:tr>
      <w:tr w:rsidR="00956DF3" w:rsidRPr="00956DF3" w14:paraId="14AAD27C" w14:textId="77777777" w:rsidTr="00632B0C">
        <w:trPr>
          <w:trHeight w:val="20"/>
        </w:trPr>
        <w:tc>
          <w:tcPr>
            <w:tcW w:w="498" w:type="pct"/>
            <w:noWrap/>
          </w:tcPr>
          <w:p w14:paraId="65845F3D"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2</w:t>
            </w:r>
          </w:p>
        </w:tc>
        <w:tc>
          <w:tcPr>
            <w:tcW w:w="2002" w:type="pct"/>
            <w:noWrap/>
            <w:hideMark/>
          </w:tcPr>
          <w:p w14:paraId="2246936F" w14:textId="77777777" w:rsidR="00956DF3" w:rsidRPr="00956DF3" w:rsidRDefault="00956DF3" w:rsidP="00956DF3">
            <w:pPr>
              <w:rPr>
                <w:rFonts w:ascii="Trebuchet MS" w:hAnsi="Trebuchet MS" w:cs="Calibri"/>
                <w:color w:val="000000"/>
                <w:sz w:val="20"/>
              </w:rPr>
            </w:pPr>
            <w:r w:rsidRPr="00956DF3">
              <w:rPr>
                <w:rFonts w:ascii="Trebuchet MS" w:hAnsi="Trebuchet MS" w:cs="Calibri"/>
                <w:color w:val="000000"/>
                <w:sz w:val="20"/>
              </w:rPr>
              <w:t>ул. Совхозная д.3</w:t>
            </w:r>
          </w:p>
        </w:tc>
        <w:tc>
          <w:tcPr>
            <w:tcW w:w="1404" w:type="pct"/>
            <w:noWrap/>
            <w:hideMark/>
          </w:tcPr>
          <w:p w14:paraId="0892CEDD"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12</w:t>
            </w:r>
          </w:p>
        </w:tc>
        <w:tc>
          <w:tcPr>
            <w:tcW w:w="1095" w:type="pct"/>
            <w:noWrap/>
            <w:hideMark/>
          </w:tcPr>
          <w:p w14:paraId="031696FB"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2</w:t>
            </w:r>
          </w:p>
        </w:tc>
      </w:tr>
      <w:tr w:rsidR="00956DF3" w:rsidRPr="00956DF3" w14:paraId="1E494FD5" w14:textId="77777777" w:rsidTr="00632B0C">
        <w:trPr>
          <w:trHeight w:val="20"/>
        </w:trPr>
        <w:tc>
          <w:tcPr>
            <w:tcW w:w="498" w:type="pct"/>
            <w:noWrap/>
          </w:tcPr>
          <w:p w14:paraId="78599478"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3</w:t>
            </w:r>
          </w:p>
        </w:tc>
        <w:tc>
          <w:tcPr>
            <w:tcW w:w="2002" w:type="pct"/>
            <w:noWrap/>
          </w:tcPr>
          <w:p w14:paraId="1FA1C3FF" w14:textId="77777777" w:rsidR="00956DF3" w:rsidRPr="00956DF3" w:rsidRDefault="00956DF3" w:rsidP="00956DF3">
            <w:pPr>
              <w:rPr>
                <w:rFonts w:ascii="Trebuchet MS" w:hAnsi="Trebuchet MS" w:cs="Calibri"/>
                <w:color w:val="000000"/>
                <w:sz w:val="20"/>
              </w:rPr>
            </w:pPr>
            <w:r w:rsidRPr="00956DF3">
              <w:rPr>
                <w:rFonts w:ascii="Trebuchet MS" w:hAnsi="Trebuchet MS" w:cs="Calibri"/>
                <w:color w:val="000000"/>
                <w:sz w:val="20"/>
              </w:rPr>
              <w:t>ул. Совхозная д.7</w:t>
            </w:r>
          </w:p>
        </w:tc>
        <w:tc>
          <w:tcPr>
            <w:tcW w:w="1404" w:type="pct"/>
            <w:noWrap/>
          </w:tcPr>
          <w:p w14:paraId="1BE8BF9E"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12</w:t>
            </w:r>
          </w:p>
        </w:tc>
        <w:tc>
          <w:tcPr>
            <w:tcW w:w="1095" w:type="pct"/>
            <w:noWrap/>
          </w:tcPr>
          <w:p w14:paraId="4B0BC9CB" w14:textId="77777777" w:rsidR="00956DF3" w:rsidRPr="00956DF3" w:rsidRDefault="00956DF3" w:rsidP="00956DF3">
            <w:pPr>
              <w:jc w:val="center"/>
              <w:rPr>
                <w:rFonts w:ascii="Trebuchet MS" w:hAnsi="Trebuchet MS" w:cs="Calibri"/>
                <w:color w:val="000000"/>
                <w:sz w:val="20"/>
              </w:rPr>
            </w:pPr>
            <w:r w:rsidRPr="00956DF3">
              <w:rPr>
                <w:rFonts w:ascii="Trebuchet MS" w:hAnsi="Trebuchet MS" w:cs="Calibri"/>
                <w:color w:val="000000"/>
                <w:sz w:val="20"/>
              </w:rPr>
              <w:t>2</w:t>
            </w:r>
          </w:p>
        </w:tc>
      </w:tr>
    </w:tbl>
    <w:p w14:paraId="7D88651C" w14:textId="75D8B3A7" w:rsidR="00956DF3" w:rsidRPr="00956DF3" w:rsidRDefault="00956DF3" w:rsidP="009C4F3B">
      <w:pPr>
        <w:autoSpaceDE w:val="0"/>
        <w:autoSpaceDN w:val="0"/>
        <w:adjustRightInd w:val="0"/>
        <w:spacing w:before="120" w:after="0" w:line="276" w:lineRule="auto"/>
        <w:ind w:firstLine="578"/>
        <w:jc w:val="both"/>
        <w:rPr>
          <w:rFonts w:ascii="Trebuchet MS" w:eastAsia="Times New Roman" w:hAnsi="Trebuchet MS" w:cs="Times New Roman"/>
          <w:spacing w:val="-5"/>
          <w:lang w:eastAsia="ru-RU"/>
        </w:rPr>
      </w:pPr>
      <w:r w:rsidRPr="00956DF3">
        <w:rPr>
          <w:rFonts w:ascii="Trebuchet MS" w:eastAsia="Times New Roman" w:hAnsi="Trebuchet MS" w:cs="Times New Roman"/>
          <w:spacing w:val="-5"/>
          <w:lang w:eastAsia="ru-RU"/>
        </w:rPr>
        <w:t>Тепловая сеть, поставляющая теплоноситель к указанным домам, имеет 90% износ. Общая протяженность участков тепловых сетей до данных потребителей составляет 410 п.м. в двухтрубном исчислении (рисунок 7.1.1</w:t>
      </w:r>
      <w:r>
        <w:rPr>
          <w:rFonts w:ascii="Trebuchet MS" w:eastAsia="Times New Roman" w:hAnsi="Trebuchet MS" w:cs="Times New Roman"/>
          <w:spacing w:val="-5"/>
          <w:lang w:eastAsia="ru-RU"/>
        </w:rPr>
        <w:t xml:space="preserve"> </w:t>
      </w:r>
      <w:r w:rsidR="009C4F3B">
        <w:rPr>
          <w:rFonts w:ascii="Trebuchet MS" w:eastAsia="Times New Roman" w:hAnsi="Trebuchet MS" w:cs="Times New Roman"/>
          <w:spacing w:val="-5"/>
          <w:lang w:eastAsia="ru-RU"/>
        </w:rPr>
        <w:t xml:space="preserve">Том 2. </w:t>
      </w:r>
      <w:r>
        <w:rPr>
          <w:rFonts w:ascii="Trebuchet MS" w:eastAsia="Times New Roman" w:hAnsi="Trebuchet MS" w:cs="Times New Roman"/>
          <w:spacing w:val="-5"/>
          <w:lang w:eastAsia="ru-RU"/>
        </w:rPr>
        <w:t>Обосновывающи</w:t>
      </w:r>
      <w:r w:rsidR="009C4F3B">
        <w:rPr>
          <w:rFonts w:ascii="Trebuchet MS" w:eastAsia="Times New Roman" w:hAnsi="Trebuchet MS" w:cs="Times New Roman"/>
          <w:spacing w:val="-5"/>
          <w:lang w:eastAsia="ru-RU"/>
        </w:rPr>
        <w:t>е</w:t>
      </w:r>
      <w:r>
        <w:rPr>
          <w:rFonts w:ascii="Trebuchet MS" w:eastAsia="Times New Roman" w:hAnsi="Trebuchet MS" w:cs="Times New Roman"/>
          <w:spacing w:val="-5"/>
          <w:lang w:eastAsia="ru-RU"/>
        </w:rPr>
        <w:t xml:space="preserve"> материал</w:t>
      </w:r>
      <w:r w:rsidR="009C4F3B">
        <w:rPr>
          <w:rFonts w:ascii="Trebuchet MS" w:eastAsia="Times New Roman" w:hAnsi="Trebuchet MS" w:cs="Times New Roman"/>
          <w:spacing w:val="-5"/>
          <w:lang w:eastAsia="ru-RU"/>
        </w:rPr>
        <w:t>ы</w:t>
      </w:r>
      <w:r w:rsidRPr="00956DF3">
        <w:rPr>
          <w:rFonts w:ascii="Trebuchet MS" w:eastAsia="Times New Roman" w:hAnsi="Trebuchet MS" w:cs="Times New Roman"/>
          <w:spacing w:val="-5"/>
          <w:lang w:eastAsia="ru-RU"/>
        </w:rPr>
        <w:t>).</w:t>
      </w:r>
    </w:p>
    <w:p w14:paraId="7D0936B8" w14:textId="77777777" w:rsidR="007843B3" w:rsidRPr="00750907" w:rsidRDefault="007843B3" w:rsidP="006D122D">
      <w:pPr>
        <w:spacing w:after="0" w:line="240" w:lineRule="auto"/>
        <w:ind w:firstLine="539"/>
        <w:jc w:val="both"/>
        <w:rPr>
          <w:rFonts w:ascii="Trebuchet MS" w:eastAsia="Times New Roman" w:hAnsi="Trebuchet MS" w:cs="Times New Roman"/>
          <w:lang w:eastAsia="ru-RU"/>
        </w:rPr>
      </w:pPr>
    </w:p>
    <w:p w14:paraId="65851E03" w14:textId="3C6DCA62" w:rsidR="007C392B" w:rsidRPr="007509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6" w:name="_Toc199680822"/>
      <w:r w:rsidRPr="00750907">
        <w:rPr>
          <w:rFonts w:ascii="Trebuchet MS" w:eastAsia="Times New Roman" w:hAnsi="Trebuchet MS" w:cs="Times New Roman"/>
          <w:b/>
          <w:lang w:eastAsia="ru-RU"/>
        </w:rPr>
        <w:t>2</w:t>
      </w:r>
      <w:r w:rsidR="00A62E5B" w:rsidRPr="00750907">
        <w:rPr>
          <w:rFonts w:ascii="Trebuchet MS" w:eastAsia="Times New Roman" w:hAnsi="Trebuchet MS" w:cs="Times New Roman"/>
          <w:b/>
          <w:lang w:eastAsia="ru-RU"/>
        </w:rPr>
        <w:t>.3</w:t>
      </w:r>
      <w:r w:rsidR="007C392B" w:rsidRPr="00750907">
        <w:rPr>
          <w:rFonts w:ascii="Trebuchet MS" w:eastAsia="Times New Roman" w:hAnsi="Trebuchet MS" w:cs="Times New Roman"/>
          <w:b/>
          <w:lang w:eastAsia="ru-RU"/>
        </w:rPr>
        <w:t xml:space="preserve"> </w:t>
      </w:r>
      <w:r w:rsidR="00E82220" w:rsidRPr="00750907">
        <w:rPr>
          <w:rFonts w:ascii="Trebuchet MS" w:eastAsia="Times New Roman" w:hAnsi="Trebuchet MS" w:cs="Times New Roman"/>
          <w:b/>
          <w:lang w:eastAsia="ru-RU"/>
        </w:rPr>
        <w:t>С</w:t>
      </w:r>
      <w:r w:rsidR="00C42965" w:rsidRPr="00750907">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9"/>
      <w:bookmarkEnd w:id="34"/>
      <w:bookmarkEnd w:id="36"/>
    </w:p>
    <w:p w14:paraId="3EDD4BF5" w14:textId="77777777" w:rsidR="007C392B" w:rsidRPr="00750907"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4AB7BAF0" w14:textId="5160CF7A" w:rsidR="007C392B" w:rsidRPr="00750907" w:rsidRDefault="00056EA7"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056EA7">
        <w:rPr>
          <w:rFonts w:ascii="Trebuchet MS" w:eastAsia="Times New Roman" w:hAnsi="Trebuchet MS" w:cs="Times New Roman"/>
          <w:spacing w:val="-5"/>
          <w:lang w:eastAsia="ru-RU"/>
        </w:rPr>
        <w:t>В таблице 2.3.1 представлен баланс тепловой мощности и тепловой нагрузки источник</w:t>
      </w:r>
      <w:r>
        <w:rPr>
          <w:rFonts w:ascii="Trebuchet MS" w:eastAsia="Times New Roman" w:hAnsi="Trebuchet MS" w:cs="Times New Roman"/>
          <w:spacing w:val="-5"/>
          <w:lang w:eastAsia="ru-RU"/>
        </w:rPr>
        <w:t>а</w:t>
      </w:r>
      <w:r w:rsidRPr="00056EA7">
        <w:rPr>
          <w:rFonts w:ascii="Trebuchet MS" w:eastAsia="Times New Roman" w:hAnsi="Trebuchet MS" w:cs="Times New Roman"/>
          <w:spacing w:val="-5"/>
          <w:lang w:eastAsia="ru-RU"/>
        </w:rPr>
        <w:t xml:space="preserve"> теплоснабжения на расчетный период.</w:t>
      </w:r>
    </w:p>
    <w:p w14:paraId="058B673A" w14:textId="4470992E" w:rsidR="007843B3" w:rsidRPr="00750907"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9C4F3B">
        <w:rPr>
          <w:rFonts w:ascii="Trebuchet MS" w:eastAsia="Times New Roman" w:hAnsi="Trebuchet MS" w:cs="Times New Roman"/>
          <w:spacing w:val="-5"/>
          <w:lang w:eastAsia="ru-RU"/>
        </w:rPr>
        <w:t>Существующая</w:t>
      </w:r>
      <w:r w:rsidR="003D4977" w:rsidRPr="009C4F3B">
        <w:rPr>
          <w:rFonts w:ascii="Trebuchet MS" w:eastAsia="Times New Roman" w:hAnsi="Trebuchet MS" w:cs="Times New Roman"/>
          <w:spacing w:val="-5"/>
          <w:lang w:eastAsia="ru-RU"/>
        </w:rPr>
        <w:t xml:space="preserve"> </w:t>
      </w:r>
      <w:r w:rsidR="009C4F3B" w:rsidRPr="009C4F3B">
        <w:rPr>
          <w:rFonts w:ascii="Trebuchet MS" w:eastAsia="Times New Roman" w:hAnsi="Trebuchet MS" w:cs="Times New Roman"/>
          <w:spacing w:val="-5"/>
          <w:lang w:eastAsia="ru-RU"/>
        </w:rPr>
        <w:t>централизованная</w:t>
      </w:r>
      <w:r w:rsidRPr="009C4F3B">
        <w:rPr>
          <w:rFonts w:ascii="Trebuchet MS" w:eastAsia="Times New Roman" w:hAnsi="Trebuchet MS" w:cs="Times New Roman"/>
          <w:spacing w:val="-5"/>
          <w:lang w:eastAsia="ru-RU"/>
        </w:rPr>
        <w:t xml:space="preserve"> система теплоснабжения </w:t>
      </w:r>
      <w:r w:rsidR="009C4F3B" w:rsidRPr="009C4F3B">
        <w:rPr>
          <w:rFonts w:ascii="Trebuchet MS" w:eastAsia="Times New Roman" w:hAnsi="Trebuchet MS" w:cs="Times New Roman"/>
          <w:spacing w:val="-5"/>
          <w:lang w:eastAsia="ru-RU"/>
        </w:rPr>
        <w:t>поселка</w:t>
      </w:r>
      <w:r w:rsidR="00E779C1" w:rsidRPr="009C4F3B">
        <w:rPr>
          <w:rFonts w:ascii="Trebuchet MS" w:eastAsia="Times New Roman" w:hAnsi="Trebuchet MS" w:cs="Times New Roman"/>
          <w:spacing w:val="-5"/>
          <w:lang w:eastAsia="ru-RU"/>
        </w:rPr>
        <w:t xml:space="preserve"> </w:t>
      </w:r>
      <w:r w:rsidR="009E5197" w:rsidRPr="009C4F3B">
        <w:rPr>
          <w:rFonts w:ascii="Trebuchet MS" w:eastAsia="Times New Roman" w:hAnsi="Trebuchet MS" w:cs="Times New Roman"/>
          <w:spacing w:val="-5"/>
          <w:lang w:eastAsia="ru-RU"/>
        </w:rPr>
        <w:t>Балакирево</w:t>
      </w:r>
      <w:r w:rsidRPr="009C4F3B">
        <w:rPr>
          <w:rFonts w:ascii="Trebuchet MS" w:eastAsia="Times New Roman" w:hAnsi="Trebuchet MS" w:cs="Times New Roman"/>
          <w:spacing w:val="-5"/>
          <w:lang w:eastAsia="ru-RU"/>
        </w:rPr>
        <w:t xml:space="preserve"> обеспечивает покрытие перспективной тепловой нагрузки потребителей. </w:t>
      </w:r>
      <w:r w:rsidR="00056EA7" w:rsidRPr="00056EA7">
        <w:rPr>
          <w:rFonts w:ascii="Trebuchet MS" w:eastAsia="Times New Roman" w:hAnsi="Trebuchet MS" w:cs="Times New Roman"/>
          <w:spacing w:val="-5"/>
          <w:lang w:eastAsia="ru-RU"/>
        </w:rPr>
        <w:t>Суммарный профицит тепловой мощности системы теплоснабжения муниципального образования, на момент актуализации «Схемы теплоснабжения» на 2026 год составляет 12,14 Гкал/ч.</w:t>
      </w:r>
    </w:p>
    <w:p w14:paraId="02BA2E19" w14:textId="011E0B0A" w:rsidR="007843B3" w:rsidRPr="00750907" w:rsidRDefault="007843B3" w:rsidP="007C392B">
      <w:pPr>
        <w:widowControl w:val="0"/>
        <w:tabs>
          <w:tab w:val="left" w:pos="993"/>
        </w:tabs>
        <w:adjustRightInd w:val="0"/>
        <w:spacing w:after="0" w:line="360" w:lineRule="auto"/>
        <w:ind w:firstLine="567"/>
        <w:jc w:val="both"/>
        <w:textAlignment w:val="baseline"/>
        <w:rPr>
          <w:rFonts w:ascii="Trebuchet MS" w:eastAsia="Times New Roman" w:hAnsi="Trebuchet MS" w:cs="Times New Roman"/>
          <w:spacing w:val="-5"/>
          <w:lang w:eastAsia="ru-RU"/>
        </w:rPr>
      </w:pPr>
    </w:p>
    <w:p w14:paraId="789A218C" w14:textId="4C05EA6D" w:rsidR="00B147EA" w:rsidRPr="00750907" w:rsidRDefault="00B147EA" w:rsidP="007C392B">
      <w:pPr>
        <w:widowControl w:val="0"/>
        <w:tabs>
          <w:tab w:val="left" w:pos="993"/>
        </w:tabs>
        <w:adjustRightInd w:val="0"/>
        <w:spacing w:after="0" w:line="360" w:lineRule="auto"/>
        <w:ind w:firstLine="567"/>
        <w:jc w:val="both"/>
        <w:textAlignment w:val="baseline"/>
        <w:rPr>
          <w:rFonts w:ascii="Trebuchet MS" w:eastAsia="Times New Roman" w:hAnsi="Trebuchet MS" w:cs="Times New Roman"/>
          <w:spacing w:val="-5"/>
          <w:lang w:eastAsia="ru-RU"/>
        </w:rPr>
      </w:pPr>
    </w:p>
    <w:p w14:paraId="1DE3BD78" w14:textId="77777777" w:rsidR="00BD68DB" w:rsidRPr="00750907" w:rsidRDefault="00BD68DB" w:rsidP="00C20845">
      <w:pPr>
        <w:jc w:val="both"/>
        <w:rPr>
          <w:rFonts w:ascii="Trebuchet MS" w:eastAsia="Times New Roman" w:hAnsi="Trebuchet MS" w:cs="Times New Roman"/>
          <w:b/>
          <w:lang w:eastAsia="ru-RU"/>
        </w:rPr>
        <w:sectPr w:rsidR="00BD68DB" w:rsidRPr="00750907" w:rsidSect="00956DF3">
          <w:footerReference w:type="even" r:id="rId18"/>
          <w:pgSz w:w="11906" w:h="16838"/>
          <w:pgMar w:top="1134" w:right="851" w:bottom="1134" w:left="1134" w:header="454" w:footer="454" w:gutter="0"/>
          <w:cols w:space="708"/>
          <w:docGrid w:linePitch="360"/>
        </w:sectPr>
      </w:pPr>
    </w:p>
    <w:p w14:paraId="1DA8AC10" w14:textId="74F9AF01" w:rsidR="00B147EA" w:rsidRDefault="008209AD" w:rsidP="009C4F3B">
      <w:pPr>
        <w:spacing w:after="0"/>
        <w:jc w:val="both"/>
        <w:rPr>
          <w:rFonts w:ascii="Trebuchet MS" w:eastAsia="Times New Roman" w:hAnsi="Trebuchet MS" w:cs="Times New Roman"/>
          <w:b/>
          <w:bCs/>
          <w:lang w:eastAsia="ru-RU"/>
        </w:rPr>
      </w:pPr>
      <w:r w:rsidRPr="009C4F3B">
        <w:rPr>
          <w:rFonts w:ascii="Trebuchet MS" w:eastAsia="Times New Roman" w:hAnsi="Trebuchet MS" w:cs="Times New Roman"/>
          <w:b/>
          <w:lang w:eastAsia="ru-RU"/>
        </w:rPr>
        <w:lastRenderedPageBreak/>
        <w:t xml:space="preserve">Таблица </w:t>
      </w:r>
      <w:r w:rsidR="00E25543" w:rsidRPr="009C4F3B">
        <w:rPr>
          <w:rFonts w:ascii="Trebuchet MS" w:eastAsia="Times New Roman" w:hAnsi="Trebuchet MS" w:cs="Times New Roman"/>
          <w:b/>
          <w:lang w:eastAsia="ru-RU"/>
        </w:rPr>
        <w:t>2.3</w:t>
      </w:r>
      <w:r w:rsidRPr="009C4F3B">
        <w:rPr>
          <w:rFonts w:ascii="Trebuchet MS" w:eastAsia="Times New Roman" w:hAnsi="Trebuchet MS" w:cs="Times New Roman"/>
          <w:b/>
          <w:lang w:eastAsia="ru-RU"/>
        </w:rPr>
        <w:t xml:space="preserve">.1 – </w:t>
      </w:r>
      <w:bookmarkStart w:id="37" w:name="_Hlk166419364"/>
      <w:r w:rsidR="00056EA7" w:rsidRPr="00056EA7">
        <w:rPr>
          <w:rFonts w:ascii="Trebuchet MS" w:eastAsia="Times New Roman" w:hAnsi="Trebuchet MS" w:cs="Times New Roman"/>
          <w:b/>
          <w:bCs/>
          <w:lang w:eastAsia="ru-RU"/>
        </w:rPr>
        <w:t>Баланс тепловой мощности источника теплоснабжения муниципального образования поселок Балакирево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950"/>
        <w:gridCol w:w="950"/>
        <w:gridCol w:w="949"/>
        <w:gridCol w:w="949"/>
        <w:gridCol w:w="949"/>
        <w:gridCol w:w="949"/>
        <w:gridCol w:w="949"/>
        <w:gridCol w:w="949"/>
        <w:gridCol w:w="949"/>
        <w:gridCol w:w="949"/>
        <w:gridCol w:w="958"/>
      </w:tblGrid>
      <w:tr w:rsidR="00056EA7" w:rsidRPr="00056EA7" w14:paraId="4F9DA3D2" w14:textId="77777777" w:rsidTr="00FB5CE8">
        <w:trPr>
          <w:trHeight w:val="340"/>
        </w:trPr>
        <w:tc>
          <w:tcPr>
            <w:tcW w:w="1466" w:type="pct"/>
            <w:shd w:val="clear" w:color="000000" w:fill="CCFF99"/>
            <w:vAlign w:val="center"/>
            <w:hideMark/>
          </w:tcPr>
          <w:bookmarkEnd w:id="37"/>
          <w:p w14:paraId="208E959B"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Наименование параметра</w:t>
            </w:r>
          </w:p>
        </w:tc>
        <w:tc>
          <w:tcPr>
            <w:tcW w:w="321" w:type="pct"/>
            <w:shd w:val="clear" w:color="000000" w:fill="CCFF99"/>
            <w:vAlign w:val="center"/>
            <w:hideMark/>
          </w:tcPr>
          <w:p w14:paraId="190E11B6"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2020 г. (факт)</w:t>
            </w:r>
          </w:p>
        </w:tc>
        <w:tc>
          <w:tcPr>
            <w:tcW w:w="321" w:type="pct"/>
            <w:shd w:val="clear" w:color="000000" w:fill="CCFF99"/>
            <w:vAlign w:val="center"/>
            <w:hideMark/>
          </w:tcPr>
          <w:p w14:paraId="4BCA21A6"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2021 г. (факт)</w:t>
            </w:r>
          </w:p>
        </w:tc>
        <w:tc>
          <w:tcPr>
            <w:tcW w:w="321" w:type="pct"/>
            <w:shd w:val="clear" w:color="000000" w:fill="CCFF99"/>
            <w:vAlign w:val="center"/>
            <w:hideMark/>
          </w:tcPr>
          <w:p w14:paraId="2479AF6E"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2022 г. (факт)</w:t>
            </w:r>
          </w:p>
        </w:tc>
        <w:tc>
          <w:tcPr>
            <w:tcW w:w="321" w:type="pct"/>
            <w:shd w:val="clear" w:color="000000" w:fill="CCFF99"/>
            <w:vAlign w:val="center"/>
            <w:hideMark/>
          </w:tcPr>
          <w:p w14:paraId="6B4BC56E"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2023 г. (факт)</w:t>
            </w:r>
          </w:p>
        </w:tc>
        <w:tc>
          <w:tcPr>
            <w:tcW w:w="321" w:type="pct"/>
            <w:shd w:val="clear" w:color="000000" w:fill="CCFF99"/>
            <w:vAlign w:val="center"/>
            <w:hideMark/>
          </w:tcPr>
          <w:p w14:paraId="54E20F2F"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2024 г. (факт)</w:t>
            </w:r>
          </w:p>
        </w:tc>
        <w:tc>
          <w:tcPr>
            <w:tcW w:w="321" w:type="pct"/>
            <w:shd w:val="clear" w:color="000000" w:fill="CCFF99"/>
            <w:vAlign w:val="center"/>
            <w:hideMark/>
          </w:tcPr>
          <w:p w14:paraId="7F6D7296"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2025 г.</w:t>
            </w:r>
          </w:p>
        </w:tc>
        <w:tc>
          <w:tcPr>
            <w:tcW w:w="321" w:type="pct"/>
            <w:shd w:val="clear" w:color="000000" w:fill="CCFF99"/>
            <w:vAlign w:val="center"/>
            <w:hideMark/>
          </w:tcPr>
          <w:p w14:paraId="24D1CFA4"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2026 г.</w:t>
            </w:r>
          </w:p>
        </w:tc>
        <w:tc>
          <w:tcPr>
            <w:tcW w:w="321" w:type="pct"/>
            <w:shd w:val="clear" w:color="000000" w:fill="CCFF99"/>
            <w:vAlign w:val="center"/>
            <w:hideMark/>
          </w:tcPr>
          <w:p w14:paraId="201796D4"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2027 г.</w:t>
            </w:r>
          </w:p>
        </w:tc>
        <w:tc>
          <w:tcPr>
            <w:tcW w:w="321" w:type="pct"/>
            <w:shd w:val="clear" w:color="000000" w:fill="CCFF99"/>
            <w:vAlign w:val="center"/>
            <w:hideMark/>
          </w:tcPr>
          <w:p w14:paraId="44020B19"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2028 г.</w:t>
            </w:r>
          </w:p>
        </w:tc>
        <w:tc>
          <w:tcPr>
            <w:tcW w:w="321" w:type="pct"/>
            <w:shd w:val="clear" w:color="000000" w:fill="CCFF99"/>
            <w:vAlign w:val="center"/>
            <w:hideMark/>
          </w:tcPr>
          <w:p w14:paraId="1D708DE2"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2029 г.</w:t>
            </w:r>
          </w:p>
        </w:tc>
        <w:tc>
          <w:tcPr>
            <w:tcW w:w="324" w:type="pct"/>
            <w:shd w:val="clear" w:color="000000" w:fill="CCFF99"/>
            <w:vAlign w:val="center"/>
            <w:hideMark/>
          </w:tcPr>
          <w:p w14:paraId="01FFDBBD"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2030 г.</w:t>
            </w:r>
          </w:p>
        </w:tc>
      </w:tr>
      <w:tr w:rsidR="00056EA7" w:rsidRPr="00056EA7" w14:paraId="11AFA5EE" w14:textId="77777777" w:rsidTr="00FB5CE8">
        <w:trPr>
          <w:trHeight w:val="340"/>
        </w:trPr>
        <w:tc>
          <w:tcPr>
            <w:tcW w:w="5000" w:type="pct"/>
            <w:gridSpan w:val="12"/>
            <w:shd w:val="clear" w:color="000000" w:fill="FFFF99"/>
            <w:vAlign w:val="center"/>
            <w:hideMark/>
          </w:tcPr>
          <w:p w14:paraId="6DA2980A"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Котельная пос. Балакирево</w:t>
            </w:r>
          </w:p>
        </w:tc>
      </w:tr>
      <w:tr w:rsidR="00056EA7" w:rsidRPr="00056EA7" w14:paraId="6F5E2251" w14:textId="77777777" w:rsidTr="00FB5CE8">
        <w:trPr>
          <w:trHeight w:val="340"/>
        </w:trPr>
        <w:tc>
          <w:tcPr>
            <w:tcW w:w="2750" w:type="pct"/>
            <w:gridSpan w:val="5"/>
            <w:shd w:val="clear" w:color="auto" w:fill="FFFF99"/>
            <w:vAlign w:val="center"/>
          </w:tcPr>
          <w:p w14:paraId="1A7D5D53"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ООО "Балакиревские тепловые сети"</w:t>
            </w:r>
          </w:p>
        </w:tc>
        <w:tc>
          <w:tcPr>
            <w:tcW w:w="2250" w:type="pct"/>
            <w:gridSpan w:val="7"/>
            <w:tcBorders>
              <w:bottom w:val="single" w:sz="4" w:space="0" w:color="auto"/>
              <w:right w:val="single" w:sz="4" w:space="0" w:color="auto"/>
            </w:tcBorders>
            <w:shd w:val="clear" w:color="auto" w:fill="FFFF99"/>
            <w:noWrap/>
            <w:vAlign w:val="center"/>
          </w:tcPr>
          <w:p w14:paraId="56720607"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b/>
                <w:bCs/>
                <w:color w:val="000000"/>
                <w:sz w:val="20"/>
                <w:szCs w:val="20"/>
              </w:rPr>
              <w:t>ООО "Владимиртеплогаз"</w:t>
            </w:r>
          </w:p>
        </w:tc>
      </w:tr>
      <w:tr w:rsidR="00056EA7" w:rsidRPr="00056EA7" w14:paraId="4E580F9A" w14:textId="77777777" w:rsidTr="00FB5CE8">
        <w:trPr>
          <w:trHeight w:val="340"/>
        </w:trPr>
        <w:tc>
          <w:tcPr>
            <w:tcW w:w="1466" w:type="pct"/>
            <w:shd w:val="clear" w:color="auto" w:fill="auto"/>
            <w:vAlign w:val="center"/>
            <w:hideMark/>
          </w:tcPr>
          <w:p w14:paraId="09576D39"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Установленная мощность источника, Гкал/час</w:t>
            </w:r>
          </w:p>
        </w:tc>
        <w:tc>
          <w:tcPr>
            <w:tcW w:w="321" w:type="pct"/>
            <w:shd w:val="clear" w:color="auto" w:fill="auto"/>
            <w:noWrap/>
            <w:vAlign w:val="center"/>
            <w:hideMark/>
          </w:tcPr>
          <w:p w14:paraId="7A05D77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shd w:val="clear" w:color="auto" w:fill="auto"/>
            <w:noWrap/>
            <w:vAlign w:val="center"/>
            <w:hideMark/>
          </w:tcPr>
          <w:p w14:paraId="4D28773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shd w:val="clear" w:color="auto" w:fill="auto"/>
            <w:noWrap/>
            <w:vAlign w:val="center"/>
            <w:hideMark/>
          </w:tcPr>
          <w:p w14:paraId="2472DB7E"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55B2812"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751D165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E5B8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AEB32"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D8ED8"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DB85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444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5AA04"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r>
      <w:tr w:rsidR="00056EA7" w:rsidRPr="00056EA7" w14:paraId="4FB3C041" w14:textId="77777777" w:rsidTr="00FB5CE8">
        <w:trPr>
          <w:trHeight w:val="340"/>
        </w:trPr>
        <w:tc>
          <w:tcPr>
            <w:tcW w:w="1466" w:type="pct"/>
            <w:shd w:val="clear" w:color="auto" w:fill="auto"/>
            <w:vAlign w:val="center"/>
            <w:hideMark/>
          </w:tcPr>
          <w:p w14:paraId="235B70F9"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Располагаемая мощность источника, Гкал/час</w:t>
            </w:r>
          </w:p>
        </w:tc>
        <w:tc>
          <w:tcPr>
            <w:tcW w:w="321" w:type="pct"/>
            <w:shd w:val="clear" w:color="auto" w:fill="auto"/>
            <w:noWrap/>
            <w:vAlign w:val="center"/>
            <w:hideMark/>
          </w:tcPr>
          <w:p w14:paraId="0609B4C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shd w:val="clear" w:color="auto" w:fill="auto"/>
            <w:noWrap/>
            <w:vAlign w:val="center"/>
            <w:hideMark/>
          </w:tcPr>
          <w:p w14:paraId="3D68481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shd w:val="clear" w:color="auto" w:fill="auto"/>
            <w:noWrap/>
            <w:vAlign w:val="center"/>
            <w:hideMark/>
          </w:tcPr>
          <w:p w14:paraId="64A1D352"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2F34E980"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1BEE9EE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ED3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0C48"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F1F2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7582"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7E19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C80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42,99</w:t>
            </w:r>
          </w:p>
        </w:tc>
      </w:tr>
      <w:tr w:rsidR="00056EA7" w:rsidRPr="00056EA7" w14:paraId="3468F219" w14:textId="77777777" w:rsidTr="00FB5CE8">
        <w:trPr>
          <w:trHeight w:val="340"/>
        </w:trPr>
        <w:tc>
          <w:tcPr>
            <w:tcW w:w="1466" w:type="pct"/>
            <w:shd w:val="clear" w:color="auto" w:fill="auto"/>
            <w:vAlign w:val="center"/>
            <w:hideMark/>
          </w:tcPr>
          <w:p w14:paraId="3DE35B0D"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Собственные нужды источника, Гкал/час</w:t>
            </w:r>
          </w:p>
        </w:tc>
        <w:tc>
          <w:tcPr>
            <w:tcW w:w="321" w:type="pct"/>
            <w:shd w:val="clear" w:color="auto" w:fill="auto"/>
            <w:noWrap/>
            <w:vAlign w:val="center"/>
            <w:hideMark/>
          </w:tcPr>
          <w:p w14:paraId="5628C89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0,64</w:t>
            </w:r>
          </w:p>
        </w:tc>
        <w:tc>
          <w:tcPr>
            <w:tcW w:w="321" w:type="pct"/>
            <w:shd w:val="clear" w:color="auto" w:fill="auto"/>
            <w:noWrap/>
            <w:vAlign w:val="center"/>
            <w:hideMark/>
          </w:tcPr>
          <w:p w14:paraId="75A4B5B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2,38</w:t>
            </w:r>
          </w:p>
        </w:tc>
        <w:tc>
          <w:tcPr>
            <w:tcW w:w="321" w:type="pct"/>
            <w:shd w:val="clear" w:color="auto" w:fill="auto"/>
            <w:noWrap/>
            <w:vAlign w:val="center"/>
            <w:hideMark/>
          </w:tcPr>
          <w:p w14:paraId="4ADB9A99"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0,63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5C6C21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0,62</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1511A6E8" w14:textId="77777777" w:rsidR="00056EA7" w:rsidRPr="00056EA7" w:rsidRDefault="00056EA7" w:rsidP="00056EA7">
            <w:pPr>
              <w:spacing w:after="0" w:line="240" w:lineRule="auto"/>
              <w:jc w:val="center"/>
              <w:rPr>
                <w:rFonts w:ascii="Trebuchet MS" w:hAnsi="Trebuchet MS" w:cs="Calibri"/>
                <w:color w:val="000000"/>
                <w:sz w:val="20"/>
                <w:szCs w:val="20"/>
                <w:lang w:val="en-US"/>
              </w:rPr>
            </w:pPr>
            <w:r w:rsidRPr="00056EA7">
              <w:rPr>
                <w:rFonts w:ascii="Trebuchet MS" w:hAnsi="Trebuchet MS" w:cs="Calibri"/>
                <w:color w:val="000000"/>
                <w:sz w:val="20"/>
                <w:szCs w:val="20"/>
              </w:rPr>
              <w:t>0,56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D9F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923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BAA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F3F3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8D595"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67C3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0,58</w:t>
            </w:r>
          </w:p>
        </w:tc>
      </w:tr>
      <w:tr w:rsidR="00056EA7" w:rsidRPr="00056EA7" w14:paraId="71449281" w14:textId="77777777" w:rsidTr="00FB5CE8">
        <w:trPr>
          <w:trHeight w:val="340"/>
        </w:trPr>
        <w:tc>
          <w:tcPr>
            <w:tcW w:w="1466" w:type="pct"/>
            <w:shd w:val="clear" w:color="auto" w:fill="auto"/>
            <w:vAlign w:val="center"/>
            <w:hideMark/>
          </w:tcPr>
          <w:p w14:paraId="391C7CED"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Нетто мощность источника, Гкал/час</w:t>
            </w:r>
          </w:p>
        </w:tc>
        <w:tc>
          <w:tcPr>
            <w:tcW w:w="321" w:type="pct"/>
            <w:shd w:val="clear" w:color="auto" w:fill="auto"/>
            <w:noWrap/>
            <w:vAlign w:val="center"/>
            <w:hideMark/>
          </w:tcPr>
          <w:p w14:paraId="14F173C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42,35</w:t>
            </w:r>
          </w:p>
        </w:tc>
        <w:tc>
          <w:tcPr>
            <w:tcW w:w="321" w:type="pct"/>
            <w:shd w:val="clear" w:color="auto" w:fill="auto"/>
            <w:noWrap/>
            <w:vAlign w:val="center"/>
            <w:hideMark/>
          </w:tcPr>
          <w:p w14:paraId="0DF27CE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40,61</w:t>
            </w:r>
          </w:p>
        </w:tc>
        <w:tc>
          <w:tcPr>
            <w:tcW w:w="321" w:type="pct"/>
            <w:shd w:val="clear" w:color="auto" w:fill="auto"/>
            <w:noWrap/>
            <w:vAlign w:val="center"/>
            <w:hideMark/>
          </w:tcPr>
          <w:p w14:paraId="2AAF19F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42,36</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1A84D7D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42,37</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755990F9" w14:textId="77777777" w:rsidR="00056EA7" w:rsidRPr="00056EA7" w:rsidRDefault="00056EA7" w:rsidP="00056EA7">
            <w:pPr>
              <w:spacing w:after="0" w:line="240" w:lineRule="auto"/>
              <w:jc w:val="center"/>
              <w:rPr>
                <w:rFonts w:ascii="Trebuchet MS" w:hAnsi="Trebuchet MS" w:cs="Calibri"/>
                <w:color w:val="000000"/>
                <w:sz w:val="20"/>
                <w:szCs w:val="20"/>
                <w:lang w:val="en-US"/>
              </w:rPr>
            </w:pPr>
            <w:r w:rsidRPr="00056EA7">
              <w:rPr>
                <w:rFonts w:ascii="Trebuchet MS" w:hAnsi="Trebuchet MS" w:cs="Calibri"/>
                <w:color w:val="000000"/>
                <w:sz w:val="20"/>
                <w:szCs w:val="20"/>
              </w:rPr>
              <w:t>42,43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B84F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7B4FE"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4AE4"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0E5C5"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B8159"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DF17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42,41</w:t>
            </w:r>
          </w:p>
        </w:tc>
      </w:tr>
      <w:tr w:rsidR="00056EA7" w:rsidRPr="00056EA7" w14:paraId="512D3E36" w14:textId="77777777" w:rsidTr="00FB5CE8">
        <w:trPr>
          <w:trHeight w:val="340"/>
        </w:trPr>
        <w:tc>
          <w:tcPr>
            <w:tcW w:w="1466" w:type="pct"/>
            <w:shd w:val="clear" w:color="auto" w:fill="auto"/>
            <w:vAlign w:val="center"/>
            <w:hideMark/>
          </w:tcPr>
          <w:p w14:paraId="6EB554DF"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Потери тепловой мощности на передачу, Гкал/час</w:t>
            </w:r>
          </w:p>
        </w:tc>
        <w:tc>
          <w:tcPr>
            <w:tcW w:w="321" w:type="pct"/>
            <w:shd w:val="clear" w:color="auto" w:fill="auto"/>
            <w:noWrap/>
            <w:vAlign w:val="center"/>
            <w:hideMark/>
          </w:tcPr>
          <w:p w14:paraId="3D85F28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7,92</w:t>
            </w:r>
          </w:p>
        </w:tc>
        <w:tc>
          <w:tcPr>
            <w:tcW w:w="321" w:type="pct"/>
            <w:shd w:val="clear" w:color="auto" w:fill="auto"/>
            <w:noWrap/>
            <w:vAlign w:val="center"/>
            <w:hideMark/>
          </w:tcPr>
          <w:p w14:paraId="56B55D09"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8,48</w:t>
            </w:r>
          </w:p>
        </w:tc>
        <w:tc>
          <w:tcPr>
            <w:tcW w:w="321" w:type="pct"/>
            <w:shd w:val="clear" w:color="auto" w:fill="auto"/>
            <w:noWrap/>
            <w:vAlign w:val="center"/>
            <w:hideMark/>
          </w:tcPr>
          <w:p w14:paraId="06BF0D1F"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11,06</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A67127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9,99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0F3D100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8,98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D262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8,19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5E5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8,19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3EB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8,19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CA0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7,99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D53F"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7,99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AB63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7,99</w:t>
            </w:r>
          </w:p>
        </w:tc>
      </w:tr>
      <w:tr w:rsidR="00056EA7" w:rsidRPr="00056EA7" w14:paraId="0EAB22BE" w14:textId="77777777" w:rsidTr="00FB5CE8">
        <w:trPr>
          <w:trHeight w:val="340"/>
        </w:trPr>
        <w:tc>
          <w:tcPr>
            <w:tcW w:w="1466" w:type="pct"/>
            <w:shd w:val="clear" w:color="auto" w:fill="auto"/>
            <w:vAlign w:val="center"/>
            <w:hideMark/>
          </w:tcPr>
          <w:p w14:paraId="4FB87C8D"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Присоединенная нагрузка потребителей, Гкал/ч, в т.ч.:</w:t>
            </w:r>
          </w:p>
        </w:tc>
        <w:tc>
          <w:tcPr>
            <w:tcW w:w="321" w:type="pct"/>
            <w:shd w:val="clear" w:color="auto" w:fill="auto"/>
            <w:noWrap/>
            <w:vAlign w:val="center"/>
            <w:hideMark/>
          </w:tcPr>
          <w:p w14:paraId="738F0C6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22,04</w:t>
            </w:r>
          </w:p>
        </w:tc>
        <w:tc>
          <w:tcPr>
            <w:tcW w:w="321" w:type="pct"/>
            <w:shd w:val="clear" w:color="auto" w:fill="auto"/>
            <w:noWrap/>
            <w:vAlign w:val="center"/>
            <w:hideMark/>
          </w:tcPr>
          <w:p w14:paraId="51DAD94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22,04</w:t>
            </w:r>
          </w:p>
        </w:tc>
        <w:tc>
          <w:tcPr>
            <w:tcW w:w="321" w:type="pct"/>
            <w:shd w:val="clear" w:color="auto" w:fill="auto"/>
            <w:noWrap/>
            <w:vAlign w:val="center"/>
            <w:hideMark/>
          </w:tcPr>
          <w:p w14:paraId="53CF46BF"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22,13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51D9FD2E"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22,13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2D2A7D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1D60"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9DB25"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EA2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C3149"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BAA2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BF5A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22,08</w:t>
            </w:r>
          </w:p>
        </w:tc>
      </w:tr>
      <w:tr w:rsidR="00056EA7" w:rsidRPr="00056EA7" w14:paraId="14FDCF08" w14:textId="77777777" w:rsidTr="00FB5CE8">
        <w:trPr>
          <w:trHeight w:val="340"/>
        </w:trPr>
        <w:tc>
          <w:tcPr>
            <w:tcW w:w="1466" w:type="pct"/>
            <w:shd w:val="clear" w:color="auto" w:fill="auto"/>
            <w:vAlign w:val="center"/>
            <w:hideMark/>
          </w:tcPr>
          <w:p w14:paraId="56609329"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 отопление и вентиляция</w:t>
            </w:r>
          </w:p>
        </w:tc>
        <w:tc>
          <w:tcPr>
            <w:tcW w:w="321" w:type="pct"/>
            <w:shd w:val="clear" w:color="auto" w:fill="auto"/>
            <w:noWrap/>
            <w:vAlign w:val="center"/>
            <w:hideMark/>
          </w:tcPr>
          <w:p w14:paraId="51FA785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18,99</w:t>
            </w:r>
          </w:p>
        </w:tc>
        <w:tc>
          <w:tcPr>
            <w:tcW w:w="321" w:type="pct"/>
            <w:shd w:val="clear" w:color="auto" w:fill="auto"/>
            <w:noWrap/>
            <w:vAlign w:val="center"/>
            <w:hideMark/>
          </w:tcPr>
          <w:p w14:paraId="10E68EE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18,99</w:t>
            </w:r>
          </w:p>
        </w:tc>
        <w:tc>
          <w:tcPr>
            <w:tcW w:w="321" w:type="pct"/>
            <w:shd w:val="clear" w:color="auto" w:fill="auto"/>
            <w:noWrap/>
            <w:vAlign w:val="center"/>
            <w:hideMark/>
          </w:tcPr>
          <w:p w14:paraId="7804CE5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19,09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B6DCA8E"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19,09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E00A4B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04ED"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8BDD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85884"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8B79C"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8DF0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ACB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17,35</w:t>
            </w:r>
          </w:p>
        </w:tc>
      </w:tr>
      <w:tr w:rsidR="00056EA7" w:rsidRPr="00056EA7" w14:paraId="5527E106" w14:textId="77777777" w:rsidTr="00FB5CE8">
        <w:trPr>
          <w:trHeight w:val="340"/>
        </w:trPr>
        <w:tc>
          <w:tcPr>
            <w:tcW w:w="1466" w:type="pct"/>
            <w:shd w:val="clear" w:color="auto" w:fill="auto"/>
            <w:vAlign w:val="center"/>
            <w:hideMark/>
          </w:tcPr>
          <w:p w14:paraId="67FC1961" w14:textId="77777777" w:rsidR="00056EA7" w:rsidRPr="00056EA7" w:rsidRDefault="00056EA7" w:rsidP="00056EA7">
            <w:pPr>
              <w:spacing w:after="0" w:line="240" w:lineRule="auto"/>
              <w:rPr>
                <w:rFonts w:ascii="Trebuchet MS" w:hAnsi="Trebuchet MS" w:cs="Calibri"/>
                <w:color w:val="000000"/>
                <w:sz w:val="20"/>
                <w:szCs w:val="20"/>
              </w:rPr>
            </w:pPr>
            <w:r w:rsidRPr="00056EA7">
              <w:rPr>
                <w:rFonts w:ascii="Trebuchet MS" w:hAnsi="Trebuchet MS" w:cs="Calibri"/>
                <w:color w:val="000000"/>
                <w:sz w:val="20"/>
                <w:szCs w:val="20"/>
              </w:rPr>
              <w:t>- ГВС</w:t>
            </w:r>
          </w:p>
        </w:tc>
        <w:tc>
          <w:tcPr>
            <w:tcW w:w="321" w:type="pct"/>
            <w:shd w:val="clear" w:color="auto" w:fill="auto"/>
            <w:noWrap/>
            <w:vAlign w:val="center"/>
            <w:hideMark/>
          </w:tcPr>
          <w:p w14:paraId="4D66964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3,05</w:t>
            </w:r>
          </w:p>
        </w:tc>
        <w:tc>
          <w:tcPr>
            <w:tcW w:w="321" w:type="pct"/>
            <w:shd w:val="clear" w:color="auto" w:fill="auto"/>
            <w:noWrap/>
            <w:vAlign w:val="center"/>
            <w:hideMark/>
          </w:tcPr>
          <w:p w14:paraId="739FD4D1"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3,05</w:t>
            </w:r>
          </w:p>
        </w:tc>
        <w:tc>
          <w:tcPr>
            <w:tcW w:w="321" w:type="pct"/>
            <w:shd w:val="clear" w:color="auto" w:fill="auto"/>
            <w:noWrap/>
            <w:vAlign w:val="center"/>
            <w:hideMark/>
          </w:tcPr>
          <w:p w14:paraId="55B44A83"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3,05</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009B75B6"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3,05</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6FF6CB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22D0"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38BEA"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3759"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12AB"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12F2"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AC40" w14:textId="77777777" w:rsidR="00056EA7" w:rsidRPr="00056EA7" w:rsidRDefault="00056EA7" w:rsidP="00056EA7">
            <w:pPr>
              <w:spacing w:after="0" w:line="240" w:lineRule="auto"/>
              <w:jc w:val="center"/>
              <w:rPr>
                <w:rFonts w:ascii="Trebuchet MS" w:hAnsi="Trebuchet MS" w:cs="Calibri"/>
                <w:color w:val="000000"/>
                <w:sz w:val="20"/>
                <w:szCs w:val="20"/>
              </w:rPr>
            </w:pPr>
            <w:r w:rsidRPr="00056EA7">
              <w:rPr>
                <w:rFonts w:ascii="Trebuchet MS" w:hAnsi="Trebuchet MS" w:cs="Calibri"/>
                <w:color w:val="000000"/>
                <w:sz w:val="20"/>
                <w:szCs w:val="20"/>
              </w:rPr>
              <w:t>4,73</w:t>
            </w:r>
          </w:p>
        </w:tc>
      </w:tr>
      <w:tr w:rsidR="00056EA7" w:rsidRPr="00056EA7" w14:paraId="772ED636" w14:textId="77777777" w:rsidTr="00FB5CE8">
        <w:trPr>
          <w:trHeight w:val="340"/>
        </w:trPr>
        <w:tc>
          <w:tcPr>
            <w:tcW w:w="1466" w:type="pct"/>
            <w:shd w:val="clear" w:color="000000" w:fill="FCE4D6"/>
            <w:vAlign w:val="center"/>
            <w:hideMark/>
          </w:tcPr>
          <w:p w14:paraId="75F091D9" w14:textId="77777777" w:rsidR="00056EA7" w:rsidRPr="00056EA7" w:rsidRDefault="00056EA7" w:rsidP="00056EA7">
            <w:pPr>
              <w:spacing w:after="0" w:line="240" w:lineRule="auto"/>
              <w:rPr>
                <w:rFonts w:ascii="Trebuchet MS" w:hAnsi="Trebuchet MS" w:cs="Calibri"/>
                <w:b/>
                <w:bCs/>
                <w:color w:val="000000"/>
                <w:sz w:val="20"/>
                <w:szCs w:val="20"/>
              </w:rPr>
            </w:pPr>
            <w:r w:rsidRPr="00056EA7">
              <w:rPr>
                <w:rFonts w:ascii="Trebuchet MS" w:hAnsi="Trebuchet MS" w:cs="Calibri"/>
                <w:b/>
                <w:bCs/>
                <w:color w:val="000000"/>
                <w:sz w:val="20"/>
                <w:szCs w:val="20"/>
              </w:rPr>
              <w:t>Резерв/дефицит мощности, Гкал/час</w:t>
            </w:r>
          </w:p>
        </w:tc>
        <w:tc>
          <w:tcPr>
            <w:tcW w:w="321" w:type="pct"/>
            <w:shd w:val="clear" w:color="000000" w:fill="FCE4D6"/>
            <w:noWrap/>
            <w:vAlign w:val="center"/>
            <w:hideMark/>
          </w:tcPr>
          <w:p w14:paraId="2918168A"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12,39</w:t>
            </w:r>
          </w:p>
        </w:tc>
        <w:tc>
          <w:tcPr>
            <w:tcW w:w="321" w:type="pct"/>
            <w:shd w:val="clear" w:color="000000" w:fill="FCE4D6"/>
            <w:noWrap/>
            <w:vAlign w:val="center"/>
            <w:hideMark/>
          </w:tcPr>
          <w:p w14:paraId="1C256468"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10,09</w:t>
            </w:r>
          </w:p>
        </w:tc>
        <w:tc>
          <w:tcPr>
            <w:tcW w:w="321" w:type="pct"/>
            <w:shd w:val="clear" w:color="000000" w:fill="FCE4D6"/>
            <w:noWrap/>
            <w:vAlign w:val="center"/>
            <w:hideMark/>
          </w:tcPr>
          <w:p w14:paraId="6189AD11"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9,17</w:t>
            </w:r>
          </w:p>
        </w:tc>
        <w:tc>
          <w:tcPr>
            <w:tcW w:w="321" w:type="pct"/>
            <w:tcBorders>
              <w:top w:val="single" w:sz="4" w:space="0" w:color="auto"/>
              <w:left w:val="nil"/>
              <w:bottom w:val="single" w:sz="4" w:space="0" w:color="auto"/>
              <w:right w:val="single" w:sz="4" w:space="0" w:color="auto"/>
            </w:tcBorders>
            <w:shd w:val="clear" w:color="000000" w:fill="FCE4D6"/>
            <w:noWrap/>
            <w:vAlign w:val="center"/>
            <w:hideMark/>
          </w:tcPr>
          <w:p w14:paraId="79C1435C"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b/>
                <w:bCs/>
                <w:color w:val="000000"/>
                <w:sz w:val="20"/>
                <w:szCs w:val="20"/>
              </w:rPr>
              <w:t>10,24</w:t>
            </w:r>
          </w:p>
        </w:tc>
        <w:tc>
          <w:tcPr>
            <w:tcW w:w="321" w:type="pct"/>
            <w:tcBorders>
              <w:top w:val="single" w:sz="4" w:space="0" w:color="auto"/>
              <w:left w:val="nil"/>
              <w:bottom w:val="single" w:sz="4" w:space="0" w:color="auto"/>
              <w:right w:val="single" w:sz="4" w:space="0" w:color="auto"/>
            </w:tcBorders>
            <w:shd w:val="clear" w:color="000000" w:fill="FCE4D6"/>
            <w:noWrap/>
            <w:vAlign w:val="center"/>
            <w:hideMark/>
          </w:tcPr>
          <w:p w14:paraId="064206A1" w14:textId="77777777" w:rsidR="00056EA7" w:rsidRPr="00056EA7" w:rsidRDefault="00056EA7" w:rsidP="00056EA7">
            <w:pPr>
              <w:spacing w:after="0" w:line="240" w:lineRule="auto"/>
              <w:jc w:val="center"/>
              <w:rPr>
                <w:rFonts w:ascii="Trebuchet MS" w:hAnsi="Trebuchet MS" w:cs="Calibri"/>
                <w:b/>
                <w:bCs/>
                <w:color w:val="000000"/>
                <w:sz w:val="20"/>
                <w:szCs w:val="20"/>
                <w:lang w:val="en-US"/>
              </w:rPr>
            </w:pPr>
            <w:r w:rsidRPr="00056EA7">
              <w:rPr>
                <w:rFonts w:ascii="Trebuchet MS" w:hAnsi="Trebuchet MS" w:cs="Calibri"/>
                <w:color w:val="000000"/>
                <w:sz w:val="20"/>
                <w:szCs w:val="20"/>
              </w:rPr>
              <w:t>11,37</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04F8AD"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12,14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C4C271"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12,14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64285E"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12,14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6D6448"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12,34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ACF898"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12,34</w:t>
            </w:r>
          </w:p>
        </w:tc>
        <w:tc>
          <w:tcPr>
            <w:tcW w:w="32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C9C247" w14:textId="77777777" w:rsidR="00056EA7" w:rsidRPr="00056EA7" w:rsidRDefault="00056EA7" w:rsidP="00056EA7">
            <w:pPr>
              <w:spacing w:after="0" w:line="240" w:lineRule="auto"/>
              <w:jc w:val="center"/>
              <w:rPr>
                <w:rFonts w:ascii="Trebuchet MS" w:hAnsi="Trebuchet MS" w:cs="Calibri"/>
                <w:b/>
                <w:bCs/>
                <w:color w:val="000000"/>
                <w:sz w:val="20"/>
                <w:szCs w:val="20"/>
              </w:rPr>
            </w:pPr>
            <w:r w:rsidRPr="00056EA7">
              <w:rPr>
                <w:rFonts w:ascii="Trebuchet MS" w:hAnsi="Trebuchet MS" w:cs="Calibri"/>
                <w:color w:val="000000"/>
                <w:sz w:val="20"/>
                <w:szCs w:val="20"/>
              </w:rPr>
              <w:t>12,34</w:t>
            </w:r>
          </w:p>
        </w:tc>
      </w:tr>
    </w:tbl>
    <w:p w14:paraId="784AB38D" w14:textId="77777777" w:rsidR="00BD68DB" w:rsidRDefault="00BD68DB" w:rsidP="0036067C">
      <w:pPr>
        <w:widowControl w:val="0"/>
        <w:spacing w:after="0" w:line="360" w:lineRule="auto"/>
        <w:jc w:val="both"/>
        <w:rPr>
          <w:rFonts w:ascii="Trebuchet MS" w:eastAsia="Times New Roman" w:hAnsi="Trebuchet MS" w:cs="Times New Roman"/>
          <w:b/>
          <w:bCs/>
          <w:lang w:eastAsia="ru-RU"/>
        </w:rPr>
      </w:pPr>
    </w:p>
    <w:p w14:paraId="29F7F4CC" w14:textId="77777777" w:rsidR="009B1345" w:rsidRDefault="009B1345" w:rsidP="009B1345">
      <w:pPr>
        <w:rPr>
          <w:rFonts w:ascii="Trebuchet MS" w:eastAsia="Times New Roman" w:hAnsi="Trebuchet MS" w:cs="Times New Roman"/>
          <w:b/>
          <w:bCs/>
          <w:lang w:eastAsia="ru-RU"/>
        </w:rPr>
      </w:pPr>
    </w:p>
    <w:p w14:paraId="2247E80A" w14:textId="77777777" w:rsidR="009B1345" w:rsidRPr="009B1345" w:rsidRDefault="009B1345" w:rsidP="009B1345">
      <w:pPr>
        <w:rPr>
          <w:rFonts w:ascii="Trebuchet MS" w:eastAsia="Arial Narrow" w:hAnsi="Trebuchet MS" w:cs="Times New Roman"/>
          <w:lang w:eastAsia="ru-RU"/>
        </w:rPr>
        <w:sectPr w:rsidR="009B1345" w:rsidRPr="009B1345" w:rsidSect="009B1345">
          <w:pgSz w:w="16838" w:h="11906" w:orient="landscape"/>
          <w:pgMar w:top="1134" w:right="1134" w:bottom="1134" w:left="1134" w:header="454" w:footer="454" w:gutter="0"/>
          <w:cols w:space="708"/>
          <w:docGrid w:linePitch="360"/>
        </w:sectPr>
      </w:pPr>
    </w:p>
    <w:p w14:paraId="45C6BB53" w14:textId="5501EDB2" w:rsidR="007C392B" w:rsidRPr="00750907" w:rsidRDefault="00093F50" w:rsidP="00BD68D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8" w:name="_Toc358669571"/>
      <w:bookmarkStart w:id="39" w:name="_Toc375163445"/>
      <w:bookmarkStart w:id="40" w:name="_Toc199680823"/>
      <w:r w:rsidRPr="00750907">
        <w:rPr>
          <w:rFonts w:ascii="Trebuchet MS" w:eastAsia="Times New Roman" w:hAnsi="Trebuchet MS" w:cs="Times New Roman"/>
          <w:b/>
          <w:lang w:eastAsia="ru-RU"/>
        </w:rPr>
        <w:lastRenderedPageBreak/>
        <w:t>2</w:t>
      </w:r>
      <w:r w:rsidR="00A62E5B" w:rsidRPr="00750907">
        <w:rPr>
          <w:rFonts w:ascii="Trebuchet MS" w:eastAsia="Times New Roman" w:hAnsi="Trebuchet MS" w:cs="Times New Roman"/>
          <w:b/>
          <w:lang w:eastAsia="ru-RU"/>
        </w:rPr>
        <w:t>.</w:t>
      </w:r>
      <w:r w:rsidR="000919CD" w:rsidRPr="00750907">
        <w:rPr>
          <w:rFonts w:ascii="Trebuchet MS" w:eastAsia="Times New Roman" w:hAnsi="Trebuchet MS" w:cs="Times New Roman"/>
          <w:b/>
          <w:lang w:eastAsia="ru-RU"/>
        </w:rPr>
        <w:t>4</w:t>
      </w:r>
      <w:r w:rsidR="007C392B" w:rsidRPr="00750907">
        <w:rPr>
          <w:rFonts w:ascii="Trebuchet MS" w:eastAsia="Times New Roman" w:hAnsi="Trebuchet MS" w:cs="Times New Roman"/>
          <w:b/>
          <w:lang w:eastAsia="ru-RU"/>
        </w:rPr>
        <w:t xml:space="preserve"> </w:t>
      </w:r>
      <w:bookmarkEnd w:id="38"/>
      <w:bookmarkEnd w:id="39"/>
      <w:r w:rsidR="00056EA7" w:rsidRPr="00056EA7">
        <w:rPr>
          <w:rFonts w:ascii="Trebuchet MS" w:eastAsia="Times New Roman" w:hAnsi="Trebuchet MS" w:cs="Times New Roman"/>
          <w:b/>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bookmarkEnd w:id="40"/>
    </w:p>
    <w:p w14:paraId="740D2941" w14:textId="6C3B5731" w:rsidR="002029A8" w:rsidRPr="00750907" w:rsidRDefault="000919CD" w:rsidP="009C4F3B">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Зон</w:t>
      </w:r>
      <w:r w:rsidR="006D122D">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действия источник</w:t>
      </w:r>
      <w:r w:rsidR="008C5013">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тепловой энергии расположен</w:t>
      </w:r>
      <w:r w:rsidR="008C5013">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в границах </w:t>
      </w:r>
      <w:r w:rsidR="00B4752F" w:rsidRPr="00750907">
        <w:rPr>
          <w:rFonts w:ascii="Trebuchet MS" w:eastAsia="Times New Roman" w:hAnsi="Trebuchet MS" w:cs="Times New Roman"/>
          <w:lang w:eastAsia="ru-RU"/>
        </w:rPr>
        <w:t>м</w:t>
      </w:r>
      <w:r w:rsidR="00460A4F" w:rsidRPr="00750907">
        <w:rPr>
          <w:rFonts w:ascii="Trebuchet MS" w:eastAsia="Times New Roman" w:hAnsi="Trebuchet MS" w:cs="Times New Roman"/>
          <w:lang w:eastAsia="ru-RU"/>
        </w:rPr>
        <w:t>униципального образования</w:t>
      </w:r>
      <w:r w:rsidR="009C4F3B">
        <w:rPr>
          <w:rFonts w:ascii="Trebuchet MS" w:eastAsia="Times New Roman" w:hAnsi="Trebuchet MS" w:cs="Times New Roman"/>
          <w:lang w:eastAsia="ru-RU"/>
        </w:rPr>
        <w:t xml:space="preserve"> городское поселение</w:t>
      </w:r>
      <w:r w:rsidR="00460A4F" w:rsidRPr="00750907">
        <w:rPr>
          <w:rFonts w:ascii="Trebuchet MS" w:eastAsia="Times New Roman" w:hAnsi="Trebuchet MS" w:cs="Times New Roman"/>
          <w:lang w:eastAsia="ru-RU"/>
        </w:rPr>
        <w:t xml:space="preserve"> </w:t>
      </w:r>
      <w:r w:rsidR="00E779C1" w:rsidRPr="00750907">
        <w:rPr>
          <w:rFonts w:ascii="Trebuchet MS" w:eastAsia="Times New Roman" w:hAnsi="Trebuchet MS" w:cs="Times New Roman"/>
          <w:lang w:eastAsia="ru-RU"/>
        </w:rPr>
        <w:t xml:space="preserve">поселок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 xml:space="preserve">. </w:t>
      </w:r>
    </w:p>
    <w:p w14:paraId="37F4951B" w14:textId="5185C421" w:rsidR="002029A8" w:rsidRPr="00750907" w:rsidRDefault="00056EA7" w:rsidP="009C4F3B">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056EA7">
        <w:rPr>
          <w:rFonts w:ascii="Trebuchet MS" w:eastAsia="Times New Roman" w:hAnsi="Trebuchet MS" w:cs="Times New Roman"/>
          <w:lang w:eastAsia="ru-RU"/>
        </w:rPr>
        <w:t>Источники тепловой энергии с зоной действия, расположенной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отсутствуют.</w:t>
      </w:r>
      <w:r w:rsidR="000919CD" w:rsidRPr="00750907">
        <w:rPr>
          <w:rFonts w:ascii="Trebuchet MS" w:eastAsia="Times New Roman" w:hAnsi="Trebuchet MS" w:cs="Times New Roman"/>
          <w:lang w:eastAsia="ru-RU"/>
        </w:rPr>
        <w:t xml:space="preserve"> </w:t>
      </w:r>
    </w:p>
    <w:p w14:paraId="3D08F544" w14:textId="3E02CAA9" w:rsidR="007C392B" w:rsidRPr="00750907" w:rsidRDefault="000919CD" w:rsidP="009C4F3B">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До конца расчетного периода зон</w:t>
      </w:r>
      <w:r w:rsidR="006D122D">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действия существующ</w:t>
      </w:r>
      <w:r w:rsidR="006D122D">
        <w:rPr>
          <w:rFonts w:ascii="Trebuchet MS" w:eastAsia="Times New Roman" w:hAnsi="Trebuchet MS" w:cs="Times New Roman"/>
          <w:lang w:eastAsia="ru-RU"/>
        </w:rPr>
        <w:t>ей</w:t>
      </w:r>
      <w:r w:rsidRPr="00750907">
        <w:rPr>
          <w:rFonts w:ascii="Trebuchet MS" w:eastAsia="Times New Roman" w:hAnsi="Trebuchet MS" w:cs="Times New Roman"/>
          <w:lang w:eastAsia="ru-RU"/>
        </w:rPr>
        <w:t xml:space="preserve"> котельн</w:t>
      </w:r>
      <w:r w:rsidR="006D122D">
        <w:rPr>
          <w:rFonts w:ascii="Trebuchet MS" w:eastAsia="Times New Roman" w:hAnsi="Trebuchet MS" w:cs="Times New Roman"/>
          <w:lang w:eastAsia="ru-RU"/>
        </w:rPr>
        <w:t>ой</w:t>
      </w:r>
      <w:r w:rsidRPr="00750907">
        <w:rPr>
          <w:rFonts w:ascii="Trebuchet MS" w:eastAsia="Times New Roman" w:hAnsi="Trebuchet MS" w:cs="Times New Roman"/>
          <w:lang w:eastAsia="ru-RU"/>
        </w:rPr>
        <w:t xml:space="preserve"> </w:t>
      </w:r>
      <w:r w:rsidR="006D122D">
        <w:rPr>
          <w:rFonts w:ascii="Trebuchet MS" w:eastAsia="Times New Roman" w:hAnsi="Trebuchet MS" w:cs="Times New Roman"/>
          <w:lang w:eastAsia="ru-RU"/>
        </w:rPr>
        <w:t>сохраняется</w:t>
      </w:r>
      <w:r w:rsidRPr="00750907">
        <w:rPr>
          <w:rFonts w:ascii="Trebuchet MS" w:eastAsia="Times New Roman" w:hAnsi="Trebuchet MS" w:cs="Times New Roman"/>
          <w:lang w:eastAsia="ru-RU"/>
        </w:rPr>
        <w:t xml:space="preserve"> в пределах </w:t>
      </w:r>
      <w:r w:rsidR="009A2486" w:rsidRPr="00750907">
        <w:rPr>
          <w:rFonts w:ascii="Trebuchet MS" w:eastAsia="Times New Roman" w:hAnsi="Trebuchet MS" w:cs="Times New Roman"/>
          <w:lang w:eastAsia="ru-RU"/>
        </w:rPr>
        <w:t>м</w:t>
      </w:r>
      <w:r w:rsidR="00460A4F" w:rsidRPr="00750907">
        <w:rPr>
          <w:rFonts w:ascii="Trebuchet MS" w:eastAsia="Times New Roman" w:hAnsi="Trebuchet MS" w:cs="Times New Roman"/>
          <w:lang w:eastAsia="ru-RU"/>
        </w:rPr>
        <w:t xml:space="preserve">униципального образования </w:t>
      </w:r>
      <w:r w:rsidR="00E779C1" w:rsidRPr="00750907">
        <w:rPr>
          <w:rFonts w:ascii="Trebuchet MS" w:eastAsia="Times New Roman" w:hAnsi="Trebuchet MS" w:cs="Times New Roman"/>
          <w:lang w:eastAsia="ru-RU"/>
        </w:rPr>
        <w:t xml:space="preserve">поселок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w:t>
      </w:r>
    </w:p>
    <w:p w14:paraId="5A355DCD" w14:textId="77777777" w:rsidR="007843B3" w:rsidRPr="00750907" w:rsidRDefault="007843B3" w:rsidP="009C4F3B">
      <w:pPr>
        <w:widowControl w:val="0"/>
        <w:tabs>
          <w:tab w:val="left" w:pos="567"/>
        </w:tabs>
        <w:adjustRightInd w:val="0"/>
        <w:spacing w:after="0" w:line="240" w:lineRule="auto"/>
        <w:ind w:firstLine="709"/>
        <w:jc w:val="both"/>
        <w:rPr>
          <w:rFonts w:ascii="Trebuchet MS" w:eastAsia="Times New Roman" w:hAnsi="Trebuchet MS" w:cs="Times New Roman"/>
          <w:lang w:eastAsia="ru-RU"/>
        </w:rPr>
      </w:pPr>
    </w:p>
    <w:p w14:paraId="4C5C589D" w14:textId="53649B05" w:rsidR="007C392B" w:rsidRPr="00750907"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1" w:name="_Toc358669572"/>
      <w:bookmarkStart w:id="42" w:name="_Toc375163446"/>
      <w:bookmarkStart w:id="43" w:name="_Toc199680824"/>
      <w:r w:rsidRPr="00750907">
        <w:rPr>
          <w:rFonts w:ascii="Trebuchet MS" w:eastAsia="Times New Roman" w:hAnsi="Trebuchet MS" w:cs="Times New Roman"/>
          <w:b/>
          <w:lang w:eastAsia="ru-RU"/>
        </w:rPr>
        <w:t>2</w:t>
      </w:r>
      <w:r w:rsidR="00A62E5B" w:rsidRPr="00750907">
        <w:rPr>
          <w:rFonts w:ascii="Trebuchet MS" w:eastAsia="Times New Roman" w:hAnsi="Trebuchet MS" w:cs="Times New Roman"/>
          <w:b/>
          <w:lang w:eastAsia="ru-RU"/>
        </w:rPr>
        <w:t>.</w:t>
      </w:r>
      <w:r w:rsidRPr="00750907">
        <w:rPr>
          <w:rFonts w:ascii="Trebuchet MS" w:eastAsia="Times New Roman" w:hAnsi="Trebuchet MS" w:cs="Times New Roman"/>
          <w:b/>
          <w:lang w:eastAsia="ru-RU"/>
        </w:rPr>
        <w:t>5</w:t>
      </w:r>
      <w:r w:rsidR="007C392B" w:rsidRPr="00750907">
        <w:rPr>
          <w:rFonts w:ascii="Trebuchet MS" w:eastAsia="Times New Roman" w:hAnsi="Trebuchet MS" w:cs="Times New Roman"/>
          <w:b/>
          <w:lang w:eastAsia="ru-RU"/>
        </w:rPr>
        <w:t xml:space="preserve"> </w:t>
      </w:r>
      <w:r w:rsidR="002029A8" w:rsidRPr="00750907">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r w:rsidR="007C392B" w:rsidRPr="00750907">
        <w:rPr>
          <w:rFonts w:ascii="Trebuchet MS" w:eastAsia="Times New Roman" w:hAnsi="Trebuchet MS" w:cs="Times New Roman"/>
          <w:b/>
          <w:lang w:eastAsia="ru-RU"/>
        </w:rPr>
        <w:t>.</w:t>
      </w:r>
      <w:bookmarkEnd w:id="41"/>
      <w:bookmarkEnd w:id="42"/>
      <w:bookmarkEnd w:id="43"/>
    </w:p>
    <w:p w14:paraId="0DC06265" w14:textId="6FE01803" w:rsidR="00A718E7" w:rsidRPr="00750907" w:rsidRDefault="00056EA7" w:rsidP="0084781D">
      <w:pPr>
        <w:spacing w:after="0" w:line="276" w:lineRule="auto"/>
        <w:ind w:firstLine="567"/>
        <w:jc w:val="both"/>
        <w:rPr>
          <w:rFonts w:ascii="Trebuchet MS" w:eastAsia="Times New Roman" w:hAnsi="Trebuchet MS" w:cs="Times New Roman"/>
          <w:lang w:eastAsia="ru-RU"/>
        </w:rPr>
      </w:pPr>
      <w:r w:rsidRPr="00056EA7">
        <w:rPr>
          <w:rFonts w:ascii="Trebuchet MS" w:eastAsia="Times New Roman" w:hAnsi="Trebuchet MS" w:cs="Times New Roman"/>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A718E7" w:rsidRPr="00750907">
        <w:rPr>
          <w:rFonts w:ascii="Trebuchet MS" w:eastAsia="Times New Roman" w:hAnsi="Trebuchet MS" w:cs="Times New Roman"/>
          <w:lang w:eastAsia="ru-RU"/>
        </w:rPr>
        <w:t xml:space="preserve"> </w:t>
      </w:r>
    </w:p>
    <w:p w14:paraId="7463B267" w14:textId="5F7F9838" w:rsidR="007E335B" w:rsidRPr="007E335B" w:rsidRDefault="00056EA7" w:rsidP="007E335B">
      <w:pPr>
        <w:autoSpaceDE w:val="0"/>
        <w:autoSpaceDN w:val="0"/>
        <w:adjustRightInd w:val="0"/>
        <w:spacing w:after="0" w:line="276" w:lineRule="auto"/>
        <w:ind w:firstLine="578"/>
        <w:jc w:val="both"/>
        <w:rPr>
          <w:rFonts w:ascii="Trebuchet MS" w:hAnsi="Trebuchet MS" w:cs="Times New Roman"/>
          <w:spacing w:val="-5"/>
        </w:rPr>
      </w:pPr>
      <w:r w:rsidRPr="00056EA7">
        <w:rPr>
          <w:rFonts w:ascii="Trebuchet MS" w:hAnsi="Trebuchet MS" w:cs="Times New Roman"/>
          <w:spacing w:val="-5"/>
        </w:rPr>
        <w:t>Информация о существующих границах радиуса теплоснабжения источника тепловой энергии представлена на рисунке</w:t>
      </w:r>
      <w:r w:rsidR="007E335B" w:rsidRPr="007E335B">
        <w:rPr>
          <w:rFonts w:ascii="Trebuchet MS" w:hAnsi="Trebuchet MS" w:cs="Times New Roman"/>
          <w:spacing w:val="-5"/>
        </w:rPr>
        <w:t xml:space="preserve"> </w:t>
      </w:r>
      <w:r w:rsidR="007E335B">
        <w:rPr>
          <w:rFonts w:ascii="Trebuchet MS" w:hAnsi="Trebuchet MS" w:cs="Times New Roman"/>
          <w:spacing w:val="-5"/>
        </w:rPr>
        <w:t>2</w:t>
      </w:r>
      <w:r w:rsidR="007E335B" w:rsidRPr="007E335B">
        <w:rPr>
          <w:rFonts w:ascii="Trebuchet MS" w:hAnsi="Trebuchet MS" w:cs="Times New Roman"/>
          <w:spacing w:val="-5"/>
        </w:rPr>
        <w:t>.5.1.</w:t>
      </w:r>
    </w:p>
    <w:p w14:paraId="2FBFFD4C" w14:textId="0AECEC95" w:rsidR="007E335B" w:rsidRPr="007E335B" w:rsidRDefault="007E335B" w:rsidP="007E335B">
      <w:pPr>
        <w:autoSpaceDE w:val="0"/>
        <w:autoSpaceDN w:val="0"/>
        <w:adjustRightInd w:val="0"/>
        <w:spacing w:after="0" w:line="276" w:lineRule="auto"/>
        <w:ind w:firstLine="578"/>
        <w:jc w:val="both"/>
        <w:rPr>
          <w:rFonts w:ascii="Trebuchet MS" w:hAnsi="Trebuchet MS" w:cs="Times New Roman"/>
          <w:spacing w:val="-5"/>
        </w:rPr>
      </w:pPr>
      <w:bookmarkStart w:id="44" w:name="_Hlk108104064"/>
      <w:r w:rsidRPr="007E335B">
        <w:rPr>
          <w:rFonts w:ascii="Trebuchet MS" w:hAnsi="Trebuchet MS" w:cs="Times New Roman"/>
          <w:spacing w:val="-5"/>
        </w:rPr>
        <w:t xml:space="preserve">Перспективный радиус теплоснабжения, в случае перевода потребителей на индивидуальные источники отопления (таблица </w:t>
      </w:r>
      <w:r>
        <w:rPr>
          <w:rFonts w:ascii="Trebuchet MS" w:hAnsi="Trebuchet MS" w:cs="Times New Roman"/>
          <w:spacing w:val="-5"/>
        </w:rPr>
        <w:t>2</w:t>
      </w:r>
      <w:r w:rsidRPr="007E335B">
        <w:rPr>
          <w:rFonts w:ascii="Trebuchet MS" w:hAnsi="Trebuchet MS" w:cs="Times New Roman"/>
          <w:spacing w:val="-5"/>
        </w:rPr>
        <w:t>.</w:t>
      </w:r>
      <w:r>
        <w:rPr>
          <w:rFonts w:ascii="Trebuchet MS" w:hAnsi="Trebuchet MS" w:cs="Times New Roman"/>
          <w:spacing w:val="-5"/>
        </w:rPr>
        <w:t>2</w:t>
      </w:r>
      <w:r w:rsidRPr="007E335B">
        <w:rPr>
          <w:rFonts w:ascii="Trebuchet MS" w:hAnsi="Trebuchet MS" w:cs="Times New Roman"/>
          <w:spacing w:val="-5"/>
        </w:rPr>
        <w:t xml:space="preserve">.1 Том </w:t>
      </w:r>
      <w:r>
        <w:rPr>
          <w:rFonts w:ascii="Trebuchet MS" w:hAnsi="Trebuchet MS" w:cs="Times New Roman"/>
          <w:spacing w:val="-5"/>
        </w:rPr>
        <w:t>1</w:t>
      </w:r>
      <w:r w:rsidR="00056EA7">
        <w:rPr>
          <w:rFonts w:ascii="Trebuchet MS" w:hAnsi="Trebuchet MS" w:cs="Times New Roman"/>
          <w:spacing w:val="-5"/>
        </w:rPr>
        <w:t xml:space="preserve"> «Схема теплоснабжения»</w:t>
      </w:r>
      <w:r w:rsidRPr="007E335B">
        <w:rPr>
          <w:rFonts w:ascii="Trebuchet MS" w:hAnsi="Trebuchet MS" w:cs="Times New Roman"/>
          <w:spacing w:val="-5"/>
        </w:rPr>
        <w:t xml:space="preserve">) и подключения новых потребителей (таблица </w:t>
      </w:r>
      <w:r>
        <w:rPr>
          <w:rFonts w:ascii="Trebuchet MS" w:hAnsi="Trebuchet MS" w:cs="Times New Roman"/>
          <w:spacing w:val="-5"/>
        </w:rPr>
        <w:t>1</w:t>
      </w:r>
      <w:r w:rsidRPr="007E335B">
        <w:rPr>
          <w:rFonts w:ascii="Trebuchet MS" w:hAnsi="Trebuchet MS" w:cs="Times New Roman"/>
          <w:spacing w:val="-5"/>
        </w:rPr>
        <w:t>.</w:t>
      </w:r>
      <w:r>
        <w:rPr>
          <w:rFonts w:ascii="Trebuchet MS" w:hAnsi="Trebuchet MS" w:cs="Times New Roman"/>
          <w:spacing w:val="-5"/>
        </w:rPr>
        <w:t>2</w:t>
      </w:r>
      <w:r w:rsidRPr="007E335B">
        <w:rPr>
          <w:rFonts w:ascii="Trebuchet MS" w:hAnsi="Trebuchet MS" w:cs="Times New Roman"/>
          <w:spacing w:val="-5"/>
        </w:rPr>
        <w:t xml:space="preserve">.2 Том </w:t>
      </w:r>
      <w:r>
        <w:rPr>
          <w:rFonts w:ascii="Trebuchet MS" w:hAnsi="Trebuchet MS" w:cs="Times New Roman"/>
          <w:spacing w:val="-5"/>
        </w:rPr>
        <w:t>1</w:t>
      </w:r>
      <w:r w:rsidR="00056EA7">
        <w:rPr>
          <w:rFonts w:ascii="Trebuchet MS" w:hAnsi="Trebuchet MS" w:cs="Times New Roman"/>
          <w:spacing w:val="-5"/>
        </w:rPr>
        <w:t xml:space="preserve"> «Схема теплоснабжения»</w:t>
      </w:r>
      <w:r w:rsidRPr="007E335B">
        <w:rPr>
          <w:rFonts w:ascii="Trebuchet MS" w:hAnsi="Trebuchet MS" w:cs="Times New Roman"/>
          <w:spacing w:val="-5"/>
        </w:rPr>
        <w:t xml:space="preserve">), представлен на рисунке </w:t>
      </w:r>
      <w:r>
        <w:rPr>
          <w:rFonts w:ascii="Trebuchet MS" w:hAnsi="Trebuchet MS" w:cs="Times New Roman"/>
          <w:spacing w:val="-5"/>
        </w:rPr>
        <w:t>2</w:t>
      </w:r>
      <w:r w:rsidRPr="007E335B">
        <w:rPr>
          <w:rFonts w:ascii="Trebuchet MS" w:hAnsi="Trebuchet MS" w:cs="Times New Roman"/>
          <w:spacing w:val="-5"/>
        </w:rPr>
        <w:t>.5.2.</w:t>
      </w:r>
    </w:p>
    <w:bookmarkEnd w:id="44"/>
    <w:p w14:paraId="050D627E" w14:textId="77777777" w:rsidR="007E335B" w:rsidRDefault="007E335B" w:rsidP="0084781D">
      <w:pPr>
        <w:spacing w:after="0" w:line="276" w:lineRule="auto"/>
        <w:ind w:firstLine="567"/>
        <w:jc w:val="both"/>
        <w:rPr>
          <w:rFonts w:ascii="Trebuchet MS" w:eastAsia="Times New Roman" w:hAnsi="Trebuchet MS" w:cs="Times New Roman"/>
          <w:lang w:eastAsia="ru-RU"/>
        </w:rPr>
      </w:pPr>
    </w:p>
    <w:p w14:paraId="081C1CC1" w14:textId="1EC03A9F" w:rsidR="008C5013" w:rsidRPr="00750907" w:rsidRDefault="008C5013" w:rsidP="0084781D">
      <w:pPr>
        <w:spacing w:after="0" w:line="276" w:lineRule="auto"/>
        <w:ind w:firstLine="567"/>
        <w:jc w:val="both"/>
        <w:rPr>
          <w:rFonts w:ascii="Trebuchet MS" w:eastAsia="Times New Roman" w:hAnsi="Trebuchet MS" w:cs="Times New Roman"/>
          <w:lang w:eastAsia="ru-RU"/>
        </w:rPr>
      </w:pPr>
    </w:p>
    <w:p w14:paraId="2935DCCD" w14:textId="12647480" w:rsidR="00606BEA" w:rsidRPr="00750907" w:rsidRDefault="00606BEA" w:rsidP="00606BEA">
      <w:pPr>
        <w:spacing w:after="0" w:line="276" w:lineRule="auto"/>
        <w:jc w:val="both"/>
        <w:rPr>
          <w:rFonts w:ascii="Trebuchet MS" w:eastAsia="Times New Roman" w:hAnsi="Trebuchet MS" w:cs="Times New Roman"/>
          <w:lang w:eastAsia="ru-RU"/>
        </w:rPr>
      </w:pPr>
    </w:p>
    <w:p w14:paraId="32D605AD" w14:textId="57A49A02" w:rsidR="00606BEA" w:rsidRPr="00750907" w:rsidRDefault="00606BEA" w:rsidP="00606BEA">
      <w:pPr>
        <w:spacing w:after="0" w:line="276" w:lineRule="auto"/>
        <w:jc w:val="both"/>
        <w:rPr>
          <w:rFonts w:ascii="Trebuchet MS" w:eastAsia="Times New Roman" w:hAnsi="Trebuchet MS" w:cs="Times New Roman"/>
          <w:lang w:eastAsia="ru-RU"/>
        </w:rPr>
      </w:pPr>
    </w:p>
    <w:p w14:paraId="1F410C2C" w14:textId="52835DF8" w:rsidR="006D122D" w:rsidRPr="006D122D" w:rsidRDefault="007E335B" w:rsidP="006D122D">
      <w:pPr>
        <w:spacing w:after="0" w:line="240" w:lineRule="auto"/>
        <w:jc w:val="center"/>
        <w:rPr>
          <w:rFonts w:ascii="Trebuchet MS" w:eastAsia="Times New Roman" w:hAnsi="Trebuchet MS" w:cs="Times New Roman"/>
          <w:b/>
          <w:noProof/>
          <w:lang w:eastAsia="ru-RU"/>
        </w:rPr>
      </w:pPr>
      <w:bookmarkStart w:id="45" w:name="_Hlk67305530"/>
      <w:r>
        <w:rPr>
          <w:noProof/>
        </w:rPr>
        <w:lastRenderedPageBreak/>
        <w:drawing>
          <wp:inline distT="0" distB="0" distL="0" distR="0" wp14:anchorId="14B8E6DC" wp14:editId="72F4EE07">
            <wp:extent cx="6390167" cy="9033061"/>
            <wp:effectExtent l="0" t="0" r="0" b="0"/>
            <wp:docPr id="946032453" name="Рисунок 21"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2453" name="Рисунок 21"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6362" cy="9041818"/>
                    </a:xfrm>
                    <a:prstGeom prst="rect">
                      <a:avLst/>
                    </a:prstGeom>
                    <a:noFill/>
                    <a:ln>
                      <a:noFill/>
                    </a:ln>
                  </pic:spPr>
                </pic:pic>
              </a:graphicData>
            </a:graphic>
          </wp:inline>
        </w:drawing>
      </w:r>
    </w:p>
    <w:p w14:paraId="1D7CAB51" w14:textId="653DB055" w:rsidR="006D122D" w:rsidRPr="006D122D" w:rsidRDefault="006D122D" w:rsidP="006D122D">
      <w:pPr>
        <w:spacing w:after="0" w:line="240" w:lineRule="auto"/>
        <w:jc w:val="center"/>
        <w:rPr>
          <w:rFonts w:ascii="Trebuchet MS" w:eastAsia="Times New Roman" w:hAnsi="Trebuchet MS" w:cs="Times New Roman"/>
          <w:b/>
          <w:lang w:eastAsia="ru-RU"/>
        </w:rPr>
      </w:pPr>
      <w:r w:rsidRPr="006D122D">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2</w:t>
      </w:r>
      <w:r w:rsidRPr="006D122D">
        <w:rPr>
          <w:rFonts w:ascii="Trebuchet MS" w:eastAsia="Times New Roman" w:hAnsi="Trebuchet MS" w:cs="Times New Roman"/>
          <w:b/>
          <w:lang w:eastAsia="ru-RU"/>
        </w:rPr>
        <w:t xml:space="preserve">.5.1 – </w:t>
      </w:r>
      <w:bookmarkStart w:id="46" w:name="_Hlk108104087"/>
      <w:r w:rsidR="007E335B" w:rsidRPr="007E335B">
        <w:rPr>
          <w:rFonts w:ascii="Trebuchet MS" w:eastAsia="Times New Roman" w:hAnsi="Trebuchet MS" w:cs="Times New Roman"/>
          <w:b/>
          <w:lang w:eastAsia="ru-RU"/>
        </w:rPr>
        <w:t>Радиус теплоснабжения котельной пос. Балакирево</w:t>
      </w:r>
      <w:bookmarkEnd w:id="46"/>
      <w:r w:rsidR="007E335B" w:rsidRPr="007E335B">
        <w:rPr>
          <w:rFonts w:ascii="Trebuchet MS" w:eastAsia="Times New Roman" w:hAnsi="Trebuchet MS" w:cs="Times New Roman"/>
          <w:b/>
          <w:lang w:eastAsia="ru-RU"/>
        </w:rPr>
        <w:t xml:space="preserve"> (существующий)</w:t>
      </w:r>
    </w:p>
    <w:p w14:paraId="52C506DF" w14:textId="6D8680FC" w:rsidR="006D122D" w:rsidRPr="006D122D" w:rsidRDefault="007E335B" w:rsidP="006D122D">
      <w:pPr>
        <w:spacing w:after="0" w:line="240" w:lineRule="auto"/>
        <w:jc w:val="center"/>
        <w:rPr>
          <w:rFonts w:ascii="Trebuchet MS" w:eastAsia="Times New Roman" w:hAnsi="Trebuchet MS" w:cs="Times New Roman"/>
          <w:lang w:eastAsia="ru-RU"/>
        </w:rPr>
      </w:pPr>
      <w:bookmarkStart w:id="47" w:name="_Hlk108104467"/>
      <w:r>
        <w:rPr>
          <w:noProof/>
        </w:rPr>
        <w:lastRenderedPageBreak/>
        <w:drawing>
          <wp:inline distT="0" distB="0" distL="0" distR="0" wp14:anchorId="5C0F2AF2" wp14:editId="4B28B001">
            <wp:extent cx="6400800" cy="9056437"/>
            <wp:effectExtent l="0" t="0" r="0" b="0"/>
            <wp:docPr id="151902078" name="Рисунок 22"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078" name="Рисунок 22" descr="Изображение выглядит как карта, текст, атлас, План&#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3350" cy="9060045"/>
                    </a:xfrm>
                    <a:prstGeom prst="rect">
                      <a:avLst/>
                    </a:prstGeom>
                    <a:noFill/>
                    <a:ln>
                      <a:noFill/>
                    </a:ln>
                  </pic:spPr>
                </pic:pic>
              </a:graphicData>
            </a:graphic>
          </wp:inline>
        </w:drawing>
      </w:r>
    </w:p>
    <w:p w14:paraId="47EBAB5A" w14:textId="423D651E" w:rsidR="00FA7B50" w:rsidRPr="00750907" w:rsidRDefault="006D122D" w:rsidP="006D122D">
      <w:pPr>
        <w:spacing w:after="0" w:line="240" w:lineRule="auto"/>
        <w:jc w:val="center"/>
        <w:rPr>
          <w:rFonts w:ascii="Trebuchet MS" w:eastAsia="Times New Roman" w:hAnsi="Trebuchet MS" w:cs="Times New Roman"/>
          <w:lang w:eastAsia="ru-RU"/>
        </w:rPr>
        <w:sectPr w:rsidR="00FA7B50" w:rsidRPr="00750907" w:rsidSect="008C5013">
          <w:pgSz w:w="11906" w:h="16838"/>
          <w:pgMar w:top="1134" w:right="851" w:bottom="1134" w:left="1134" w:header="454" w:footer="454" w:gutter="0"/>
          <w:cols w:space="708"/>
          <w:docGrid w:linePitch="360"/>
        </w:sectPr>
      </w:pPr>
      <w:r w:rsidRPr="006D122D">
        <w:rPr>
          <w:rFonts w:ascii="Trebuchet MS" w:eastAsia="Times New Roman" w:hAnsi="Trebuchet MS" w:cs="Times New Roman"/>
          <w:b/>
          <w:lang w:eastAsia="ru-RU"/>
        </w:rPr>
        <w:t xml:space="preserve">Рисунок </w:t>
      </w:r>
      <w:r>
        <w:rPr>
          <w:rFonts w:ascii="Trebuchet MS" w:eastAsia="Times New Roman" w:hAnsi="Trebuchet MS" w:cs="Times New Roman"/>
          <w:b/>
          <w:lang w:eastAsia="ru-RU"/>
        </w:rPr>
        <w:t>2</w:t>
      </w:r>
      <w:r w:rsidRPr="006D122D">
        <w:rPr>
          <w:rFonts w:ascii="Trebuchet MS" w:eastAsia="Times New Roman" w:hAnsi="Trebuchet MS" w:cs="Times New Roman"/>
          <w:b/>
          <w:lang w:eastAsia="ru-RU"/>
        </w:rPr>
        <w:t xml:space="preserve">.5.2 – </w:t>
      </w:r>
      <w:bookmarkEnd w:id="45"/>
      <w:bookmarkEnd w:id="47"/>
      <w:r w:rsidR="007E335B" w:rsidRPr="007E335B">
        <w:rPr>
          <w:rFonts w:ascii="Trebuchet MS" w:eastAsia="Times New Roman" w:hAnsi="Trebuchet MS" w:cs="Times New Roman"/>
          <w:b/>
          <w:lang w:eastAsia="ru-RU"/>
        </w:rPr>
        <w:t>Радиус теплоснабжения котельной пос. Балакирево (перспективный)</w:t>
      </w:r>
    </w:p>
    <w:p w14:paraId="7129C7BD" w14:textId="3E3CB60B" w:rsidR="00094D7E" w:rsidRPr="007E335B" w:rsidRDefault="00B84F99" w:rsidP="00750907">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48" w:name="_Toc358669578"/>
      <w:bookmarkStart w:id="49" w:name="_Toc375163452"/>
      <w:bookmarkStart w:id="50" w:name="_Toc199680825"/>
      <w:r w:rsidRPr="007E335B">
        <w:rPr>
          <w:rFonts w:ascii="Trebuchet MS" w:eastAsia="Times New Roman" w:hAnsi="Trebuchet MS" w:cs="Times New Roman"/>
          <w:b/>
          <w:bCs/>
          <w:color w:val="0070C0"/>
          <w:sz w:val="24"/>
          <w:szCs w:val="24"/>
          <w:lang w:eastAsia="ru-RU"/>
        </w:rPr>
        <w:lastRenderedPageBreak/>
        <w:t>Раздел</w:t>
      </w:r>
      <w:r w:rsidR="00A718E7" w:rsidRPr="007E335B">
        <w:rPr>
          <w:rFonts w:ascii="Trebuchet MS" w:eastAsia="Times New Roman" w:hAnsi="Trebuchet MS" w:cs="Times New Roman"/>
          <w:b/>
          <w:bCs/>
          <w:color w:val="0070C0"/>
          <w:sz w:val="24"/>
          <w:szCs w:val="24"/>
          <w:lang w:eastAsia="ru-RU"/>
        </w:rPr>
        <w:t xml:space="preserve"> </w:t>
      </w:r>
      <w:r w:rsidR="006E38BB" w:rsidRPr="007E335B">
        <w:rPr>
          <w:rFonts w:ascii="Trebuchet MS" w:eastAsia="Times New Roman" w:hAnsi="Trebuchet MS" w:cs="Times New Roman"/>
          <w:b/>
          <w:color w:val="0070C0"/>
          <w:sz w:val="24"/>
          <w:szCs w:val="24"/>
          <w:lang w:eastAsia="ru-RU"/>
        </w:rPr>
        <w:t>3</w:t>
      </w:r>
      <w:r w:rsidR="00094D7E" w:rsidRPr="007E335B">
        <w:rPr>
          <w:rFonts w:ascii="Trebuchet MS" w:eastAsia="Times New Roman" w:hAnsi="Trebuchet MS" w:cs="Times New Roman"/>
          <w:b/>
          <w:color w:val="0070C0"/>
          <w:sz w:val="24"/>
          <w:szCs w:val="24"/>
          <w:lang w:eastAsia="ru-RU"/>
        </w:rPr>
        <w:t xml:space="preserve">. </w:t>
      </w:r>
      <w:r w:rsidR="00955C94" w:rsidRPr="007E335B">
        <w:rPr>
          <w:rFonts w:ascii="Trebuchet MS" w:eastAsia="Times New Roman" w:hAnsi="Trebuchet MS" w:cs="Times New Roman"/>
          <w:b/>
          <w:color w:val="0070C0"/>
          <w:sz w:val="24"/>
          <w:szCs w:val="24"/>
          <w:lang w:eastAsia="ru-RU"/>
        </w:rPr>
        <w:t>Существующие и перспективные балансы теплоносителя</w:t>
      </w:r>
      <w:bookmarkEnd w:id="48"/>
      <w:bookmarkEnd w:id="49"/>
      <w:bookmarkEnd w:id="50"/>
    </w:p>
    <w:p w14:paraId="6AE087E8" w14:textId="42197BEE" w:rsidR="00094D7E" w:rsidRPr="007E335B"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1" w:name="_Toc358669579"/>
      <w:bookmarkStart w:id="52" w:name="_Toc375163453"/>
      <w:bookmarkStart w:id="53" w:name="_Toc199680826"/>
      <w:r w:rsidRPr="007E335B">
        <w:rPr>
          <w:rFonts w:ascii="Trebuchet MS" w:eastAsia="Times New Roman" w:hAnsi="Trebuchet MS" w:cs="Times New Roman"/>
          <w:b/>
          <w:lang w:eastAsia="ru-RU"/>
        </w:rPr>
        <w:t>3</w:t>
      </w:r>
      <w:r w:rsidR="00094D7E" w:rsidRPr="007E335B">
        <w:rPr>
          <w:rFonts w:ascii="Trebuchet MS" w:eastAsia="Times New Roman" w:hAnsi="Trebuchet MS" w:cs="Times New Roman"/>
          <w:b/>
          <w:lang w:eastAsia="ru-RU"/>
        </w:rPr>
        <w:t>.1</w:t>
      </w:r>
      <w:r w:rsidR="007C240F" w:rsidRPr="007E335B">
        <w:rPr>
          <w:rFonts w:ascii="Trebuchet MS" w:eastAsia="Times New Roman" w:hAnsi="Trebuchet MS" w:cs="Times New Roman"/>
          <w:b/>
          <w:lang w:eastAsia="ru-RU"/>
        </w:rPr>
        <w:t xml:space="preserve"> </w:t>
      </w:r>
      <w:r w:rsidR="000E10D5" w:rsidRPr="007E335B">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1"/>
      <w:bookmarkEnd w:id="52"/>
      <w:bookmarkEnd w:id="53"/>
    </w:p>
    <w:p w14:paraId="38E1B243" w14:textId="77777777" w:rsidR="00056EA7" w:rsidRDefault="00056EA7" w:rsidP="007E335B">
      <w:pPr>
        <w:autoSpaceDE w:val="0"/>
        <w:autoSpaceDN w:val="0"/>
        <w:adjustRightInd w:val="0"/>
        <w:spacing w:after="0" w:line="276" w:lineRule="auto"/>
        <w:ind w:firstLine="567"/>
        <w:jc w:val="both"/>
        <w:rPr>
          <w:rFonts w:ascii="Trebuchet MS" w:eastAsia="Times New Roman" w:hAnsi="Trebuchet MS" w:cs="Times New Roman"/>
          <w:spacing w:val="-5"/>
          <w:lang w:eastAsia="ru-RU"/>
        </w:rPr>
      </w:pPr>
      <w:r w:rsidRPr="00056EA7">
        <w:rPr>
          <w:rFonts w:ascii="Trebuchet MS" w:eastAsia="Times New Roman" w:hAnsi="Trebuchet MS" w:cs="Times New Roman"/>
          <w:spacing w:val="-5"/>
          <w:lang w:eastAsia="ru-RU"/>
        </w:rPr>
        <w:t xml:space="preserve">Информация об оборудовании систем химводоподготовки котельных приведена в разделе 1.7 Том 2. «Обосновывающие материалы». </w:t>
      </w:r>
    </w:p>
    <w:p w14:paraId="5FFB91C5" w14:textId="61029DE7" w:rsidR="000651AC" w:rsidRPr="00750907" w:rsidRDefault="000651AC" w:rsidP="007E335B">
      <w:pPr>
        <w:autoSpaceDE w:val="0"/>
        <w:autoSpaceDN w:val="0"/>
        <w:adjustRightInd w:val="0"/>
        <w:spacing w:after="0" w:line="276" w:lineRule="auto"/>
        <w:ind w:firstLine="567"/>
        <w:jc w:val="both"/>
        <w:rPr>
          <w:rFonts w:ascii="Trebuchet MS" w:eastAsia="Times New Roman" w:hAnsi="Trebuchet MS" w:cs="Times New Roman"/>
          <w:lang w:eastAsia="ru-RU"/>
        </w:rPr>
      </w:pPr>
      <w:r w:rsidRPr="007E335B">
        <w:rPr>
          <w:rFonts w:ascii="Trebuchet MS" w:eastAsia="Times New Roman" w:hAnsi="Trebuchet MS" w:cs="Times New Roman"/>
          <w:lang w:eastAsia="ru-RU"/>
        </w:rPr>
        <w:t>В таблице 3.1</w:t>
      </w:r>
      <w:r w:rsidR="00F5639E" w:rsidRPr="007E335B">
        <w:rPr>
          <w:rFonts w:ascii="Trebuchet MS" w:eastAsia="Times New Roman" w:hAnsi="Trebuchet MS" w:cs="Times New Roman"/>
          <w:lang w:eastAsia="ru-RU"/>
        </w:rPr>
        <w:t>.1</w:t>
      </w:r>
      <w:r w:rsidRPr="007E335B">
        <w:rPr>
          <w:rFonts w:ascii="Trebuchet MS" w:eastAsia="Times New Roman" w:hAnsi="Trebuchet MS" w:cs="Times New Roman"/>
          <w:lang w:eastAsia="ru-RU"/>
        </w:rPr>
        <w:t xml:space="preserve"> представлен перспективны</w:t>
      </w:r>
      <w:r w:rsidR="00AB12F4" w:rsidRPr="007E335B">
        <w:rPr>
          <w:rFonts w:ascii="Trebuchet MS" w:eastAsia="Times New Roman" w:hAnsi="Trebuchet MS" w:cs="Times New Roman"/>
          <w:lang w:eastAsia="ru-RU"/>
        </w:rPr>
        <w:t>й</w:t>
      </w:r>
      <w:r w:rsidRPr="007E335B">
        <w:rPr>
          <w:rFonts w:ascii="Trebuchet MS" w:eastAsia="Times New Roman" w:hAnsi="Trebuchet MS" w:cs="Times New Roman"/>
          <w:lang w:eastAsia="ru-RU"/>
        </w:rPr>
        <w:t xml:space="preserve"> баланс производительности </w:t>
      </w:r>
      <w:r w:rsidR="00056EA7">
        <w:rPr>
          <w:rFonts w:ascii="Trebuchet MS" w:eastAsia="Times New Roman" w:hAnsi="Trebuchet MS" w:cs="Times New Roman"/>
          <w:lang w:eastAsia="ru-RU"/>
        </w:rPr>
        <w:t xml:space="preserve">водоподготовительных установок (далее - ВПУ) </w:t>
      </w:r>
      <w:r w:rsidRPr="007E335B">
        <w:rPr>
          <w:rFonts w:ascii="Trebuchet MS" w:eastAsia="Times New Roman" w:hAnsi="Trebuchet MS" w:cs="Times New Roman"/>
          <w:lang w:eastAsia="ru-RU"/>
        </w:rPr>
        <w:t>источник</w:t>
      </w:r>
      <w:r w:rsidR="00AB12F4" w:rsidRPr="007E335B">
        <w:rPr>
          <w:rFonts w:ascii="Trebuchet MS" w:eastAsia="Times New Roman" w:hAnsi="Trebuchet MS" w:cs="Times New Roman"/>
          <w:lang w:eastAsia="ru-RU"/>
        </w:rPr>
        <w:t>а</w:t>
      </w:r>
      <w:r w:rsidRPr="007E335B">
        <w:rPr>
          <w:rFonts w:ascii="Trebuchet MS" w:eastAsia="Times New Roman" w:hAnsi="Trebuchet MS" w:cs="Times New Roman"/>
          <w:lang w:eastAsia="ru-RU"/>
        </w:rPr>
        <w:t xml:space="preserve"> теплоснабжения.</w:t>
      </w:r>
    </w:p>
    <w:p w14:paraId="456A8AD7" w14:textId="77777777" w:rsidR="00D2034E" w:rsidRPr="00750907" w:rsidRDefault="00D2034E" w:rsidP="00D2034E">
      <w:pPr>
        <w:autoSpaceDE w:val="0"/>
        <w:autoSpaceDN w:val="0"/>
        <w:adjustRightInd w:val="0"/>
        <w:spacing w:after="0" w:line="276" w:lineRule="auto"/>
        <w:ind w:firstLine="426"/>
        <w:jc w:val="both"/>
        <w:rPr>
          <w:rFonts w:ascii="Trebuchet MS" w:eastAsia="Times New Roman" w:hAnsi="Trebuchet MS" w:cs="Times New Roman"/>
          <w:lang w:eastAsia="ru-RU"/>
        </w:rPr>
      </w:pPr>
    </w:p>
    <w:p w14:paraId="5F98A2EA" w14:textId="7664C2E0" w:rsidR="00F5639E" w:rsidRPr="00750907" w:rsidRDefault="00F5639E" w:rsidP="0069082F">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4" w:name="_Toc199680827"/>
      <w:r w:rsidRPr="00750907">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4"/>
    </w:p>
    <w:p w14:paraId="00025560" w14:textId="6EF6DAF5" w:rsidR="009B1345" w:rsidRPr="009B1345" w:rsidRDefault="009B1345" w:rsidP="009B1345">
      <w:pPr>
        <w:autoSpaceDE w:val="0"/>
        <w:autoSpaceDN w:val="0"/>
        <w:adjustRightInd w:val="0"/>
        <w:spacing w:after="0" w:line="276" w:lineRule="auto"/>
        <w:ind w:firstLine="567"/>
        <w:jc w:val="both"/>
        <w:rPr>
          <w:rFonts w:ascii="Trebuchet MS" w:eastAsia="Times New Roman" w:hAnsi="Trebuchet MS" w:cs="Times New Roman"/>
          <w:lang w:eastAsia="ru-RU"/>
        </w:rPr>
      </w:pPr>
      <w:r w:rsidRPr="009B1345">
        <w:rPr>
          <w:rFonts w:ascii="Trebuchet MS" w:eastAsia="Times New Roman" w:hAnsi="Trebuchet MS" w:cs="Times New Roman"/>
          <w:lang w:eastAsia="ru-RU"/>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w:t>
      </w:r>
    </w:p>
    <w:p w14:paraId="3A64A547" w14:textId="77777777" w:rsidR="00705181" w:rsidRDefault="009B1345" w:rsidP="009B1345">
      <w:pPr>
        <w:autoSpaceDE w:val="0"/>
        <w:autoSpaceDN w:val="0"/>
        <w:adjustRightInd w:val="0"/>
        <w:spacing w:after="0" w:line="276" w:lineRule="auto"/>
        <w:ind w:firstLine="567"/>
        <w:jc w:val="both"/>
        <w:rPr>
          <w:rFonts w:ascii="Trebuchet MS" w:eastAsia="Times New Roman" w:hAnsi="Trebuchet MS" w:cs="Times New Roman"/>
          <w:lang w:eastAsia="ru-RU"/>
        </w:rPr>
      </w:pPr>
      <w:r w:rsidRPr="009B1345">
        <w:rPr>
          <w:rFonts w:ascii="Trebuchet MS" w:eastAsia="Times New Roman" w:hAnsi="Trebuchet MS" w:cs="Times New Roman"/>
          <w:lang w:eastAsia="ru-RU"/>
        </w:rPr>
        <w:t xml:space="preserve">Информация о работе водоподготовительных установок в аварийных режимах работы представлена в таблице 3.1.1. </w:t>
      </w:r>
    </w:p>
    <w:p w14:paraId="7491FE3E" w14:textId="0FF162B6" w:rsidR="009B1345" w:rsidRPr="009B1345" w:rsidRDefault="009B1345" w:rsidP="009B1345">
      <w:pPr>
        <w:autoSpaceDE w:val="0"/>
        <w:autoSpaceDN w:val="0"/>
        <w:adjustRightInd w:val="0"/>
        <w:spacing w:after="0" w:line="276" w:lineRule="auto"/>
        <w:ind w:firstLine="567"/>
        <w:jc w:val="both"/>
        <w:rPr>
          <w:rFonts w:ascii="Trebuchet MS" w:eastAsia="Times New Roman" w:hAnsi="Trebuchet MS" w:cs="Times New Roman"/>
          <w:lang w:eastAsia="ru-RU"/>
        </w:rPr>
      </w:pPr>
      <w:r w:rsidRPr="009B1345">
        <w:rPr>
          <w:rFonts w:ascii="Trebuchet MS" w:eastAsia="Times New Roman" w:hAnsi="Trebuchet MS" w:cs="Times New Roman"/>
          <w:lang w:eastAsia="ru-RU"/>
        </w:rPr>
        <w:t>Резерв ВПУ определен на основе максимальной производительности ВПУ и объёма авариной подпитки тепловой сети.</w:t>
      </w:r>
    </w:p>
    <w:p w14:paraId="67EE71E6" w14:textId="53F7826C" w:rsidR="00EB2CEC" w:rsidRPr="00750907" w:rsidRDefault="00EB2CEC" w:rsidP="009B1345">
      <w:pPr>
        <w:autoSpaceDE w:val="0"/>
        <w:autoSpaceDN w:val="0"/>
        <w:adjustRightInd w:val="0"/>
        <w:spacing w:after="0" w:line="276" w:lineRule="auto"/>
        <w:ind w:firstLine="567"/>
        <w:jc w:val="both"/>
        <w:rPr>
          <w:rFonts w:ascii="Trebuchet MS" w:eastAsia="Times New Roman" w:hAnsi="Trebuchet MS" w:cs="Times New Roman"/>
          <w:lang w:eastAsia="ru-RU"/>
        </w:rPr>
      </w:pPr>
    </w:p>
    <w:p w14:paraId="749CD2DC" w14:textId="77777777" w:rsidR="005B186B" w:rsidRPr="00750907" w:rsidRDefault="005B186B" w:rsidP="00F5639E">
      <w:pPr>
        <w:autoSpaceDE w:val="0"/>
        <w:autoSpaceDN w:val="0"/>
        <w:adjustRightInd w:val="0"/>
        <w:spacing w:after="0" w:line="276" w:lineRule="auto"/>
        <w:ind w:firstLine="567"/>
        <w:jc w:val="both"/>
        <w:rPr>
          <w:rFonts w:ascii="Trebuchet MS" w:eastAsia="Times New Roman" w:hAnsi="Trebuchet MS" w:cs="Times New Roman"/>
          <w:lang w:eastAsia="ru-RU"/>
        </w:rPr>
      </w:pPr>
    </w:p>
    <w:p w14:paraId="1264CC79" w14:textId="419462BD" w:rsidR="005B186B" w:rsidRPr="00750907" w:rsidRDefault="005B186B" w:rsidP="00F5639E">
      <w:pPr>
        <w:autoSpaceDE w:val="0"/>
        <w:autoSpaceDN w:val="0"/>
        <w:adjustRightInd w:val="0"/>
        <w:spacing w:after="0" w:line="276" w:lineRule="auto"/>
        <w:ind w:firstLine="567"/>
        <w:jc w:val="both"/>
        <w:rPr>
          <w:rFonts w:ascii="Trebuchet MS" w:eastAsia="Times New Roman" w:hAnsi="Trebuchet MS" w:cs="Times New Roman"/>
          <w:b/>
          <w:lang w:eastAsia="ru-RU"/>
        </w:rPr>
        <w:sectPr w:rsidR="005B186B" w:rsidRPr="00750907" w:rsidSect="008C5013">
          <w:pgSz w:w="11906" w:h="16838"/>
          <w:pgMar w:top="1134" w:right="851" w:bottom="1134" w:left="1134" w:header="454" w:footer="454" w:gutter="0"/>
          <w:cols w:space="708"/>
          <w:docGrid w:linePitch="360"/>
        </w:sectPr>
      </w:pPr>
    </w:p>
    <w:p w14:paraId="2DD00FF3" w14:textId="5EA8E98A" w:rsidR="005E1483" w:rsidRDefault="00EB2CEC" w:rsidP="007E335B">
      <w:pPr>
        <w:autoSpaceDE w:val="0"/>
        <w:autoSpaceDN w:val="0"/>
        <w:adjustRightInd w:val="0"/>
        <w:spacing w:after="0" w:line="276" w:lineRule="auto"/>
        <w:jc w:val="both"/>
        <w:rPr>
          <w:rFonts w:ascii="Trebuchet MS" w:eastAsia="Times New Roman" w:hAnsi="Trebuchet MS" w:cs="Times New Roman"/>
          <w:b/>
          <w:lang w:eastAsia="ru-RU"/>
        </w:rPr>
      </w:pPr>
      <w:r w:rsidRPr="00750907">
        <w:rPr>
          <w:rFonts w:ascii="Trebuchet MS" w:eastAsia="Times New Roman" w:hAnsi="Trebuchet MS" w:cs="Times New Roman"/>
          <w:b/>
          <w:lang w:eastAsia="ru-RU"/>
        </w:rPr>
        <w:lastRenderedPageBreak/>
        <w:t xml:space="preserve">Таблица 3.1.1 – </w:t>
      </w:r>
      <w:r w:rsidR="00705181" w:rsidRPr="00705181">
        <w:rPr>
          <w:rFonts w:ascii="Trebuchet MS" w:eastAsia="Times New Roman" w:hAnsi="Trebuchet MS" w:cs="Times New Roman"/>
          <w:b/>
          <w:lang w:eastAsia="ru-RU"/>
        </w:rPr>
        <w:t>Фактический и перспективный баланс производительности ВПУ на подпитку тепловой сети котельных муниципального образования поселок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916"/>
        <w:gridCol w:w="916"/>
        <w:gridCol w:w="917"/>
        <w:gridCol w:w="917"/>
        <w:gridCol w:w="917"/>
        <w:gridCol w:w="917"/>
        <w:gridCol w:w="917"/>
        <w:gridCol w:w="917"/>
        <w:gridCol w:w="917"/>
        <w:gridCol w:w="917"/>
        <w:gridCol w:w="911"/>
      </w:tblGrid>
      <w:tr w:rsidR="00705181" w:rsidRPr="00705181" w14:paraId="4A535F62" w14:textId="77777777" w:rsidTr="00FB5CE8">
        <w:trPr>
          <w:trHeight w:val="340"/>
        </w:trPr>
        <w:tc>
          <w:tcPr>
            <w:tcW w:w="1592" w:type="pct"/>
            <w:shd w:val="clear" w:color="000000" w:fill="CCFF99"/>
            <w:vAlign w:val="center"/>
            <w:hideMark/>
          </w:tcPr>
          <w:p w14:paraId="182FA652"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Наименование параметра</w:t>
            </w:r>
          </w:p>
        </w:tc>
        <w:tc>
          <w:tcPr>
            <w:tcW w:w="310" w:type="pct"/>
            <w:shd w:val="clear" w:color="000000" w:fill="CCFF99"/>
            <w:vAlign w:val="center"/>
            <w:hideMark/>
          </w:tcPr>
          <w:p w14:paraId="770C5D9F"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2020 г. (факт)</w:t>
            </w:r>
          </w:p>
        </w:tc>
        <w:tc>
          <w:tcPr>
            <w:tcW w:w="310" w:type="pct"/>
            <w:shd w:val="clear" w:color="000000" w:fill="CCFF99"/>
            <w:vAlign w:val="center"/>
            <w:hideMark/>
          </w:tcPr>
          <w:p w14:paraId="307081B1"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2021 г. (факт)</w:t>
            </w:r>
          </w:p>
        </w:tc>
        <w:tc>
          <w:tcPr>
            <w:tcW w:w="310" w:type="pct"/>
            <w:shd w:val="clear" w:color="000000" w:fill="CCFF99"/>
            <w:vAlign w:val="center"/>
            <w:hideMark/>
          </w:tcPr>
          <w:p w14:paraId="672C308D"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2022 г. (факт)</w:t>
            </w:r>
          </w:p>
        </w:tc>
        <w:tc>
          <w:tcPr>
            <w:tcW w:w="310" w:type="pct"/>
            <w:shd w:val="clear" w:color="000000" w:fill="CCFF99"/>
            <w:vAlign w:val="center"/>
            <w:hideMark/>
          </w:tcPr>
          <w:p w14:paraId="254F757B"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2023 г. (факт)</w:t>
            </w:r>
          </w:p>
        </w:tc>
        <w:tc>
          <w:tcPr>
            <w:tcW w:w="310" w:type="pct"/>
            <w:shd w:val="clear" w:color="000000" w:fill="CCFF99"/>
            <w:vAlign w:val="center"/>
            <w:hideMark/>
          </w:tcPr>
          <w:p w14:paraId="745AA481"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2024 г. (факт)</w:t>
            </w:r>
          </w:p>
        </w:tc>
        <w:tc>
          <w:tcPr>
            <w:tcW w:w="310" w:type="pct"/>
            <w:shd w:val="clear" w:color="000000" w:fill="CCFF99"/>
            <w:vAlign w:val="center"/>
            <w:hideMark/>
          </w:tcPr>
          <w:p w14:paraId="5465EB3D"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2025 г.</w:t>
            </w:r>
          </w:p>
        </w:tc>
        <w:tc>
          <w:tcPr>
            <w:tcW w:w="310" w:type="pct"/>
            <w:shd w:val="clear" w:color="000000" w:fill="CCFF99"/>
            <w:vAlign w:val="center"/>
            <w:hideMark/>
          </w:tcPr>
          <w:p w14:paraId="64FE5F18"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2026 г.</w:t>
            </w:r>
          </w:p>
        </w:tc>
        <w:tc>
          <w:tcPr>
            <w:tcW w:w="310" w:type="pct"/>
            <w:shd w:val="clear" w:color="000000" w:fill="CCFF99"/>
            <w:vAlign w:val="center"/>
            <w:hideMark/>
          </w:tcPr>
          <w:p w14:paraId="0D93170E"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2027 г.</w:t>
            </w:r>
          </w:p>
        </w:tc>
        <w:tc>
          <w:tcPr>
            <w:tcW w:w="310" w:type="pct"/>
            <w:shd w:val="clear" w:color="000000" w:fill="CCFF99"/>
            <w:vAlign w:val="center"/>
            <w:hideMark/>
          </w:tcPr>
          <w:p w14:paraId="5EE826D0"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2028 г.</w:t>
            </w:r>
          </w:p>
        </w:tc>
        <w:tc>
          <w:tcPr>
            <w:tcW w:w="310" w:type="pct"/>
            <w:shd w:val="clear" w:color="000000" w:fill="CCFF99"/>
            <w:vAlign w:val="center"/>
            <w:hideMark/>
          </w:tcPr>
          <w:p w14:paraId="0B25D248"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2029 г.</w:t>
            </w:r>
          </w:p>
        </w:tc>
        <w:tc>
          <w:tcPr>
            <w:tcW w:w="308" w:type="pct"/>
            <w:shd w:val="clear" w:color="000000" w:fill="CCFF99"/>
            <w:vAlign w:val="center"/>
            <w:hideMark/>
          </w:tcPr>
          <w:p w14:paraId="4500CA08"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2030 г.</w:t>
            </w:r>
          </w:p>
        </w:tc>
      </w:tr>
      <w:tr w:rsidR="00705181" w:rsidRPr="00705181" w14:paraId="5737B840" w14:textId="77777777" w:rsidTr="00FB5CE8">
        <w:trPr>
          <w:trHeight w:val="340"/>
        </w:trPr>
        <w:tc>
          <w:tcPr>
            <w:tcW w:w="5000" w:type="pct"/>
            <w:gridSpan w:val="12"/>
            <w:shd w:val="clear" w:color="000000" w:fill="FFFF99"/>
            <w:vAlign w:val="center"/>
            <w:hideMark/>
          </w:tcPr>
          <w:p w14:paraId="7B7F2191"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Котельная пос. Балакирево</w:t>
            </w:r>
          </w:p>
        </w:tc>
      </w:tr>
      <w:tr w:rsidR="00705181" w:rsidRPr="00705181" w14:paraId="3CDC2C02" w14:textId="77777777" w:rsidTr="00FB5CE8">
        <w:trPr>
          <w:trHeight w:val="340"/>
        </w:trPr>
        <w:tc>
          <w:tcPr>
            <w:tcW w:w="2832" w:type="pct"/>
            <w:gridSpan w:val="5"/>
            <w:shd w:val="clear" w:color="000000" w:fill="FFFF99"/>
            <w:vAlign w:val="center"/>
          </w:tcPr>
          <w:p w14:paraId="0FA463C4"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ООО "Балакиревские тепловые сети"</w:t>
            </w:r>
          </w:p>
        </w:tc>
        <w:tc>
          <w:tcPr>
            <w:tcW w:w="2168" w:type="pct"/>
            <w:gridSpan w:val="7"/>
            <w:tcBorders>
              <w:bottom w:val="single" w:sz="4" w:space="0" w:color="auto"/>
            </w:tcBorders>
            <w:shd w:val="clear" w:color="000000" w:fill="FFFF99"/>
            <w:vAlign w:val="center"/>
          </w:tcPr>
          <w:p w14:paraId="30941AFD" w14:textId="77777777" w:rsidR="00705181" w:rsidRPr="00705181" w:rsidRDefault="00705181" w:rsidP="00705181">
            <w:pPr>
              <w:spacing w:after="0" w:line="240" w:lineRule="auto"/>
              <w:jc w:val="center"/>
              <w:rPr>
                <w:rFonts w:ascii="Trebuchet MS" w:eastAsia="Times New Roman" w:hAnsi="Trebuchet MS" w:cs="Calibri"/>
                <w:b/>
                <w:bCs/>
                <w:color w:val="000000"/>
                <w:sz w:val="20"/>
                <w:szCs w:val="20"/>
                <w:lang w:eastAsia="ru-RU"/>
              </w:rPr>
            </w:pPr>
            <w:r w:rsidRPr="00705181">
              <w:rPr>
                <w:rFonts w:ascii="Trebuchet MS" w:eastAsia="Times New Roman" w:hAnsi="Trebuchet MS" w:cs="Calibri"/>
                <w:b/>
                <w:bCs/>
                <w:color w:val="000000"/>
                <w:sz w:val="20"/>
                <w:szCs w:val="20"/>
                <w:lang w:eastAsia="ru-RU"/>
              </w:rPr>
              <w:t>ООО "Владимиртеплогаз"</w:t>
            </w:r>
          </w:p>
        </w:tc>
      </w:tr>
      <w:tr w:rsidR="00705181" w:rsidRPr="00705181" w14:paraId="3E3A635B" w14:textId="77777777" w:rsidTr="00FB5CE8">
        <w:trPr>
          <w:trHeight w:val="340"/>
        </w:trPr>
        <w:tc>
          <w:tcPr>
            <w:tcW w:w="1592" w:type="pct"/>
            <w:shd w:val="clear" w:color="auto" w:fill="auto"/>
            <w:vAlign w:val="center"/>
            <w:hideMark/>
          </w:tcPr>
          <w:p w14:paraId="6591293B"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Производительность ВПУ, т/ч</w:t>
            </w:r>
          </w:p>
        </w:tc>
        <w:tc>
          <w:tcPr>
            <w:tcW w:w="310" w:type="pct"/>
            <w:shd w:val="clear" w:color="auto" w:fill="auto"/>
            <w:vAlign w:val="center"/>
            <w:hideMark/>
          </w:tcPr>
          <w:p w14:paraId="0CE7BAD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35</w:t>
            </w:r>
          </w:p>
        </w:tc>
        <w:tc>
          <w:tcPr>
            <w:tcW w:w="310" w:type="pct"/>
            <w:shd w:val="clear" w:color="auto" w:fill="auto"/>
            <w:vAlign w:val="center"/>
            <w:hideMark/>
          </w:tcPr>
          <w:p w14:paraId="30F78DF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35</w:t>
            </w:r>
          </w:p>
        </w:tc>
        <w:tc>
          <w:tcPr>
            <w:tcW w:w="310" w:type="pct"/>
            <w:shd w:val="clear" w:color="auto" w:fill="auto"/>
            <w:vAlign w:val="center"/>
            <w:hideMark/>
          </w:tcPr>
          <w:p w14:paraId="240F127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35</w:t>
            </w:r>
          </w:p>
        </w:tc>
        <w:tc>
          <w:tcPr>
            <w:tcW w:w="310" w:type="pct"/>
            <w:shd w:val="clear" w:color="auto" w:fill="auto"/>
            <w:vAlign w:val="center"/>
            <w:hideMark/>
          </w:tcPr>
          <w:p w14:paraId="7144BDEA"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35</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7536B3EA"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1063A"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8C068"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A076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A1DE3"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9346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D24D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38</w:t>
            </w:r>
          </w:p>
        </w:tc>
      </w:tr>
      <w:tr w:rsidR="00705181" w:rsidRPr="00705181" w14:paraId="3B67F6F7" w14:textId="77777777" w:rsidTr="00FB5CE8">
        <w:trPr>
          <w:trHeight w:val="340"/>
        </w:trPr>
        <w:tc>
          <w:tcPr>
            <w:tcW w:w="1592" w:type="pct"/>
            <w:shd w:val="clear" w:color="auto" w:fill="auto"/>
            <w:vAlign w:val="center"/>
            <w:hideMark/>
          </w:tcPr>
          <w:p w14:paraId="61027672"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10" w:type="pct"/>
            <w:shd w:val="clear" w:color="auto" w:fill="auto"/>
            <w:vAlign w:val="center"/>
            <w:hideMark/>
          </w:tcPr>
          <w:p w14:paraId="3686CBD5"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4,43</w:t>
            </w:r>
          </w:p>
        </w:tc>
        <w:tc>
          <w:tcPr>
            <w:tcW w:w="310" w:type="pct"/>
            <w:shd w:val="clear" w:color="auto" w:fill="auto"/>
            <w:vAlign w:val="center"/>
            <w:hideMark/>
          </w:tcPr>
          <w:p w14:paraId="6C466ABD"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4,43</w:t>
            </w:r>
          </w:p>
        </w:tc>
        <w:tc>
          <w:tcPr>
            <w:tcW w:w="310" w:type="pct"/>
            <w:shd w:val="clear" w:color="auto" w:fill="auto"/>
            <w:vAlign w:val="center"/>
            <w:hideMark/>
          </w:tcPr>
          <w:p w14:paraId="6479D5F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4,44</w:t>
            </w:r>
          </w:p>
        </w:tc>
        <w:tc>
          <w:tcPr>
            <w:tcW w:w="310" w:type="pct"/>
            <w:shd w:val="clear" w:color="auto" w:fill="auto"/>
            <w:vAlign w:val="center"/>
            <w:hideMark/>
          </w:tcPr>
          <w:p w14:paraId="3113122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4,44</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43ACCB7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792BD"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5411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DEBE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129F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378D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C0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4,43</w:t>
            </w:r>
          </w:p>
        </w:tc>
      </w:tr>
      <w:tr w:rsidR="00705181" w:rsidRPr="00705181" w14:paraId="7330F6F4" w14:textId="77777777" w:rsidTr="00FB5CE8">
        <w:trPr>
          <w:trHeight w:val="340"/>
        </w:trPr>
        <w:tc>
          <w:tcPr>
            <w:tcW w:w="1592" w:type="pct"/>
            <w:shd w:val="clear" w:color="auto" w:fill="auto"/>
            <w:vAlign w:val="center"/>
            <w:hideMark/>
          </w:tcPr>
          <w:p w14:paraId="1E7A3AD3"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Всего подпитка тепловой сети, т/ч, в т.ч.:</w:t>
            </w:r>
          </w:p>
        </w:tc>
        <w:tc>
          <w:tcPr>
            <w:tcW w:w="310" w:type="pct"/>
            <w:shd w:val="clear" w:color="auto" w:fill="auto"/>
            <w:vAlign w:val="center"/>
            <w:hideMark/>
          </w:tcPr>
          <w:p w14:paraId="522F6301"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9,52</w:t>
            </w:r>
          </w:p>
        </w:tc>
        <w:tc>
          <w:tcPr>
            <w:tcW w:w="310" w:type="pct"/>
            <w:shd w:val="clear" w:color="auto" w:fill="auto"/>
            <w:vAlign w:val="center"/>
            <w:hideMark/>
          </w:tcPr>
          <w:p w14:paraId="7EF5F999"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8,06</w:t>
            </w:r>
          </w:p>
        </w:tc>
        <w:tc>
          <w:tcPr>
            <w:tcW w:w="310" w:type="pct"/>
            <w:shd w:val="clear" w:color="auto" w:fill="auto"/>
            <w:vAlign w:val="center"/>
            <w:hideMark/>
          </w:tcPr>
          <w:p w14:paraId="3D75536D"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8,55</w:t>
            </w:r>
          </w:p>
        </w:tc>
        <w:tc>
          <w:tcPr>
            <w:tcW w:w="310" w:type="pct"/>
            <w:shd w:val="clear" w:color="auto" w:fill="auto"/>
            <w:vAlign w:val="center"/>
            <w:hideMark/>
          </w:tcPr>
          <w:p w14:paraId="590E455A"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10,20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38775D9"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5,69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0CBBD"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8,57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FD8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8,55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02001"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8,55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8A40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8,49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955F8"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8,49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3D22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8,49</w:t>
            </w:r>
          </w:p>
        </w:tc>
      </w:tr>
      <w:tr w:rsidR="00705181" w:rsidRPr="00705181" w14:paraId="49CD9F74" w14:textId="77777777" w:rsidTr="00FB5CE8">
        <w:trPr>
          <w:trHeight w:val="340"/>
        </w:trPr>
        <w:tc>
          <w:tcPr>
            <w:tcW w:w="1592" w:type="pct"/>
            <w:shd w:val="clear" w:color="auto" w:fill="auto"/>
            <w:vAlign w:val="center"/>
            <w:hideMark/>
          </w:tcPr>
          <w:p w14:paraId="387EECF8"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 нормативные утечки теплоносителя, т/ч</w:t>
            </w:r>
          </w:p>
        </w:tc>
        <w:tc>
          <w:tcPr>
            <w:tcW w:w="310" w:type="pct"/>
            <w:shd w:val="clear" w:color="auto" w:fill="auto"/>
            <w:vAlign w:val="center"/>
            <w:hideMark/>
          </w:tcPr>
          <w:p w14:paraId="7855C985"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2,78</w:t>
            </w:r>
          </w:p>
        </w:tc>
        <w:tc>
          <w:tcPr>
            <w:tcW w:w="310" w:type="pct"/>
            <w:shd w:val="clear" w:color="auto" w:fill="auto"/>
            <w:vAlign w:val="center"/>
            <w:hideMark/>
          </w:tcPr>
          <w:p w14:paraId="0E20F4F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2,78</w:t>
            </w:r>
          </w:p>
        </w:tc>
        <w:tc>
          <w:tcPr>
            <w:tcW w:w="310" w:type="pct"/>
            <w:shd w:val="clear" w:color="auto" w:fill="auto"/>
            <w:vAlign w:val="center"/>
            <w:hideMark/>
          </w:tcPr>
          <w:p w14:paraId="2161A4A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2,78</w:t>
            </w:r>
          </w:p>
        </w:tc>
        <w:tc>
          <w:tcPr>
            <w:tcW w:w="310" w:type="pct"/>
            <w:shd w:val="clear" w:color="auto" w:fill="auto"/>
            <w:vAlign w:val="center"/>
            <w:hideMark/>
          </w:tcPr>
          <w:p w14:paraId="39F78CF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2,78</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68E7ACD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E3DB3"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1B918"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6A8F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D882A"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D8B13"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D2D3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2,78</w:t>
            </w:r>
          </w:p>
        </w:tc>
      </w:tr>
      <w:tr w:rsidR="00705181" w:rsidRPr="00705181" w14:paraId="7EB46DCE" w14:textId="77777777" w:rsidTr="00FB5CE8">
        <w:trPr>
          <w:trHeight w:val="340"/>
        </w:trPr>
        <w:tc>
          <w:tcPr>
            <w:tcW w:w="1592" w:type="pct"/>
            <w:shd w:val="clear" w:color="auto" w:fill="auto"/>
            <w:vAlign w:val="center"/>
            <w:hideMark/>
          </w:tcPr>
          <w:p w14:paraId="706B0F9C"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 сверхнормативные утечки теплоносителя, т/ч</w:t>
            </w:r>
          </w:p>
        </w:tc>
        <w:tc>
          <w:tcPr>
            <w:tcW w:w="310" w:type="pct"/>
            <w:shd w:val="clear" w:color="auto" w:fill="auto"/>
            <w:vAlign w:val="center"/>
            <w:hideMark/>
          </w:tcPr>
          <w:p w14:paraId="5642D825"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6,74</w:t>
            </w:r>
          </w:p>
        </w:tc>
        <w:tc>
          <w:tcPr>
            <w:tcW w:w="310" w:type="pct"/>
            <w:shd w:val="clear" w:color="auto" w:fill="auto"/>
            <w:vAlign w:val="center"/>
            <w:hideMark/>
          </w:tcPr>
          <w:p w14:paraId="5D6AE2A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5,28</w:t>
            </w:r>
          </w:p>
        </w:tc>
        <w:tc>
          <w:tcPr>
            <w:tcW w:w="310" w:type="pct"/>
            <w:shd w:val="clear" w:color="auto" w:fill="auto"/>
            <w:vAlign w:val="center"/>
            <w:hideMark/>
          </w:tcPr>
          <w:p w14:paraId="6886DB8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5,77</w:t>
            </w:r>
          </w:p>
        </w:tc>
        <w:tc>
          <w:tcPr>
            <w:tcW w:w="310" w:type="pct"/>
            <w:shd w:val="clear" w:color="auto" w:fill="auto"/>
            <w:vAlign w:val="center"/>
            <w:hideMark/>
          </w:tcPr>
          <w:p w14:paraId="18A03A89"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7,42</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5F25C9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2,91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7810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E81E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B2F6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62EC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D5026"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8A31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5,71</w:t>
            </w:r>
          </w:p>
        </w:tc>
      </w:tr>
      <w:tr w:rsidR="00705181" w:rsidRPr="00705181" w14:paraId="546E973C" w14:textId="77777777" w:rsidTr="00FB5CE8">
        <w:trPr>
          <w:trHeight w:val="340"/>
        </w:trPr>
        <w:tc>
          <w:tcPr>
            <w:tcW w:w="1592" w:type="pct"/>
            <w:shd w:val="clear" w:color="auto" w:fill="auto"/>
            <w:vAlign w:val="center"/>
            <w:hideMark/>
          </w:tcPr>
          <w:p w14:paraId="6AE58599"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Объем аварийной подпитки, т/ч</w:t>
            </w:r>
          </w:p>
        </w:tc>
        <w:tc>
          <w:tcPr>
            <w:tcW w:w="310" w:type="pct"/>
            <w:shd w:val="clear" w:color="auto" w:fill="auto"/>
            <w:vAlign w:val="center"/>
            <w:hideMark/>
          </w:tcPr>
          <w:p w14:paraId="024331E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13,74</w:t>
            </w:r>
          </w:p>
        </w:tc>
        <w:tc>
          <w:tcPr>
            <w:tcW w:w="310" w:type="pct"/>
            <w:shd w:val="clear" w:color="auto" w:fill="auto"/>
            <w:vAlign w:val="center"/>
            <w:hideMark/>
          </w:tcPr>
          <w:p w14:paraId="66DE0D0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13,74</w:t>
            </w:r>
          </w:p>
        </w:tc>
        <w:tc>
          <w:tcPr>
            <w:tcW w:w="310" w:type="pct"/>
            <w:shd w:val="clear" w:color="auto" w:fill="auto"/>
            <w:vAlign w:val="center"/>
            <w:hideMark/>
          </w:tcPr>
          <w:p w14:paraId="6FA5F85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13,74</w:t>
            </w:r>
          </w:p>
        </w:tc>
        <w:tc>
          <w:tcPr>
            <w:tcW w:w="310" w:type="pct"/>
            <w:shd w:val="clear" w:color="auto" w:fill="auto"/>
            <w:vAlign w:val="center"/>
            <w:hideMark/>
          </w:tcPr>
          <w:p w14:paraId="4D361B8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13,74</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FCB84D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390F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DD076"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3328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75CD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0484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1351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13,74</w:t>
            </w:r>
          </w:p>
        </w:tc>
      </w:tr>
      <w:tr w:rsidR="00705181" w:rsidRPr="00705181" w14:paraId="4AFD06D1" w14:textId="77777777" w:rsidTr="00FB5CE8">
        <w:trPr>
          <w:trHeight w:val="340"/>
        </w:trPr>
        <w:tc>
          <w:tcPr>
            <w:tcW w:w="1592" w:type="pct"/>
            <w:shd w:val="clear" w:color="000000" w:fill="FCE4D6"/>
            <w:vAlign w:val="center"/>
            <w:hideMark/>
          </w:tcPr>
          <w:p w14:paraId="31ACB782"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Резерв (+)/дефицит (-) ВПУ, т/ч</w:t>
            </w:r>
          </w:p>
        </w:tc>
        <w:tc>
          <w:tcPr>
            <w:tcW w:w="310" w:type="pct"/>
            <w:shd w:val="clear" w:color="000000" w:fill="FCE4D6"/>
            <w:vAlign w:val="center"/>
            <w:hideMark/>
          </w:tcPr>
          <w:p w14:paraId="4A08C07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21,26</w:t>
            </w:r>
          </w:p>
        </w:tc>
        <w:tc>
          <w:tcPr>
            <w:tcW w:w="310" w:type="pct"/>
            <w:shd w:val="clear" w:color="000000" w:fill="FCE4D6"/>
            <w:vAlign w:val="center"/>
            <w:hideMark/>
          </w:tcPr>
          <w:p w14:paraId="4CCD08B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21,26</w:t>
            </w:r>
          </w:p>
        </w:tc>
        <w:tc>
          <w:tcPr>
            <w:tcW w:w="310" w:type="pct"/>
            <w:shd w:val="clear" w:color="000000" w:fill="FCE4D6"/>
            <w:vAlign w:val="center"/>
            <w:hideMark/>
          </w:tcPr>
          <w:p w14:paraId="70D56DF6"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21,26</w:t>
            </w:r>
          </w:p>
        </w:tc>
        <w:tc>
          <w:tcPr>
            <w:tcW w:w="310" w:type="pct"/>
            <w:shd w:val="clear" w:color="000000" w:fill="FCE4D6"/>
            <w:vAlign w:val="center"/>
            <w:hideMark/>
          </w:tcPr>
          <w:p w14:paraId="46E869C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21,26</w:t>
            </w:r>
          </w:p>
        </w:tc>
        <w:tc>
          <w:tcPr>
            <w:tcW w:w="310" w:type="pct"/>
            <w:tcBorders>
              <w:top w:val="single" w:sz="4" w:space="0" w:color="auto"/>
              <w:left w:val="nil"/>
              <w:bottom w:val="single" w:sz="4" w:space="0" w:color="auto"/>
              <w:right w:val="single" w:sz="4" w:space="0" w:color="auto"/>
            </w:tcBorders>
            <w:shd w:val="clear" w:color="000000" w:fill="FCE4D6"/>
            <w:vAlign w:val="center"/>
            <w:hideMark/>
          </w:tcPr>
          <w:p w14:paraId="5D2E06D3"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9C8B43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B609C8"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9A1FDCB"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692412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DAE218"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c>
          <w:tcPr>
            <w:tcW w:w="30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F207387"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24,26</w:t>
            </w:r>
          </w:p>
        </w:tc>
      </w:tr>
      <w:tr w:rsidR="00705181" w:rsidRPr="00705181" w14:paraId="2EA0DF87" w14:textId="77777777" w:rsidTr="00FB5CE8">
        <w:trPr>
          <w:trHeight w:val="340"/>
        </w:trPr>
        <w:tc>
          <w:tcPr>
            <w:tcW w:w="1592" w:type="pct"/>
            <w:shd w:val="clear" w:color="000000" w:fill="FCE4D6"/>
            <w:vAlign w:val="center"/>
            <w:hideMark/>
          </w:tcPr>
          <w:p w14:paraId="67FB54AB" w14:textId="77777777" w:rsidR="00705181" w:rsidRPr="00705181" w:rsidRDefault="00705181" w:rsidP="00705181">
            <w:pPr>
              <w:spacing w:after="0" w:line="240" w:lineRule="auto"/>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Доля резерва, %</w:t>
            </w:r>
          </w:p>
        </w:tc>
        <w:tc>
          <w:tcPr>
            <w:tcW w:w="310" w:type="pct"/>
            <w:shd w:val="clear" w:color="000000" w:fill="FCE4D6"/>
            <w:vAlign w:val="center"/>
            <w:hideMark/>
          </w:tcPr>
          <w:p w14:paraId="2FEC0EA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61</w:t>
            </w:r>
          </w:p>
        </w:tc>
        <w:tc>
          <w:tcPr>
            <w:tcW w:w="310" w:type="pct"/>
            <w:shd w:val="clear" w:color="000000" w:fill="FCE4D6"/>
            <w:vAlign w:val="center"/>
            <w:hideMark/>
          </w:tcPr>
          <w:p w14:paraId="0DFB9B34"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61</w:t>
            </w:r>
          </w:p>
        </w:tc>
        <w:tc>
          <w:tcPr>
            <w:tcW w:w="310" w:type="pct"/>
            <w:shd w:val="clear" w:color="000000" w:fill="FCE4D6"/>
            <w:vAlign w:val="center"/>
            <w:hideMark/>
          </w:tcPr>
          <w:p w14:paraId="087DCEA5"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61</w:t>
            </w:r>
          </w:p>
        </w:tc>
        <w:tc>
          <w:tcPr>
            <w:tcW w:w="310" w:type="pct"/>
            <w:shd w:val="clear" w:color="000000" w:fill="FCE4D6"/>
            <w:vAlign w:val="center"/>
            <w:hideMark/>
          </w:tcPr>
          <w:p w14:paraId="5D6D3E9F"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eastAsia="Times New Roman" w:hAnsi="Trebuchet MS" w:cs="Calibri"/>
                <w:color w:val="000000"/>
                <w:sz w:val="20"/>
                <w:szCs w:val="20"/>
                <w:lang w:eastAsia="ru-RU"/>
              </w:rPr>
              <w:t>61</w:t>
            </w:r>
          </w:p>
        </w:tc>
        <w:tc>
          <w:tcPr>
            <w:tcW w:w="310" w:type="pct"/>
            <w:tcBorders>
              <w:top w:val="single" w:sz="4" w:space="0" w:color="auto"/>
              <w:left w:val="nil"/>
              <w:bottom w:val="single" w:sz="4" w:space="0" w:color="auto"/>
              <w:right w:val="single" w:sz="4" w:space="0" w:color="auto"/>
            </w:tcBorders>
            <w:shd w:val="clear" w:color="000000" w:fill="FCE4D6"/>
            <w:vAlign w:val="center"/>
            <w:hideMark/>
          </w:tcPr>
          <w:p w14:paraId="430839D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9F01E2"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81817B6"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528E7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D2F390C"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1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7AC83D0"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c>
          <w:tcPr>
            <w:tcW w:w="30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0497F2E" w14:textId="77777777" w:rsidR="00705181" w:rsidRPr="00705181" w:rsidRDefault="00705181" w:rsidP="00705181">
            <w:pPr>
              <w:spacing w:after="0" w:line="240" w:lineRule="auto"/>
              <w:jc w:val="center"/>
              <w:rPr>
                <w:rFonts w:ascii="Trebuchet MS" w:eastAsia="Times New Roman" w:hAnsi="Trebuchet MS" w:cs="Calibri"/>
                <w:color w:val="000000"/>
                <w:sz w:val="20"/>
                <w:szCs w:val="20"/>
                <w:lang w:eastAsia="ru-RU"/>
              </w:rPr>
            </w:pPr>
            <w:r w:rsidRPr="00705181">
              <w:rPr>
                <w:rFonts w:ascii="Trebuchet MS" w:hAnsi="Trebuchet MS" w:cs="Calibri"/>
                <w:color w:val="000000"/>
                <w:sz w:val="20"/>
                <w:szCs w:val="20"/>
              </w:rPr>
              <w:t>64</w:t>
            </w:r>
          </w:p>
        </w:tc>
      </w:tr>
    </w:tbl>
    <w:p w14:paraId="59D0BB2F" w14:textId="77777777" w:rsidR="005E1483" w:rsidRDefault="005E1483" w:rsidP="005E1483">
      <w:pPr>
        <w:tabs>
          <w:tab w:val="left" w:pos="915"/>
        </w:tabs>
        <w:rPr>
          <w:rFonts w:ascii="Trebuchet MS" w:eastAsia="Times New Roman" w:hAnsi="Trebuchet MS" w:cs="Times New Roman"/>
          <w:b/>
          <w:lang w:eastAsia="ru-RU"/>
        </w:rPr>
      </w:pPr>
    </w:p>
    <w:p w14:paraId="0872F259" w14:textId="77777777" w:rsidR="0046746C" w:rsidRDefault="0046746C" w:rsidP="0046746C">
      <w:pPr>
        <w:rPr>
          <w:rFonts w:ascii="Trebuchet MS" w:eastAsia="Times New Roman" w:hAnsi="Trebuchet MS" w:cs="Times New Roman"/>
          <w:b/>
          <w:lang w:eastAsia="ru-RU"/>
        </w:rPr>
      </w:pPr>
    </w:p>
    <w:p w14:paraId="18EFAE17" w14:textId="3A9CD625" w:rsidR="0046746C" w:rsidRPr="0046746C" w:rsidRDefault="0046746C" w:rsidP="0046746C">
      <w:pPr>
        <w:rPr>
          <w:rFonts w:ascii="Trebuchet MS" w:eastAsia="Times New Roman" w:hAnsi="Trebuchet MS" w:cs="Times New Roman"/>
          <w:lang w:eastAsia="ru-RU"/>
        </w:rPr>
        <w:sectPr w:rsidR="0046746C" w:rsidRPr="0046746C" w:rsidSect="009B1345">
          <w:pgSz w:w="16838" w:h="11906" w:orient="landscape"/>
          <w:pgMar w:top="1134" w:right="1134" w:bottom="1134" w:left="1134" w:header="454" w:footer="454" w:gutter="0"/>
          <w:cols w:space="708"/>
          <w:docGrid w:linePitch="360"/>
        </w:sectPr>
      </w:pPr>
    </w:p>
    <w:p w14:paraId="77B2EADB" w14:textId="7BCB1773" w:rsidR="007B2E0B" w:rsidRPr="00750907"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55" w:name="_Toc17813041"/>
      <w:bookmarkStart w:id="56" w:name="_Toc358669581"/>
      <w:bookmarkStart w:id="57" w:name="_Toc375163455"/>
      <w:bookmarkStart w:id="58" w:name="_Toc199680828"/>
      <w:r w:rsidRPr="00750907">
        <w:rPr>
          <w:rFonts w:ascii="Trebuchet MS" w:eastAsia="Times New Roman" w:hAnsi="Trebuchet MS" w:cs="Times New Roman"/>
          <w:b/>
          <w:bCs/>
          <w:color w:val="0070C0"/>
          <w:sz w:val="24"/>
          <w:szCs w:val="24"/>
        </w:rPr>
        <w:lastRenderedPageBreak/>
        <w:t>Раздел</w:t>
      </w:r>
      <w:r w:rsidR="006869F5" w:rsidRPr="00750907">
        <w:rPr>
          <w:rFonts w:ascii="Trebuchet MS" w:eastAsia="Times New Roman" w:hAnsi="Trebuchet MS" w:cs="Times New Roman"/>
          <w:b/>
          <w:bCs/>
          <w:color w:val="0070C0"/>
          <w:sz w:val="24"/>
          <w:szCs w:val="24"/>
        </w:rPr>
        <w:t xml:space="preserve"> </w:t>
      </w:r>
      <w:r w:rsidR="006E38BB" w:rsidRPr="00750907">
        <w:rPr>
          <w:rFonts w:ascii="Trebuchet MS" w:eastAsia="Times New Roman" w:hAnsi="Trebuchet MS" w:cs="Times New Roman"/>
          <w:b/>
          <w:bCs/>
          <w:color w:val="0070C0"/>
          <w:sz w:val="24"/>
          <w:szCs w:val="24"/>
        </w:rPr>
        <w:t>4</w:t>
      </w:r>
      <w:r w:rsidR="007B2E0B" w:rsidRPr="00750907">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w:t>
      </w:r>
      <w:bookmarkEnd w:id="55"/>
      <w:bookmarkEnd w:id="58"/>
    </w:p>
    <w:p w14:paraId="25E8C155" w14:textId="45C9300E" w:rsidR="006E38BB" w:rsidRPr="00750907"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9" w:name="_Toc199680829"/>
      <w:r w:rsidRPr="00750907">
        <w:rPr>
          <w:rFonts w:ascii="Trebuchet MS" w:eastAsia="Times New Roman" w:hAnsi="Trebuchet MS" w:cs="Times New Roman"/>
          <w:b/>
          <w:lang w:eastAsia="ru-RU"/>
        </w:rPr>
        <w:t xml:space="preserve">4.1 </w:t>
      </w:r>
      <w:r w:rsidR="008D67B7" w:rsidRPr="00750907">
        <w:rPr>
          <w:rFonts w:ascii="Trebuchet MS" w:eastAsia="Times New Roman" w:hAnsi="Trebuchet MS" w:cs="Times New Roman"/>
          <w:b/>
          <w:lang w:eastAsia="ru-RU"/>
        </w:rPr>
        <w:t xml:space="preserve">Описание сценариев развития теплоснабжения </w:t>
      </w:r>
      <w:r w:rsidR="00056EA7">
        <w:rPr>
          <w:rFonts w:ascii="Trebuchet MS" w:eastAsia="Times New Roman" w:hAnsi="Trebuchet MS" w:cs="Times New Roman"/>
          <w:b/>
          <w:lang w:eastAsia="ru-RU"/>
        </w:rPr>
        <w:t>поселения</w:t>
      </w:r>
      <w:bookmarkEnd w:id="59"/>
    </w:p>
    <w:p w14:paraId="1D473F73"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60" w:name="_Hlk76077402"/>
      <w:r w:rsidRPr="00705181">
        <w:rPr>
          <w:rFonts w:ascii="Trebuchet MS" w:eastAsia="Times New Roman" w:hAnsi="Trebuchet MS" w:cs="Times New Roman"/>
          <w:spacing w:val="-5"/>
          <w:lang w:eastAsia="ru-RU"/>
        </w:rPr>
        <w:t xml:space="preserve">По состоянию на 01 июня 2025 года централизованное теплоснабжение всех групп потребителей (население, бюджетные учреждения и прочие потребители) производится от одного источника тепловой энергии. </w:t>
      </w:r>
    </w:p>
    <w:p w14:paraId="5159F2FF"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На территории поселка Балакирево регулируемым видом деятельности в сфере теплоснабжения занимается одна теплоснабжающая организация:</w:t>
      </w:r>
    </w:p>
    <w:p w14:paraId="02CC00C6"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 xml:space="preserve">- ООО «Владимиртеплогаз» (ИНН 3310003494). </w:t>
      </w:r>
    </w:p>
    <w:p w14:paraId="67466120"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Структурная схема эксплуатационных зон ответственности теплоснабжающей организации представлена на рисунке 1.1.1 Том 2. «Обосновывающие материалы».</w:t>
      </w:r>
    </w:p>
    <w:p w14:paraId="1209077C"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Сценарием развития теплоснабжения муниципального образования поселка Балакирево является сохранение теплоснабжения существующей многоквартирной, а также общественной застройки от существующей котельной. Генеральным планом муниципального образования предусматривается:</w:t>
      </w:r>
    </w:p>
    <w:p w14:paraId="7F70D804"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 замена 13,5 км аварийных участков теплотрасс.</w:t>
      </w:r>
    </w:p>
    <w:p w14:paraId="271C0598" w14:textId="77777777" w:rsidR="00705181" w:rsidRPr="00705181"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 модернизация (капитальный ремонт) котлового и технологического оборудования отопительной котельной.</w:t>
      </w:r>
    </w:p>
    <w:p w14:paraId="63C4FB67" w14:textId="790F60AC" w:rsidR="007E335B" w:rsidRPr="007E335B" w:rsidRDefault="00705181" w:rsidP="00705181">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05181">
        <w:rPr>
          <w:rFonts w:ascii="Trebuchet MS" w:eastAsia="Times New Roman" w:hAnsi="Trebuchet MS" w:cs="Times New Roman"/>
          <w:spacing w:val="-5"/>
          <w:lang w:eastAsia="ru-RU"/>
        </w:rPr>
        <w:t>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 в случае их размещения за пределами радиуса теплоснабжения.</w:t>
      </w:r>
      <w:r w:rsidR="007E335B" w:rsidRPr="007E335B">
        <w:rPr>
          <w:rFonts w:ascii="Trebuchet MS" w:eastAsia="Times New Roman" w:hAnsi="Trebuchet MS" w:cs="Times New Roman"/>
          <w:spacing w:val="-5"/>
          <w:lang w:eastAsia="ru-RU"/>
        </w:rPr>
        <w:t xml:space="preserve"> </w:t>
      </w:r>
    </w:p>
    <w:p w14:paraId="16ED7E7B" w14:textId="25C30483" w:rsidR="007E335B" w:rsidRPr="007E335B" w:rsidRDefault="007E335B" w:rsidP="007E335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E335B">
        <w:rPr>
          <w:rFonts w:ascii="Trebuchet MS" w:eastAsia="Times New Roman" w:hAnsi="Trebuchet MS" w:cs="Times New Roman"/>
          <w:spacing w:val="-5"/>
          <w:lang w:eastAsia="ru-RU"/>
        </w:rPr>
        <w:t xml:space="preserve">Мастер-план развития системы теплоснабжения поселка Балакирево на период до 2030 года представлен на рисунке </w:t>
      </w:r>
      <w:r>
        <w:rPr>
          <w:rFonts w:ascii="Trebuchet MS" w:eastAsia="Times New Roman" w:hAnsi="Trebuchet MS" w:cs="Times New Roman"/>
          <w:spacing w:val="-5"/>
          <w:lang w:eastAsia="ru-RU"/>
        </w:rPr>
        <w:t>4</w:t>
      </w:r>
      <w:r w:rsidRPr="007E335B">
        <w:rPr>
          <w:rFonts w:ascii="Trebuchet MS" w:eastAsia="Times New Roman" w:hAnsi="Trebuchet MS" w:cs="Times New Roman"/>
          <w:spacing w:val="-5"/>
          <w:lang w:eastAsia="ru-RU"/>
        </w:rPr>
        <w:t>.1.1.</w:t>
      </w:r>
    </w:p>
    <w:bookmarkEnd w:id="60"/>
    <w:p w14:paraId="48F2FA54" w14:textId="77777777" w:rsidR="00E378FB" w:rsidRPr="00750907" w:rsidRDefault="00E378FB" w:rsidP="00E378FB">
      <w:pPr>
        <w:widowControl w:val="0"/>
        <w:tabs>
          <w:tab w:val="left" w:pos="993"/>
        </w:tabs>
        <w:adjustRightInd w:val="0"/>
        <w:spacing w:after="0" w:line="276" w:lineRule="auto"/>
        <w:ind w:firstLine="567"/>
        <w:jc w:val="both"/>
        <w:rPr>
          <w:rFonts w:ascii="Trebuchet MS" w:hAnsi="Trebuchet MS" w:cs="Times New Roman"/>
          <w:b/>
        </w:rPr>
      </w:pPr>
    </w:p>
    <w:p w14:paraId="174C3EE6" w14:textId="5245622D" w:rsidR="008D67B7" w:rsidRPr="00750907" w:rsidRDefault="008D67B7" w:rsidP="008E7E8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61" w:name="_Toc199680830"/>
      <w:r w:rsidRPr="00750907">
        <w:rPr>
          <w:rFonts w:ascii="Trebuchet MS" w:eastAsia="Times New Roman" w:hAnsi="Trebuchet MS" w:cs="Times New Roman"/>
          <w:b/>
          <w:lang w:eastAsia="ru-RU"/>
        </w:rPr>
        <w:t>4.2 Обоснование выбора приоритетного сценария развития теплоснабжения поселения</w:t>
      </w:r>
      <w:bookmarkEnd w:id="61"/>
    </w:p>
    <w:p w14:paraId="1ED8775F" w14:textId="6EDD9667" w:rsidR="007E335B" w:rsidRPr="007E335B" w:rsidRDefault="00705181" w:rsidP="007E335B">
      <w:pPr>
        <w:spacing w:after="0" w:line="276" w:lineRule="auto"/>
        <w:ind w:firstLine="567"/>
        <w:jc w:val="both"/>
        <w:rPr>
          <w:rFonts w:ascii="Trebuchet MS" w:eastAsia="Times New Roman" w:hAnsi="Trebuchet MS" w:cs="Times New Roman"/>
          <w:lang w:eastAsia="ru-RU"/>
        </w:rPr>
      </w:pPr>
      <w:bookmarkStart w:id="62" w:name="_Hlk65562904"/>
      <w:r w:rsidRPr="00705181">
        <w:rPr>
          <w:rFonts w:ascii="Trebuchet MS" w:eastAsia="Times New Roman" w:hAnsi="Trebuchet MS" w:cs="Times New Roman"/>
          <w:lang w:eastAsia="ru-RU"/>
        </w:rPr>
        <w:t>Приоритетным сценарием развития системы теплоснабжения муниципального образования поселок Балакирево является техническое перевооружение существующей котельной по ул. Заводская, д.10 и замена магистральных участков тепловых сетей с исчерпанным эксплуатационным ресурсом.</w:t>
      </w:r>
      <w:r w:rsidR="007E335B" w:rsidRPr="007E335B">
        <w:rPr>
          <w:rFonts w:ascii="Trebuchet MS" w:eastAsia="Times New Roman" w:hAnsi="Trebuchet MS" w:cs="Times New Roman"/>
          <w:lang w:eastAsia="ru-RU"/>
        </w:rPr>
        <w:t xml:space="preserve"> </w:t>
      </w:r>
    </w:p>
    <w:p w14:paraId="598702DA" w14:textId="77777777" w:rsidR="00705181" w:rsidRPr="00705181"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Реализация мероприятий по приближению источников теплоснабжения к потребителям позволит:</w:t>
      </w:r>
    </w:p>
    <w:p w14:paraId="2B853BBD" w14:textId="77777777" w:rsidR="00705181" w:rsidRPr="00705181"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 сократить потери тепловой энергии при её передаче по магистральным трубопроводам на -2,4% или -359,3 Гкал/год;</w:t>
      </w:r>
    </w:p>
    <w:p w14:paraId="71684835" w14:textId="315193A2" w:rsidR="007E335B" w:rsidRPr="007E335B"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 сократить удельный расход условного топлива на выработку тепловой энергии на -0,5% до 157 кг.у.т./Гкал.</w:t>
      </w:r>
    </w:p>
    <w:p w14:paraId="662C55CC" w14:textId="77777777" w:rsidR="00705181" w:rsidRPr="00705181"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 xml:space="preserve">Результатом реализации инвестиционных проектов является создание на территории муниципального образования поселок Балакирево современной и энергоэффективной системы теплоснабжения, которая обеспечит надежное и качественное теплоснабжение подключенных потребителей. </w:t>
      </w:r>
    </w:p>
    <w:p w14:paraId="4DE45EC8" w14:textId="77777777" w:rsidR="00705181" w:rsidRPr="00705181"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 xml:space="preserve">Суммарная финансовая потребность на реализацию мероприятий по строительству, реконструкции, техническому перевооружению и (или) модернизации источников тепловой энергии и тепловых сетей по представленным проектам на период до 2030 года составляет 245 млн. руб. </w:t>
      </w:r>
    </w:p>
    <w:p w14:paraId="4D14F92B" w14:textId="77777777" w:rsidR="00705181" w:rsidRPr="00705181"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2F42EB9" w14:textId="38A7D0A5" w:rsidR="000678DC" w:rsidRPr="000678DC" w:rsidRDefault="00705181" w:rsidP="00705181">
      <w:pPr>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Инвестирование проектов предусматривается за счет внебюджетных и бюджетных источников.</w:t>
      </w:r>
    </w:p>
    <w:p w14:paraId="13BF2552" w14:textId="5E0BABCD" w:rsidR="00071C6D" w:rsidRPr="00750907" w:rsidRDefault="00071C6D" w:rsidP="00071C6D">
      <w:pPr>
        <w:spacing w:after="0" w:line="276" w:lineRule="auto"/>
        <w:ind w:firstLine="567"/>
        <w:jc w:val="both"/>
        <w:rPr>
          <w:rFonts w:ascii="Trebuchet MS" w:eastAsia="Times New Roman" w:hAnsi="Trebuchet MS" w:cs="Times New Roman"/>
          <w:lang w:eastAsia="ru-RU"/>
        </w:rPr>
      </w:pPr>
    </w:p>
    <w:p w14:paraId="64C82C05" w14:textId="0F52A4BB" w:rsidR="00A35156" w:rsidRPr="00750907" w:rsidRDefault="00705181" w:rsidP="007C240F">
      <w:pPr>
        <w:widowControl w:val="0"/>
        <w:tabs>
          <w:tab w:val="left" w:pos="993"/>
        </w:tabs>
        <w:adjustRightInd w:val="0"/>
        <w:spacing w:after="0" w:line="276" w:lineRule="auto"/>
        <w:jc w:val="center"/>
        <w:rPr>
          <w:rFonts w:ascii="Trebuchet MS" w:hAnsi="Trebuchet MS"/>
          <w:spacing w:val="-5"/>
        </w:rPr>
      </w:pPr>
      <w:r>
        <w:rPr>
          <w:noProof/>
        </w:rPr>
        <w:lastRenderedPageBreak/>
        <w:drawing>
          <wp:inline distT="0" distB="0" distL="0" distR="0" wp14:anchorId="70864191" wp14:editId="3C5FB1FE">
            <wp:extent cx="6299835" cy="8910938"/>
            <wp:effectExtent l="0" t="0" r="0" b="0"/>
            <wp:docPr id="1064847994" name="Рисунок 3"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7994" name="Рисунок 3"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10938"/>
                    </a:xfrm>
                    <a:prstGeom prst="rect">
                      <a:avLst/>
                    </a:prstGeom>
                    <a:noFill/>
                    <a:ln>
                      <a:noFill/>
                    </a:ln>
                  </pic:spPr>
                </pic:pic>
              </a:graphicData>
            </a:graphic>
          </wp:inline>
        </w:drawing>
      </w:r>
    </w:p>
    <w:p w14:paraId="28B82A6A" w14:textId="52BFE508" w:rsidR="000651AC" w:rsidRPr="00750907" w:rsidRDefault="00A35156" w:rsidP="000F4D8A">
      <w:pPr>
        <w:widowControl w:val="0"/>
        <w:tabs>
          <w:tab w:val="left" w:pos="993"/>
        </w:tabs>
        <w:adjustRightInd w:val="0"/>
        <w:spacing w:line="276" w:lineRule="auto"/>
        <w:jc w:val="center"/>
        <w:rPr>
          <w:rFonts w:ascii="Trebuchet MS" w:hAnsi="Trebuchet MS"/>
          <w:b/>
          <w:bCs/>
          <w:spacing w:val="-5"/>
        </w:rPr>
      </w:pPr>
      <w:r w:rsidRPr="00750907">
        <w:rPr>
          <w:rFonts w:ascii="Trebuchet MS" w:hAnsi="Trebuchet MS"/>
          <w:b/>
          <w:bCs/>
          <w:spacing w:val="-5"/>
        </w:rPr>
        <w:t>Рисунок 4.1.1 –</w:t>
      </w:r>
      <w:bookmarkEnd w:id="62"/>
      <w:r w:rsidR="007E335B">
        <w:rPr>
          <w:rFonts w:ascii="Trebuchet MS" w:hAnsi="Trebuchet MS"/>
          <w:b/>
          <w:bCs/>
          <w:spacing w:val="-5"/>
        </w:rPr>
        <w:t xml:space="preserve"> </w:t>
      </w:r>
      <w:r w:rsidR="007E335B" w:rsidRPr="007E335B">
        <w:rPr>
          <w:rFonts w:ascii="Trebuchet MS" w:hAnsi="Trebuchet MS"/>
          <w:b/>
          <w:bCs/>
          <w:spacing w:val="-5"/>
        </w:rPr>
        <w:t>Мастер-план развития системы теплоснабжения пос. Балакирево</w:t>
      </w:r>
    </w:p>
    <w:p w14:paraId="7468C2AA" w14:textId="18FC249B" w:rsidR="00094D7E" w:rsidRPr="00750907" w:rsidRDefault="00B84F99" w:rsidP="00B012CE">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63" w:name="_Toc199680831"/>
      <w:r w:rsidRPr="00750907">
        <w:rPr>
          <w:rFonts w:ascii="Trebuchet MS" w:eastAsia="Times New Roman" w:hAnsi="Trebuchet MS" w:cs="Times New Roman"/>
          <w:b/>
          <w:bCs/>
          <w:color w:val="0070C0"/>
          <w:sz w:val="24"/>
          <w:szCs w:val="24"/>
          <w:lang w:eastAsia="ru-RU"/>
        </w:rPr>
        <w:lastRenderedPageBreak/>
        <w:t>Раздел</w:t>
      </w:r>
      <w:r w:rsidR="00CA77BC" w:rsidRPr="00750907">
        <w:rPr>
          <w:rFonts w:ascii="Trebuchet MS" w:eastAsia="Times New Roman" w:hAnsi="Trebuchet MS" w:cs="Times New Roman"/>
          <w:b/>
          <w:bCs/>
          <w:color w:val="0070C0"/>
          <w:sz w:val="24"/>
          <w:szCs w:val="24"/>
          <w:lang w:eastAsia="ru-RU"/>
        </w:rPr>
        <w:t xml:space="preserve"> </w:t>
      </w:r>
      <w:r w:rsidR="00E7464A" w:rsidRPr="00750907">
        <w:rPr>
          <w:rFonts w:ascii="Trebuchet MS" w:eastAsia="Times New Roman" w:hAnsi="Trebuchet MS" w:cs="Times New Roman"/>
          <w:b/>
          <w:color w:val="0070C0"/>
          <w:sz w:val="24"/>
          <w:szCs w:val="24"/>
          <w:lang w:eastAsia="ru-RU"/>
        </w:rPr>
        <w:t>5</w:t>
      </w:r>
      <w:r w:rsidR="00094D7E" w:rsidRPr="00750907">
        <w:rPr>
          <w:rFonts w:ascii="Trebuchet MS" w:eastAsia="Times New Roman" w:hAnsi="Trebuchet MS" w:cs="Times New Roman"/>
          <w:b/>
          <w:color w:val="0070C0"/>
          <w:sz w:val="24"/>
          <w:szCs w:val="24"/>
          <w:lang w:eastAsia="ru-RU"/>
        </w:rPr>
        <w:t xml:space="preserve">. </w:t>
      </w:r>
      <w:r w:rsidR="008D67B7" w:rsidRPr="00750907">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56"/>
      <w:bookmarkEnd w:id="57"/>
      <w:bookmarkEnd w:id="63"/>
    </w:p>
    <w:p w14:paraId="7200E918" w14:textId="66080748" w:rsidR="00094D7E" w:rsidRPr="00750907"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64" w:name="_Toc358669582"/>
      <w:bookmarkStart w:id="65" w:name="_Toc375163456"/>
      <w:bookmarkStart w:id="66" w:name="_Toc199680832"/>
      <w:r w:rsidRPr="00750907">
        <w:rPr>
          <w:rFonts w:ascii="Trebuchet MS" w:eastAsia="Times New Roman" w:hAnsi="Trebuchet MS" w:cs="Times New Roman"/>
          <w:b/>
          <w:lang w:eastAsia="ru-RU"/>
        </w:rPr>
        <w:t>5</w:t>
      </w:r>
      <w:r w:rsidR="00094D7E" w:rsidRPr="00750907">
        <w:rPr>
          <w:rFonts w:ascii="Trebuchet MS" w:eastAsia="Times New Roman" w:hAnsi="Trebuchet MS" w:cs="Times New Roman"/>
          <w:b/>
          <w:lang w:eastAsia="ru-RU"/>
        </w:rPr>
        <w:t xml:space="preserve">.1 </w:t>
      </w:r>
      <w:r w:rsidR="00907BA9" w:rsidRPr="00750907">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750907">
        <w:rPr>
          <w:rFonts w:ascii="Trebuchet MS" w:eastAsia="Times New Roman" w:hAnsi="Trebuchet MS" w:cs="Times New Roman"/>
          <w:b/>
          <w:lang w:eastAsia="ru-RU"/>
        </w:rPr>
        <w:t>муниципального образования</w:t>
      </w:r>
      <w:r w:rsidR="00907BA9" w:rsidRPr="00750907">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64"/>
      <w:bookmarkEnd w:id="65"/>
      <w:bookmarkEnd w:id="66"/>
    </w:p>
    <w:p w14:paraId="27FB28F1" w14:textId="3842B4FF" w:rsidR="00E7464A" w:rsidRPr="00750907" w:rsidRDefault="00907BA9" w:rsidP="00D77A54">
      <w:pPr>
        <w:widowControl w:val="0"/>
        <w:tabs>
          <w:tab w:val="left" w:pos="993"/>
        </w:tabs>
        <w:adjustRightInd w:val="0"/>
        <w:spacing w:after="0" w:line="276" w:lineRule="auto"/>
        <w:ind w:firstLine="567"/>
        <w:jc w:val="both"/>
        <w:rPr>
          <w:rFonts w:ascii="Trebuchet MS" w:eastAsia="Times New Roman" w:hAnsi="Trebuchet MS" w:cs="Times New Roman"/>
        </w:rPr>
      </w:pPr>
      <w:r w:rsidRPr="00750907">
        <w:rPr>
          <w:rFonts w:ascii="Trebuchet MS" w:eastAsia="Times New Roman" w:hAnsi="Trebuchet MS" w:cs="Times New Roman"/>
        </w:rPr>
        <w:t>Перспективная тепловая нагр</w:t>
      </w:r>
      <w:r w:rsidR="00E7464A" w:rsidRPr="00750907">
        <w:rPr>
          <w:rFonts w:ascii="Trebuchet MS" w:eastAsia="Times New Roman" w:hAnsi="Trebuchet MS" w:cs="Times New Roman"/>
        </w:rPr>
        <w:t xml:space="preserve">узка на осваиваемых территориях </w:t>
      </w:r>
      <w:r w:rsidR="00F77102" w:rsidRPr="00750907">
        <w:rPr>
          <w:rFonts w:ascii="Trebuchet MS" w:eastAsia="Times New Roman" w:hAnsi="Trebuchet MS" w:cs="Times New Roman"/>
        </w:rPr>
        <w:t>м</w:t>
      </w:r>
      <w:r w:rsidR="00460A4F" w:rsidRPr="00750907">
        <w:rPr>
          <w:rFonts w:ascii="Trebuchet MS" w:eastAsia="Times New Roman" w:hAnsi="Trebuchet MS" w:cs="Times New Roman"/>
        </w:rPr>
        <w:t xml:space="preserve">униципального образования </w:t>
      </w:r>
      <w:r w:rsidR="00E779C1" w:rsidRPr="00750907">
        <w:rPr>
          <w:rFonts w:ascii="Trebuchet MS" w:eastAsia="Times New Roman" w:hAnsi="Trebuchet MS" w:cs="Times New Roman"/>
        </w:rPr>
        <w:t xml:space="preserve">поселок </w:t>
      </w:r>
      <w:r w:rsidR="009E5197" w:rsidRPr="00750907">
        <w:rPr>
          <w:rFonts w:ascii="Trebuchet MS" w:eastAsia="Times New Roman" w:hAnsi="Trebuchet MS" w:cs="Times New Roman"/>
        </w:rPr>
        <w:t>Балакирево</w:t>
      </w:r>
      <w:r w:rsidR="000803C4" w:rsidRPr="00750907">
        <w:rPr>
          <w:rFonts w:ascii="Trebuchet MS" w:eastAsia="Times New Roman" w:hAnsi="Trebuchet MS" w:cs="Times New Roman"/>
        </w:rPr>
        <w:t xml:space="preserve"> </w:t>
      </w:r>
      <w:r w:rsidR="00E7464A" w:rsidRPr="00750907">
        <w:rPr>
          <w:rFonts w:ascii="Trebuchet MS" w:eastAsia="Times New Roman" w:hAnsi="Trebuchet MS" w:cs="Times New Roman"/>
        </w:rPr>
        <w:t>в пределах границ</w:t>
      </w:r>
      <w:r w:rsidRPr="00750907">
        <w:rPr>
          <w:rFonts w:ascii="Trebuchet MS" w:eastAsia="Times New Roman" w:hAnsi="Trebuchet MS" w:cs="Times New Roman"/>
        </w:rPr>
        <w:t xml:space="preserve"> радиус</w:t>
      </w:r>
      <w:r w:rsidR="007C240F">
        <w:rPr>
          <w:rFonts w:ascii="Trebuchet MS" w:eastAsia="Times New Roman" w:hAnsi="Trebuchet MS" w:cs="Times New Roman"/>
        </w:rPr>
        <w:t>а</w:t>
      </w:r>
      <w:r w:rsidRPr="00750907">
        <w:rPr>
          <w:rFonts w:ascii="Trebuchet MS" w:eastAsia="Times New Roman" w:hAnsi="Trebuchet MS" w:cs="Times New Roman"/>
        </w:rPr>
        <w:t xml:space="preserve"> эффективного теплоснабжения может быть компенсирована </w:t>
      </w:r>
      <w:r w:rsidR="00071C6D" w:rsidRPr="00750907">
        <w:rPr>
          <w:rFonts w:ascii="Trebuchet MS" w:eastAsia="Times New Roman" w:hAnsi="Trebuchet MS" w:cs="Times New Roman"/>
        </w:rPr>
        <w:t>существующей централизованной котельной</w:t>
      </w:r>
      <w:r w:rsidRPr="00750907">
        <w:rPr>
          <w:rFonts w:ascii="Trebuchet MS" w:eastAsia="Times New Roman" w:hAnsi="Trebuchet MS" w:cs="Times New Roman"/>
        </w:rPr>
        <w:t xml:space="preserve">. Строительство </w:t>
      </w:r>
      <w:r w:rsidR="000651AC" w:rsidRPr="00750907">
        <w:rPr>
          <w:rFonts w:ascii="Trebuchet MS" w:eastAsia="Times New Roman" w:hAnsi="Trebuchet MS" w:cs="Times New Roman"/>
        </w:rPr>
        <w:t>дополнительных</w:t>
      </w:r>
      <w:r w:rsidRPr="00750907">
        <w:rPr>
          <w:rFonts w:ascii="Trebuchet MS" w:eastAsia="Times New Roman" w:hAnsi="Trebuchet MS" w:cs="Times New Roman"/>
        </w:rPr>
        <w:t xml:space="preserve"> источников тепловой энергии для этих целей не требуется. </w:t>
      </w:r>
    </w:p>
    <w:p w14:paraId="695E7CB1" w14:textId="6D9C05EE" w:rsidR="00094D7E" w:rsidRPr="00750907" w:rsidRDefault="00907BA9" w:rsidP="00D77A54">
      <w:pPr>
        <w:widowControl w:val="0"/>
        <w:tabs>
          <w:tab w:val="left" w:pos="993"/>
        </w:tabs>
        <w:adjustRightInd w:val="0"/>
        <w:spacing w:after="0" w:line="276" w:lineRule="auto"/>
        <w:ind w:firstLine="567"/>
        <w:jc w:val="both"/>
        <w:rPr>
          <w:rFonts w:ascii="Trebuchet MS" w:eastAsia="Times New Roman" w:hAnsi="Trebuchet MS" w:cs="Times New Roman"/>
        </w:rPr>
      </w:pPr>
      <w:r w:rsidRPr="00750907">
        <w:rPr>
          <w:rFonts w:ascii="Trebuchet MS" w:eastAsia="Times New Roman" w:hAnsi="Trebuchet MS" w:cs="Times New Roman"/>
        </w:rPr>
        <w:t xml:space="preserve">В отношении </w:t>
      </w:r>
      <w:r w:rsidR="00E7464A" w:rsidRPr="00750907">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750907">
        <w:rPr>
          <w:rFonts w:ascii="Trebuchet MS" w:eastAsia="Times New Roman" w:hAnsi="Trebuchet MS" w:cs="Times New Roman"/>
        </w:rPr>
        <w:t xml:space="preserve"> компенсация перспективной тепловой нагрузки планируется за счет индивидуальных источников, так как </w:t>
      </w:r>
      <w:r w:rsidR="00F5639E" w:rsidRPr="00750907">
        <w:rPr>
          <w:rFonts w:ascii="Trebuchet MS" w:eastAsia="Times New Roman" w:hAnsi="Trebuchet MS" w:cs="Times New Roman"/>
        </w:rPr>
        <w:t xml:space="preserve">экономическая </w:t>
      </w:r>
      <w:r w:rsidRPr="00750907">
        <w:rPr>
          <w:rFonts w:ascii="Trebuchet MS" w:eastAsia="Times New Roman" w:hAnsi="Trebuchet MS" w:cs="Times New Roman"/>
        </w:rPr>
        <w:t>целесообразност</w:t>
      </w:r>
      <w:r w:rsidR="00F5639E" w:rsidRPr="00750907">
        <w:rPr>
          <w:rFonts w:ascii="Trebuchet MS" w:eastAsia="Times New Roman" w:hAnsi="Trebuchet MS" w:cs="Times New Roman"/>
        </w:rPr>
        <w:t>ь</w:t>
      </w:r>
      <w:r w:rsidRPr="00750907">
        <w:rPr>
          <w:rFonts w:ascii="Trebuchet MS" w:eastAsia="Times New Roman" w:hAnsi="Trebuchet MS" w:cs="Times New Roman"/>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750907">
        <w:rPr>
          <w:rFonts w:ascii="Trebuchet MS" w:eastAsia="Times New Roman" w:hAnsi="Trebuchet MS" w:cs="Times New Roman"/>
        </w:rPr>
        <w:t>отсутствует</w:t>
      </w:r>
      <w:r w:rsidR="00094D7E" w:rsidRPr="00750907">
        <w:rPr>
          <w:rFonts w:ascii="Trebuchet MS" w:eastAsia="Times New Roman" w:hAnsi="Trebuchet MS" w:cs="Times New Roman"/>
        </w:rPr>
        <w:t>.</w:t>
      </w:r>
    </w:p>
    <w:p w14:paraId="68E275A7" w14:textId="77777777" w:rsidR="00236887" w:rsidRPr="00750907" w:rsidRDefault="00236887" w:rsidP="00705181">
      <w:pPr>
        <w:widowControl w:val="0"/>
        <w:tabs>
          <w:tab w:val="left" w:pos="993"/>
        </w:tabs>
        <w:adjustRightInd w:val="0"/>
        <w:spacing w:after="0" w:line="240" w:lineRule="auto"/>
        <w:ind w:firstLine="709"/>
        <w:jc w:val="both"/>
        <w:rPr>
          <w:rFonts w:ascii="Trebuchet MS" w:eastAsia="Times New Roman" w:hAnsi="Trebuchet MS" w:cs="Times New Roman"/>
        </w:rPr>
      </w:pPr>
    </w:p>
    <w:p w14:paraId="52C88253" w14:textId="49C4ED2E" w:rsidR="00094D7E" w:rsidRPr="00750907"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375163457"/>
      <w:bookmarkStart w:id="68" w:name="_Toc199680833"/>
      <w:r w:rsidRPr="00750907">
        <w:rPr>
          <w:rFonts w:ascii="Trebuchet MS" w:eastAsia="Times New Roman" w:hAnsi="Trebuchet MS" w:cs="Times New Roman"/>
          <w:b/>
          <w:lang w:eastAsia="ru-RU"/>
        </w:rPr>
        <w:t>5</w:t>
      </w:r>
      <w:r w:rsidR="00094D7E" w:rsidRPr="00750907">
        <w:rPr>
          <w:rFonts w:ascii="Trebuchet MS" w:eastAsia="Times New Roman" w:hAnsi="Trebuchet MS" w:cs="Times New Roman"/>
          <w:b/>
          <w:lang w:eastAsia="ru-RU"/>
        </w:rPr>
        <w:t xml:space="preserve">.2 </w:t>
      </w:r>
      <w:r w:rsidRPr="00750907">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bookmarkEnd w:id="68"/>
    </w:p>
    <w:p w14:paraId="3DB33436" w14:textId="77777777" w:rsidR="00D77A54"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rPr>
      </w:pPr>
      <w:bookmarkStart w:id="69" w:name="_Toc375163458"/>
      <w:r w:rsidRPr="00750907">
        <w:rPr>
          <w:rFonts w:ascii="Trebuchet MS" w:eastAsia="Times New Roman" w:hAnsi="Trebuchet MS" w:cs="Times New Roman"/>
          <w:spacing w:val="-5"/>
        </w:rPr>
        <w:t>Проведение работ по реконструкции источников тепловой энерг</w:t>
      </w:r>
      <w:r w:rsidR="00D86BE6" w:rsidRPr="00750907">
        <w:rPr>
          <w:rFonts w:ascii="Trebuchet MS" w:eastAsia="Times New Roman" w:hAnsi="Trebuchet MS" w:cs="Times New Roman"/>
          <w:spacing w:val="-5"/>
        </w:rPr>
        <w:t>ии,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w:t>
      </w:r>
      <w:r w:rsidR="00D77A54">
        <w:rPr>
          <w:rFonts w:ascii="Trebuchet MS" w:eastAsia="Times New Roman" w:hAnsi="Trebuchet MS" w:cs="Times New Roman"/>
          <w:spacing w:val="-5"/>
        </w:rPr>
        <w:t xml:space="preserve"> </w:t>
      </w:r>
    </w:p>
    <w:p w14:paraId="436F5E68" w14:textId="1EE6DBD4" w:rsidR="00F5639E" w:rsidRPr="00750907" w:rsidRDefault="00D77A54" w:rsidP="00F250DD">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Перспективная тепловая нагрузка будет обеспечиваться за счет резерва мощности существующей отопительной котельной пос. Балакирево, ул. Заводская, д.10.</w:t>
      </w:r>
    </w:p>
    <w:p w14:paraId="4C77E178" w14:textId="29B5961C" w:rsidR="00F5639E" w:rsidRPr="00750907"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rPr>
      </w:pPr>
    </w:p>
    <w:p w14:paraId="56B8233D" w14:textId="013B8C59" w:rsidR="00D86BE6" w:rsidRPr="00750907"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99680834"/>
      <w:r w:rsidRPr="00750907">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0"/>
    </w:p>
    <w:p w14:paraId="5867A282" w14:textId="05F62180" w:rsidR="007F68E6" w:rsidRPr="00790273" w:rsidRDefault="00D86BE6" w:rsidP="007F68E6">
      <w:pPr>
        <w:autoSpaceDE w:val="0"/>
        <w:autoSpaceDN w:val="0"/>
        <w:adjustRightInd w:val="0"/>
        <w:spacing w:after="0" w:line="276" w:lineRule="auto"/>
        <w:ind w:firstLine="578"/>
        <w:jc w:val="both"/>
        <w:rPr>
          <w:rFonts w:ascii="Trebuchet MS" w:eastAsia="Times New Roman" w:hAnsi="Trebuchet MS" w:cs="Times New Roman"/>
          <w:spacing w:val="-5"/>
        </w:rPr>
      </w:pPr>
      <w:r w:rsidRPr="00790273">
        <w:rPr>
          <w:rFonts w:ascii="Trebuchet MS" w:eastAsia="Times New Roman" w:hAnsi="Trebuchet MS" w:cs="Times New Roman"/>
          <w:spacing w:val="-5"/>
        </w:rPr>
        <w:t xml:space="preserve">Схемой теплоснабжения на территории </w:t>
      </w:r>
      <w:r w:rsidR="00290AC8" w:rsidRPr="00790273">
        <w:rPr>
          <w:rFonts w:ascii="Trebuchet MS" w:eastAsia="Times New Roman" w:hAnsi="Trebuchet MS" w:cs="Times New Roman"/>
          <w:spacing w:val="-5"/>
        </w:rPr>
        <w:t>поселка</w:t>
      </w:r>
      <w:r w:rsidRPr="00790273">
        <w:rPr>
          <w:rFonts w:ascii="Trebuchet MS" w:eastAsia="Times New Roman" w:hAnsi="Trebuchet MS" w:cs="Times New Roman"/>
          <w:spacing w:val="-5"/>
        </w:rPr>
        <w:t xml:space="preserve"> </w:t>
      </w:r>
      <w:r w:rsidR="009E5197" w:rsidRPr="00790273">
        <w:rPr>
          <w:rFonts w:ascii="Trebuchet MS" w:eastAsia="Times New Roman" w:hAnsi="Trebuchet MS" w:cs="Times New Roman"/>
          <w:spacing w:val="-5"/>
        </w:rPr>
        <w:t>Балакирево</w:t>
      </w:r>
      <w:r w:rsidRPr="00790273">
        <w:rPr>
          <w:rFonts w:ascii="Trebuchet MS" w:eastAsia="Times New Roman" w:hAnsi="Trebuchet MS" w:cs="Times New Roman"/>
          <w:spacing w:val="-5"/>
        </w:rPr>
        <w:t xml:space="preserve"> на период до </w:t>
      </w:r>
      <w:r w:rsidR="009E5197" w:rsidRPr="00790273">
        <w:rPr>
          <w:rFonts w:ascii="Trebuchet MS" w:eastAsia="Times New Roman" w:hAnsi="Trebuchet MS" w:cs="Times New Roman"/>
          <w:spacing w:val="-5"/>
        </w:rPr>
        <w:t>20</w:t>
      </w:r>
      <w:r w:rsidR="000678DC" w:rsidRPr="00790273">
        <w:rPr>
          <w:rFonts w:ascii="Trebuchet MS" w:eastAsia="Times New Roman" w:hAnsi="Trebuchet MS" w:cs="Times New Roman"/>
          <w:spacing w:val="-5"/>
        </w:rPr>
        <w:t>30</w:t>
      </w:r>
      <w:r w:rsidRPr="00790273">
        <w:rPr>
          <w:rFonts w:ascii="Trebuchet MS" w:eastAsia="Times New Roman" w:hAnsi="Trebuchet MS" w:cs="Times New Roman"/>
          <w:spacing w:val="-5"/>
        </w:rPr>
        <w:t xml:space="preserve"> года, предлагается</w:t>
      </w:r>
      <w:r w:rsidR="00E378FB" w:rsidRPr="00790273">
        <w:rPr>
          <w:rFonts w:ascii="Trebuchet MS" w:eastAsia="Times New Roman" w:hAnsi="Trebuchet MS" w:cs="Times New Roman"/>
          <w:spacing w:val="-5"/>
        </w:rPr>
        <w:t xml:space="preserve"> выполнение работ по </w:t>
      </w:r>
      <w:r w:rsidR="007F15B6" w:rsidRPr="00790273">
        <w:rPr>
          <w:rFonts w:ascii="Trebuchet MS" w:eastAsia="Times New Roman" w:hAnsi="Trebuchet MS" w:cs="Times New Roman"/>
          <w:spacing w:val="-5"/>
        </w:rPr>
        <w:t>техническому перевооружению источник</w:t>
      </w:r>
      <w:r w:rsidR="007C240F" w:rsidRPr="00790273">
        <w:rPr>
          <w:rFonts w:ascii="Trebuchet MS" w:eastAsia="Times New Roman" w:hAnsi="Trebuchet MS" w:cs="Times New Roman"/>
          <w:spacing w:val="-5"/>
        </w:rPr>
        <w:t>а</w:t>
      </w:r>
      <w:r w:rsidR="007F15B6" w:rsidRPr="00790273">
        <w:rPr>
          <w:rFonts w:ascii="Trebuchet MS" w:eastAsia="Times New Roman" w:hAnsi="Trebuchet MS" w:cs="Times New Roman"/>
          <w:spacing w:val="-5"/>
        </w:rPr>
        <w:t xml:space="preserve"> теплоснабжения</w:t>
      </w:r>
      <w:r w:rsidR="000678DC" w:rsidRPr="00790273">
        <w:rPr>
          <w:rFonts w:ascii="Trebuchet MS" w:eastAsia="Times New Roman" w:hAnsi="Trebuchet MS" w:cs="Times New Roman"/>
          <w:spacing w:val="-5"/>
        </w:rPr>
        <w:t>, включающ</w:t>
      </w:r>
      <w:r w:rsidR="00581D99" w:rsidRPr="00790273">
        <w:rPr>
          <w:rFonts w:ascii="Trebuchet MS" w:eastAsia="Times New Roman" w:hAnsi="Trebuchet MS" w:cs="Times New Roman"/>
          <w:spacing w:val="-5"/>
        </w:rPr>
        <w:t>их</w:t>
      </w:r>
      <w:r w:rsidR="000678DC" w:rsidRPr="00790273">
        <w:rPr>
          <w:rFonts w:ascii="Trebuchet MS" w:eastAsia="Times New Roman" w:hAnsi="Trebuchet MS" w:cs="Times New Roman"/>
          <w:spacing w:val="-5"/>
        </w:rPr>
        <w:t xml:space="preserve"> в себя замену газового, котлового и технологического оборудования котельной</w:t>
      </w:r>
      <w:r w:rsidR="00071C6D" w:rsidRPr="00790273">
        <w:rPr>
          <w:rFonts w:ascii="Trebuchet MS" w:eastAsia="Times New Roman" w:hAnsi="Trebuchet MS" w:cs="Times New Roman"/>
          <w:spacing w:val="-5"/>
        </w:rPr>
        <w:t>.</w:t>
      </w:r>
    </w:p>
    <w:p w14:paraId="588F3B2A" w14:textId="0EE29444" w:rsidR="007F68E6" w:rsidRPr="00790273" w:rsidRDefault="007F68E6" w:rsidP="007F68E6">
      <w:pPr>
        <w:autoSpaceDE w:val="0"/>
        <w:autoSpaceDN w:val="0"/>
        <w:adjustRightInd w:val="0"/>
        <w:spacing w:after="0" w:line="276" w:lineRule="auto"/>
        <w:ind w:firstLine="578"/>
        <w:jc w:val="both"/>
        <w:rPr>
          <w:rFonts w:ascii="Trebuchet MS" w:hAnsi="Trebuchet MS"/>
          <w:spacing w:val="-5"/>
        </w:rPr>
      </w:pPr>
      <w:r w:rsidRPr="00790273">
        <w:rPr>
          <w:rFonts w:ascii="Trebuchet MS" w:hAnsi="Trebuchet MS"/>
          <w:spacing w:val="-5"/>
        </w:rPr>
        <w:t>В таблице 5.3</w:t>
      </w:r>
      <w:r w:rsidR="0046746C" w:rsidRPr="00790273">
        <w:rPr>
          <w:rFonts w:ascii="Trebuchet MS" w:hAnsi="Trebuchet MS"/>
          <w:spacing w:val="-5"/>
        </w:rPr>
        <w:t>.1</w:t>
      </w:r>
      <w:r w:rsidRPr="00790273">
        <w:rPr>
          <w:rFonts w:ascii="Trebuchet MS" w:hAnsi="Trebuchet MS"/>
          <w:spacing w:val="-5"/>
        </w:rPr>
        <w:t xml:space="preserve"> представлены данные по объему </w:t>
      </w:r>
      <w:r w:rsidR="000678DC" w:rsidRPr="00790273">
        <w:rPr>
          <w:rFonts w:ascii="Trebuchet MS" w:hAnsi="Trebuchet MS"/>
          <w:spacing w:val="-5"/>
        </w:rPr>
        <w:t xml:space="preserve">финансовых средств для </w:t>
      </w:r>
      <w:r w:rsidR="00581D99" w:rsidRPr="00790273">
        <w:rPr>
          <w:rFonts w:ascii="Trebuchet MS" w:hAnsi="Trebuchet MS"/>
          <w:spacing w:val="-5"/>
        </w:rPr>
        <w:t>реализации рассматриваемого проекта</w:t>
      </w:r>
      <w:r w:rsidR="000678DC" w:rsidRPr="00790273">
        <w:rPr>
          <w:rFonts w:ascii="Trebuchet MS" w:hAnsi="Trebuchet MS"/>
          <w:spacing w:val="-5"/>
        </w:rPr>
        <w:t xml:space="preserve">. </w:t>
      </w:r>
    </w:p>
    <w:p w14:paraId="7AC41089" w14:textId="4D78DE52" w:rsidR="0046746C" w:rsidRDefault="0046746C" w:rsidP="0046746C">
      <w:pPr>
        <w:spacing w:after="0" w:line="276" w:lineRule="auto"/>
        <w:jc w:val="both"/>
        <w:rPr>
          <w:rFonts w:ascii="Trebuchet MS" w:hAnsi="Trebuchet MS" w:cs="Times New Roman"/>
          <w:b/>
        </w:rPr>
      </w:pPr>
      <w:r w:rsidRPr="00790273">
        <w:rPr>
          <w:rFonts w:ascii="Trebuchet MS" w:hAnsi="Trebuchet MS" w:cs="Times New Roman"/>
          <w:b/>
        </w:rPr>
        <w:t xml:space="preserve">Таблица 5.3.1 – </w:t>
      </w:r>
      <w:r w:rsidR="00705181" w:rsidRPr="00705181">
        <w:rPr>
          <w:rFonts w:ascii="Trebuchet MS" w:hAnsi="Trebuchet MS" w:cs="Times New Roman"/>
          <w:b/>
        </w:rPr>
        <w:t>План-график по строительству, реконструкции, модернизации и (или) техническому перевооружению источников теплоснабжения на территории муниципального образования поселок Балакирево Александровского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383"/>
        <w:gridCol w:w="749"/>
        <w:gridCol w:w="904"/>
        <w:gridCol w:w="904"/>
        <w:gridCol w:w="905"/>
        <w:gridCol w:w="904"/>
        <w:gridCol w:w="905"/>
        <w:gridCol w:w="1269"/>
      </w:tblGrid>
      <w:tr w:rsidR="00705181" w:rsidRPr="00705181" w14:paraId="44B46159" w14:textId="77777777" w:rsidTr="00FB5CE8">
        <w:trPr>
          <w:trHeight w:val="340"/>
        </w:trPr>
        <w:tc>
          <w:tcPr>
            <w:tcW w:w="988" w:type="dxa"/>
            <w:vMerge w:val="restart"/>
            <w:shd w:val="clear" w:color="000000" w:fill="CCFF99"/>
            <w:vAlign w:val="center"/>
            <w:hideMark/>
          </w:tcPr>
          <w:p w14:paraId="09EA9554"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Номер проекта</w:t>
            </w:r>
          </w:p>
        </w:tc>
        <w:tc>
          <w:tcPr>
            <w:tcW w:w="2383" w:type="dxa"/>
            <w:vMerge w:val="restart"/>
            <w:shd w:val="clear" w:color="000000" w:fill="CCFF99"/>
            <w:noWrap/>
            <w:vAlign w:val="center"/>
            <w:hideMark/>
          </w:tcPr>
          <w:p w14:paraId="076F6D3E"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Наименование проекта</w:t>
            </w:r>
          </w:p>
        </w:tc>
        <w:tc>
          <w:tcPr>
            <w:tcW w:w="749" w:type="dxa"/>
            <w:vMerge w:val="restart"/>
            <w:shd w:val="clear" w:color="000000" w:fill="CCFF99"/>
            <w:vAlign w:val="center"/>
            <w:hideMark/>
          </w:tcPr>
          <w:p w14:paraId="58BEA010"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Вид работ</w:t>
            </w:r>
          </w:p>
        </w:tc>
        <w:tc>
          <w:tcPr>
            <w:tcW w:w="4522" w:type="dxa"/>
            <w:gridSpan w:val="5"/>
            <w:shd w:val="clear" w:color="000000" w:fill="CCFF99"/>
            <w:noWrap/>
            <w:vAlign w:val="center"/>
            <w:hideMark/>
          </w:tcPr>
          <w:p w14:paraId="240F7D07"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 xml:space="preserve">Стоимость реализации проекта, </w:t>
            </w:r>
          </w:p>
          <w:p w14:paraId="013C28A6"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тыс. руб. (с НДС)</w:t>
            </w:r>
          </w:p>
        </w:tc>
        <w:tc>
          <w:tcPr>
            <w:tcW w:w="1269" w:type="dxa"/>
            <w:vMerge w:val="restart"/>
            <w:shd w:val="clear" w:color="000000" w:fill="CCFF99"/>
            <w:vAlign w:val="center"/>
            <w:hideMark/>
          </w:tcPr>
          <w:p w14:paraId="7BF01722"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Источники финансирования</w:t>
            </w:r>
          </w:p>
        </w:tc>
      </w:tr>
      <w:tr w:rsidR="00705181" w:rsidRPr="00705181" w14:paraId="4F27BE8A" w14:textId="77777777" w:rsidTr="00FB5CE8">
        <w:trPr>
          <w:trHeight w:val="340"/>
        </w:trPr>
        <w:tc>
          <w:tcPr>
            <w:tcW w:w="988" w:type="dxa"/>
            <w:vMerge/>
            <w:vAlign w:val="center"/>
            <w:hideMark/>
          </w:tcPr>
          <w:p w14:paraId="57076B39" w14:textId="77777777" w:rsidR="00705181" w:rsidRPr="00705181" w:rsidRDefault="00705181" w:rsidP="00705181">
            <w:pPr>
              <w:spacing w:after="0" w:line="240" w:lineRule="auto"/>
              <w:rPr>
                <w:rFonts w:ascii="Trebuchet MS" w:hAnsi="Trebuchet MS" w:cs="Calibri"/>
                <w:b/>
                <w:bCs/>
                <w:color w:val="000000"/>
                <w:sz w:val="20"/>
                <w:szCs w:val="20"/>
              </w:rPr>
            </w:pPr>
          </w:p>
        </w:tc>
        <w:tc>
          <w:tcPr>
            <w:tcW w:w="2383" w:type="dxa"/>
            <w:vMerge/>
            <w:vAlign w:val="center"/>
            <w:hideMark/>
          </w:tcPr>
          <w:p w14:paraId="52A94605" w14:textId="77777777" w:rsidR="00705181" w:rsidRPr="00705181" w:rsidRDefault="00705181" w:rsidP="00705181">
            <w:pPr>
              <w:spacing w:after="0" w:line="240" w:lineRule="auto"/>
              <w:rPr>
                <w:rFonts w:ascii="Trebuchet MS" w:hAnsi="Trebuchet MS" w:cs="Calibri"/>
                <w:b/>
                <w:bCs/>
                <w:color w:val="000000"/>
                <w:sz w:val="20"/>
                <w:szCs w:val="20"/>
              </w:rPr>
            </w:pPr>
          </w:p>
        </w:tc>
        <w:tc>
          <w:tcPr>
            <w:tcW w:w="749" w:type="dxa"/>
            <w:vMerge/>
            <w:vAlign w:val="center"/>
            <w:hideMark/>
          </w:tcPr>
          <w:p w14:paraId="42EFFF43" w14:textId="77777777" w:rsidR="00705181" w:rsidRPr="00705181" w:rsidRDefault="00705181" w:rsidP="00705181">
            <w:pPr>
              <w:spacing w:after="0" w:line="240" w:lineRule="auto"/>
              <w:rPr>
                <w:rFonts w:ascii="Trebuchet MS" w:hAnsi="Trebuchet MS" w:cs="Calibri"/>
                <w:b/>
                <w:bCs/>
                <w:color w:val="000000"/>
                <w:sz w:val="20"/>
                <w:szCs w:val="20"/>
              </w:rPr>
            </w:pPr>
          </w:p>
        </w:tc>
        <w:tc>
          <w:tcPr>
            <w:tcW w:w="904" w:type="dxa"/>
            <w:shd w:val="clear" w:color="000000" w:fill="CCFF99"/>
            <w:noWrap/>
            <w:vAlign w:val="center"/>
            <w:hideMark/>
          </w:tcPr>
          <w:p w14:paraId="0C209831"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2025 – 2026гг.</w:t>
            </w:r>
          </w:p>
        </w:tc>
        <w:tc>
          <w:tcPr>
            <w:tcW w:w="904" w:type="dxa"/>
            <w:shd w:val="clear" w:color="000000" w:fill="CCFF99"/>
            <w:noWrap/>
            <w:vAlign w:val="center"/>
            <w:hideMark/>
          </w:tcPr>
          <w:p w14:paraId="597B4406"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2027г.</w:t>
            </w:r>
          </w:p>
        </w:tc>
        <w:tc>
          <w:tcPr>
            <w:tcW w:w="905" w:type="dxa"/>
            <w:shd w:val="clear" w:color="000000" w:fill="CCFF99"/>
            <w:noWrap/>
            <w:vAlign w:val="center"/>
            <w:hideMark/>
          </w:tcPr>
          <w:p w14:paraId="68ED8B2B"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2028г.</w:t>
            </w:r>
          </w:p>
        </w:tc>
        <w:tc>
          <w:tcPr>
            <w:tcW w:w="904" w:type="dxa"/>
            <w:shd w:val="clear" w:color="000000" w:fill="CCFF99"/>
            <w:noWrap/>
            <w:vAlign w:val="center"/>
            <w:hideMark/>
          </w:tcPr>
          <w:p w14:paraId="7C00ED86"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2029г.</w:t>
            </w:r>
          </w:p>
        </w:tc>
        <w:tc>
          <w:tcPr>
            <w:tcW w:w="905" w:type="dxa"/>
            <w:shd w:val="clear" w:color="000000" w:fill="CCFF99"/>
            <w:noWrap/>
            <w:vAlign w:val="center"/>
            <w:hideMark/>
          </w:tcPr>
          <w:p w14:paraId="4AA52604"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2030г.</w:t>
            </w:r>
          </w:p>
        </w:tc>
        <w:tc>
          <w:tcPr>
            <w:tcW w:w="1269" w:type="dxa"/>
            <w:vMerge/>
            <w:vAlign w:val="center"/>
            <w:hideMark/>
          </w:tcPr>
          <w:p w14:paraId="3CB03681" w14:textId="77777777" w:rsidR="00705181" w:rsidRPr="00705181" w:rsidRDefault="00705181" w:rsidP="00705181">
            <w:pPr>
              <w:spacing w:after="0" w:line="240" w:lineRule="auto"/>
              <w:rPr>
                <w:rFonts w:ascii="Trebuchet MS" w:hAnsi="Trebuchet MS" w:cs="Calibri"/>
                <w:b/>
                <w:bCs/>
                <w:color w:val="000000"/>
                <w:sz w:val="20"/>
                <w:szCs w:val="20"/>
              </w:rPr>
            </w:pPr>
          </w:p>
        </w:tc>
      </w:tr>
      <w:tr w:rsidR="00705181" w:rsidRPr="00705181" w14:paraId="3284FCDE" w14:textId="77777777" w:rsidTr="00FB5CE8">
        <w:trPr>
          <w:trHeight w:val="340"/>
        </w:trPr>
        <w:tc>
          <w:tcPr>
            <w:tcW w:w="9911" w:type="dxa"/>
            <w:gridSpan w:val="9"/>
            <w:shd w:val="clear" w:color="000000" w:fill="FFFF99"/>
            <w:vAlign w:val="center"/>
            <w:hideMark/>
          </w:tcPr>
          <w:p w14:paraId="42C59F81"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Зона деятельности ЕТО - ООО «Владимиртеплогаз»</w:t>
            </w:r>
          </w:p>
        </w:tc>
      </w:tr>
      <w:tr w:rsidR="00705181" w:rsidRPr="00705181" w14:paraId="2FA472A4" w14:textId="77777777" w:rsidTr="00FB5CE8">
        <w:trPr>
          <w:trHeight w:val="340"/>
        </w:trPr>
        <w:tc>
          <w:tcPr>
            <w:tcW w:w="988" w:type="dxa"/>
            <w:vMerge w:val="restart"/>
            <w:shd w:val="clear" w:color="auto" w:fill="auto"/>
            <w:vAlign w:val="center"/>
            <w:hideMark/>
          </w:tcPr>
          <w:p w14:paraId="32E5A4CB"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1-1-3-1</w:t>
            </w:r>
          </w:p>
        </w:tc>
        <w:tc>
          <w:tcPr>
            <w:tcW w:w="2383" w:type="dxa"/>
            <w:vMerge w:val="restart"/>
            <w:shd w:val="clear" w:color="auto" w:fill="auto"/>
            <w:vAlign w:val="center"/>
            <w:hideMark/>
          </w:tcPr>
          <w:p w14:paraId="2EEFD8EA" w14:textId="77777777" w:rsidR="00705181" w:rsidRPr="00705181" w:rsidRDefault="00705181" w:rsidP="00705181">
            <w:pPr>
              <w:spacing w:after="0" w:line="240" w:lineRule="auto"/>
              <w:rPr>
                <w:rFonts w:ascii="Trebuchet MS" w:hAnsi="Trebuchet MS" w:cs="Calibri"/>
                <w:color w:val="000000"/>
                <w:sz w:val="20"/>
                <w:szCs w:val="20"/>
              </w:rPr>
            </w:pPr>
            <w:r w:rsidRPr="00705181">
              <w:rPr>
                <w:rFonts w:ascii="Trebuchet MS" w:hAnsi="Trebuchet MS" w:cs="Calibri"/>
                <w:color w:val="000000"/>
                <w:sz w:val="20"/>
                <w:szCs w:val="20"/>
              </w:rPr>
              <w:t>Техническое перевооружение котельной пос. Балакирево по ул. Заводская, д.10</w:t>
            </w:r>
          </w:p>
        </w:tc>
        <w:tc>
          <w:tcPr>
            <w:tcW w:w="749" w:type="dxa"/>
            <w:shd w:val="clear" w:color="auto" w:fill="auto"/>
            <w:vAlign w:val="center"/>
            <w:hideMark/>
          </w:tcPr>
          <w:p w14:paraId="4261425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ПСД/</w:t>
            </w:r>
          </w:p>
          <w:p w14:paraId="283A68A2"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СМР</w:t>
            </w:r>
          </w:p>
        </w:tc>
        <w:tc>
          <w:tcPr>
            <w:tcW w:w="904" w:type="dxa"/>
            <w:shd w:val="clear" w:color="auto" w:fill="auto"/>
            <w:vAlign w:val="center"/>
            <w:hideMark/>
          </w:tcPr>
          <w:p w14:paraId="63CCD9B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04" w:type="dxa"/>
            <w:shd w:val="clear" w:color="auto" w:fill="F7CAAC" w:themeFill="accent2" w:themeFillTint="66"/>
            <w:vAlign w:val="center"/>
            <w:hideMark/>
          </w:tcPr>
          <w:p w14:paraId="44C8B9D6"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11 790</w:t>
            </w:r>
          </w:p>
        </w:tc>
        <w:tc>
          <w:tcPr>
            <w:tcW w:w="905" w:type="dxa"/>
            <w:shd w:val="clear" w:color="auto" w:fill="auto"/>
            <w:vAlign w:val="center"/>
            <w:hideMark/>
          </w:tcPr>
          <w:p w14:paraId="638E32B6"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04" w:type="dxa"/>
            <w:shd w:val="clear" w:color="auto" w:fill="F7CAAC" w:themeFill="accent2" w:themeFillTint="66"/>
            <w:vAlign w:val="center"/>
            <w:hideMark/>
          </w:tcPr>
          <w:p w14:paraId="613C6681"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22 401</w:t>
            </w:r>
          </w:p>
        </w:tc>
        <w:tc>
          <w:tcPr>
            <w:tcW w:w="905" w:type="dxa"/>
            <w:shd w:val="clear" w:color="auto" w:fill="F7CAAC" w:themeFill="accent2" w:themeFillTint="66"/>
            <w:vAlign w:val="center"/>
            <w:hideMark/>
          </w:tcPr>
          <w:p w14:paraId="65353C67"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22 401</w:t>
            </w:r>
          </w:p>
        </w:tc>
        <w:tc>
          <w:tcPr>
            <w:tcW w:w="1269" w:type="dxa"/>
            <w:shd w:val="clear" w:color="auto" w:fill="auto"/>
            <w:vAlign w:val="center"/>
            <w:hideMark/>
          </w:tcPr>
          <w:p w14:paraId="465B179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внебюджет</w:t>
            </w:r>
          </w:p>
        </w:tc>
      </w:tr>
      <w:tr w:rsidR="00705181" w:rsidRPr="00705181" w14:paraId="570387A1" w14:textId="77777777" w:rsidTr="00FB5CE8">
        <w:trPr>
          <w:trHeight w:val="340"/>
        </w:trPr>
        <w:tc>
          <w:tcPr>
            <w:tcW w:w="988" w:type="dxa"/>
            <w:vMerge/>
            <w:vAlign w:val="center"/>
            <w:hideMark/>
          </w:tcPr>
          <w:p w14:paraId="52CECA4E" w14:textId="77777777" w:rsidR="00705181" w:rsidRPr="00705181" w:rsidRDefault="00705181" w:rsidP="00705181">
            <w:pPr>
              <w:spacing w:after="0" w:line="240" w:lineRule="auto"/>
              <w:rPr>
                <w:rFonts w:ascii="Trebuchet MS" w:hAnsi="Trebuchet MS" w:cs="Calibri"/>
                <w:color w:val="000000"/>
                <w:sz w:val="20"/>
                <w:szCs w:val="20"/>
              </w:rPr>
            </w:pPr>
          </w:p>
        </w:tc>
        <w:tc>
          <w:tcPr>
            <w:tcW w:w="2383" w:type="dxa"/>
            <w:vMerge/>
            <w:shd w:val="clear" w:color="auto" w:fill="auto"/>
            <w:vAlign w:val="center"/>
            <w:hideMark/>
          </w:tcPr>
          <w:p w14:paraId="6233EC2C" w14:textId="77777777" w:rsidR="00705181" w:rsidRPr="00705181" w:rsidRDefault="00705181" w:rsidP="00705181">
            <w:pPr>
              <w:spacing w:after="0" w:line="240" w:lineRule="auto"/>
              <w:rPr>
                <w:rFonts w:ascii="Trebuchet MS" w:hAnsi="Trebuchet MS" w:cs="Calibri"/>
                <w:color w:val="000000"/>
                <w:sz w:val="20"/>
                <w:szCs w:val="20"/>
              </w:rPr>
            </w:pPr>
          </w:p>
        </w:tc>
        <w:tc>
          <w:tcPr>
            <w:tcW w:w="749" w:type="dxa"/>
            <w:shd w:val="clear" w:color="auto" w:fill="auto"/>
            <w:vAlign w:val="center"/>
            <w:hideMark/>
          </w:tcPr>
          <w:p w14:paraId="7CF84C0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СМР</w:t>
            </w:r>
          </w:p>
        </w:tc>
        <w:tc>
          <w:tcPr>
            <w:tcW w:w="904" w:type="dxa"/>
            <w:shd w:val="clear" w:color="auto" w:fill="auto"/>
            <w:vAlign w:val="center"/>
            <w:hideMark/>
          </w:tcPr>
          <w:p w14:paraId="5C89353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04" w:type="dxa"/>
            <w:shd w:val="clear" w:color="auto" w:fill="auto"/>
            <w:vAlign w:val="center"/>
            <w:hideMark/>
          </w:tcPr>
          <w:p w14:paraId="16CB008F"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05" w:type="dxa"/>
            <w:shd w:val="clear" w:color="auto" w:fill="auto"/>
            <w:vAlign w:val="center"/>
            <w:hideMark/>
          </w:tcPr>
          <w:p w14:paraId="04E11A50"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04" w:type="dxa"/>
            <w:shd w:val="clear" w:color="auto" w:fill="F7CAAC" w:themeFill="accent2" w:themeFillTint="66"/>
            <w:vAlign w:val="center"/>
            <w:hideMark/>
          </w:tcPr>
          <w:p w14:paraId="4ABB108E"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89 604</w:t>
            </w:r>
          </w:p>
        </w:tc>
        <w:tc>
          <w:tcPr>
            <w:tcW w:w="905" w:type="dxa"/>
            <w:shd w:val="clear" w:color="auto" w:fill="F7CAAC" w:themeFill="accent2" w:themeFillTint="66"/>
            <w:vAlign w:val="center"/>
            <w:hideMark/>
          </w:tcPr>
          <w:p w14:paraId="0576F8D9"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89 604</w:t>
            </w:r>
          </w:p>
        </w:tc>
        <w:tc>
          <w:tcPr>
            <w:tcW w:w="1269" w:type="dxa"/>
            <w:shd w:val="clear" w:color="auto" w:fill="auto"/>
            <w:vAlign w:val="center"/>
            <w:hideMark/>
          </w:tcPr>
          <w:p w14:paraId="40354777"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бюджет*</w:t>
            </w:r>
          </w:p>
        </w:tc>
      </w:tr>
    </w:tbl>
    <w:p w14:paraId="2526F21E" w14:textId="4ED33CCC" w:rsidR="0046746C" w:rsidRPr="0046746C" w:rsidRDefault="0046746C" w:rsidP="0046746C">
      <w:pPr>
        <w:spacing w:before="60" w:after="0" w:line="276" w:lineRule="auto"/>
        <w:jc w:val="both"/>
        <w:rPr>
          <w:rFonts w:ascii="Trebuchet MS" w:hAnsi="Trebuchet MS" w:cs="Times New Roman"/>
          <w:b/>
          <w:sz w:val="20"/>
          <w:szCs w:val="20"/>
        </w:rPr>
      </w:pPr>
      <w:r w:rsidRPr="0046746C">
        <w:rPr>
          <w:rFonts w:ascii="Trebuchet MS" w:eastAsia="Calibri" w:hAnsi="Trebuchet MS" w:cs="Times New Roman"/>
          <w:b/>
          <w:bCs/>
          <w:sz w:val="20"/>
          <w:szCs w:val="20"/>
        </w:rPr>
        <w:t>Примечание:</w:t>
      </w:r>
      <w:r w:rsidRPr="0046746C">
        <w:rPr>
          <w:rFonts w:ascii="Trebuchet MS" w:eastAsia="Calibri" w:hAnsi="Trebuchet MS" w:cs="Times New Roman"/>
          <w:sz w:val="20"/>
          <w:szCs w:val="20"/>
        </w:rPr>
        <w:t xml:space="preserve"> * - при </w:t>
      </w:r>
      <w:r w:rsidRPr="0046746C">
        <w:rPr>
          <w:rFonts w:ascii="Trebuchet MS" w:hAnsi="Trebuchet MS" w:cs="Times New Roman"/>
          <w:sz w:val="20"/>
          <w:szCs w:val="20"/>
        </w:rPr>
        <w:t>финансовой поддержке за счет средств бюджета Владимирской области, федерального бюджета или иного лица (за счет участия в специальных программах)</w:t>
      </w:r>
    </w:p>
    <w:p w14:paraId="45FA018E" w14:textId="77777777" w:rsidR="0046746C" w:rsidRDefault="0046746C" w:rsidP="0046746C">
      <w:pPr>
        <w:spacing w:after="0" w:line="276" w:lineRule="auto"/>
        <w:jc w:val="both"/>
        <w:rPr>
          <w:rFonts w:ascii="Trebuchet MS" w:hAnsi="Trebuchet MS" w:cs="Times New Roman"/>
          <w:b/>
        </w:rPr>
      </w:pPr>
    </w:p>
    <w:p w14:paraId="50F3ED13" w14:textId="77777777" w:rsidR="00790273" w:rsidRPr="0046746C" w:rsidRDefault="00790273" w:rsidP="0046746C">
      <w:pPr>
        <w:spacing w:after="0" w:line="276" w:lineRule="auto"/>
        <w:jc w:val="both"/>
        <w:rPr>
          <w:rFonts w:ascii="Trebuchet MS" w:hAnsi="Trebuchet MS" w:cs="Times New Roman"/>
          <w:b/>
        </w:rPr>
      </w:pPr>
    </w:p>
    <w:p w14:paraId="11B9D266" w14:textId="77777777" w:rsidR="007F68E6" w:rsidRDefault="007F68E6" w:rsidP="0046746C">
      <w:pPr>
        <w:autoSpaceDE w:val="0"/>
        <w:autoSpaceDN w:val="0"/>
        <w:adjustRightInd w:val="0"/>
        <w:spacing w:after="0" w:line="276" w:lineRule="auto"/>
        <w:jc w:val="both"/>
        <w:rPr>
          <w:rFonts w:ascii="Trebuchet MS" w:hAnsi="Trebuchet MS"/>
          <w:spacing w:val="-5"/>
        </w:rPr>
      </w:pPr>
    </w:p>
    <w:p w14:paraId="09DD95E6" w14:textId="3EF50FA4" w:rsidR="007F68E6" w:rsidRPr="00750907" w:rsidRDefault="007F68E6" w:rsidP="007F68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99680835"/>
      <w:r w:rsidRPr="00750907">
        <w:rPr>
          <w:rFonts w:ascii="Trebuchet MS" w:eastAsia="Times New Roman" w:hAnsi="Trebuchet MS" w:cs="Times New Roman"/>
          <w:b/>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p>
    <w:p w14:paraId="14CC51A7" w14:textId="77777777" w:rsidR="007F68E6" w:rsidRPr="00750907" w:rsidRDefault="007F68E6" w:rsidP="007F68E6">
      <w:pPr>
        <w:autoSpaceDE w:val="0"/>
        <w:autoSpaceDN w:val="0"/>
        <w:adjustRightInd w:val="0"/>
        <w:spacing w:after="0" w:line="276" w:lineRule="auto"/>
        <w:ind w:firstLine="576"/>
        <w:jc w:val="both"/>
        <w:rPr>
          <w:rFonts w:ascii="Trebuchet MS" w:eastAsia="Times New Roman" w:hAnsi="Trebuchet MS" w:cs="Times New Roman"/>
          <w:spacing w:val="-5"/>
        </w:rPr>
      </w:pPr>
      <w:r w:rsidRPr="00750907">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7D6536E0" w14:textId="77777777" w:rsidR="007F68E6" w:rsidRPr="00750907" w:rsidRDefault="007F68E6" w:rsidP="007F68E6">
      <w:pPr>
        <w:autoSpaceDE w:val="0"/>
        <w:autoSpaceDN w:val="0"/>
        <w:adjustRightInd w:val="0"/>
        <w:spacing w:after="0" w:line="240" w:lineRule="auto"/>
        <w:ind w:firstLine="578"/>
        <w:jc w:val="both"/>
        <w:rPr>
          <w:rFonts w:ascii="Trebuchet MS" w:eastAsia="Times New Roman" w:hAnsi="Trebuchet MS" w:cs="Times New Roman"/>
          <w:spacing w:val="-5"/>
        </w:rPr>
      </w:pPr>
    </w:p>
    <w:p w14:paraId="190CBE27" w14:textId="1BDC24BE" w:rsidR="00D86BE6" w:rsidRPr="00750907" w:rsidRDefault="00D86BE6" w:rsidP="00705181">
      <w:pPr>
        <w:tabs>
          <w:tab w:val="left" w:pos="1920"/>
        </w:tabs>
        <w:spacing w:after="0"/>
        <w:jc w:val="both"/>
        <w:rPr>
          <w:rFonts w:ascii="Trebuchet MS" w:eastAsia="Times New Roman" w:hAnsi="Trebuchet MS" w:cs="Times New Roman"/>
          <w:b/>
          <w:lang w:eastAsia="ru-RU"/>
        </w:rPr>
      </w:pPr>
      <w:bookmarkStart w:id="72" w:name="_Toc375163459"/>
      <w:r w:rsidRPr="00750907">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2"/>
    </w:p>
    <w:p w14:paraId="0C8FA90B" w14:textId="72A47EFC" w:rsidR="00D86BE6" w:rsidRPr="00750907"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rPr>
      </w:pPr>
      <w:r w:rsidRPr="00750907">
        <w:rPr>
          <w:rFonts w:ascii="Trebuchet MS" w:eastAsia="Times New Roman" w:hAnsi="Trebuchet MS" w:cs="Times New Roman"/>
          <w:spacing w:val="-5"/>
        </w:rPr>
        <w:t xml:space="preserve">Мероприятия </w:t>
      </w:r>
      <w:r w:rsidR="00180530" w:rsidRPr="00750907">
        <w:rPr>
          <w:rFonts w:ascii="Trebuchet MS" w:eastAsia="Times New Roman" w:hAnsi="Trebuchet MS" w:cs="Times New Roman"/>
          <w:spacing w:val="-5"/>
        </w:rPr>
        <w:t xml:space="preserve">по </w:t>
      </w:r>
      <w:r w:rsidRPr="00750907">
        <w:rPr>
          <w:rFonts w:ascii="Trebuchet MS" w:eastAsia="Times New Roman" w:hAnsi="Trebuchet MS" w:cs="Times New Roman"/>
          <w:spacing w:val="-5"/>
        </w:rPr>
        <w:t xml:space="preserve">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w:t>
      </w:r>
      <w:r w:rsidR="00581D99" w:rsidRPr="00750907">
        <w:rPr>
          <w:rFonts w:ascii="Trebuchet MS" w:eastAsia="Times New Roman" w:hAnsi="Trebuchet MS" w:cs="Times New Roman"/>
          <w:spacing w:val="-5"/>
        </w:rPr>
        <w:t>теплоснабжения,</w:t>
      </w:r>
      <w:r w:rsidRPr="00750907">
        <w:rPr>
          <w:rFonts w:ascii="Trebuchet MS" w:eastAsia="Times New Roman" w:hAnsi="Trebuchet MS" w:cs="Times New Roman"/>
          <w:spacing w:val="-5"/>
        </w:rPr>
        <w:t xml:space="preserve"> не требуются.</w:t>
      </w:r>
    </w:p>
    <w:p w14:paraId="1660A57E" w14:textId="14B97E4F" w:rsidR="00E378FB" w:rsidRPr="00750907" w:rsidRDefault="00E378FB" w:rsidP="00714CCD">
      <w:pPr>
        <w:autoSpaceDE w:val="0"/>
        <w:autoSpaceDN w:val="0"/>
        <w:adjustRightInd w:val="0"/>
        <w:spacing w:after="0" w:line="276" w:lineRule="auto"/>
        <w:ind w:firstLine="578"/>
        <w:jc w:val="both"/>
        <w:rPr>
          <w:rFonts w:ascii="Trebuchet MS" w:eastAsia="Times New Roman" w:hAnsi="Trebuchet MS" w:cs="Times New Roman"/>
          <w:spacing w:val="-5"/>
        </w:rPr>
      </w:pPr>
    </w:p>
    <w:p w14:paraId="54345CB6" w14:textId="4BF8DA54" w:rsidR="00E378FB" w:rsidRPr="00750907" w:rsidRDefault="00E378FB" w:rsidP="00E378F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375163460"/>
      <w:bookmarkStart w:id="74" w:name="_Toc199680836"/>
      <w:r w:rsidRPr="00750907">
        <w:rPr>
          <w:rFonts w:ascii="Trebuchet MS" w:eastAsia="Times New Roman" w:hAnsi="Trebuchet MS" w:cs="Times New Roman"/>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3"/>
      <w:bookmarkEnd w:id="74"/>
    </w:p>
    <w:p w14:paraId="7E536728" w14:textId="26793522" w:rsidR="002C4E17" w:rsidRPr="00750907" w:rsidRDefault="00705181" w:rsidP="00E378FB">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на расчетный период действия «Схемы теплоснабжению» не предусматриваются.</w:t>
      </w:r>
    </w:p>
    <w:p w14:paraId="075EC0B4" w14:textId="77777777" w:rsidR="00714CCD" w:rsidRPr="00750907"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rPr>
      </w:pPr>
    </w:p>
    <w:p w14:paraId="59135C4E" w14:textId="3DD79F8B" w:rsidR="00E378FB" w:rsidRPr="00750907" w:rsidRDefault="00E378FB" w:rsidP="00E378FB">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375163461"/>
      <w:bookmarkStart w:id="76" w:name="_Toc199680837"/>
      <w:r w:rsidRPr="00750907">
        <w:rPr>
          <w:rFonts w:ascii="Trebuchet MS" w:eastAsia="Times New Roman" w:hAnsi="Trebuchet MS" w:cs="Times New Roman"/>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5"/>
      <w:bookmarkEnd w:id="76"/>
    </w:p>
    <w:p w14:paraId="56C90EE6" w14:textId="403BCBDC" w:rsidR="00E378FB" w:rsidRPr="00750907" w:rsidRDefault="00E378FB" w:rsidP="00E378FB">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Зоны действия источников комбинированной выработки тепловой и электрической энергии на территории муниципального образования поселок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 xml:space="preserve"> отсутствуют, перевод котельных в пиковый режим не требуется.</w:t>
      </w:r>
    </w:p>
    <w:p w14:paraId="74E9E413" w14:textId="77777777" w:rsidR="00E378FB" w:rsidRPr="00750907" w:rsidRDefault="00E378FB" w:rsidP="00714CCD">
      <w:pPr>
        <w:autoSpaceDE w:val="0"/>
        <w:autoSpaceDN w:val="0"/>
        <w:adjustRightInd w:val="0"/>
        <w:spacing w:after="0" w:line="276" w:lineRule="auto"/>
        <w:ind w:firstLine="578"/>
        <w:jc w:val="both"/>
        <w:rPr>
          <w:rFonts w:ascii="Trebuchet MS" w:eastAsia="Times New Roman" w:hAnsi="Trebuchet MS" w:cs="Times New Roman"/>
          <w:spacing w:val="-5"/>
        </w:rPr>
      </w:pPr>
    </w:p>
    <w:p w14:paraId="577784E2" w14:textId="79CACD4E" w:rsidR="00A2622D" w:rsidRPr="00750907"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199680838"/>
      <w:bookmarkEnd w:id="69"/>
      <w:r w:rsidRPr="00750907">
        <w:rPr>
          <w:rFonts w:ascii="Trebuchet MS" w:eastAsia="Times New Roman" w:hAnsi="Trebuchet MS" w:cs="Times New Roman"/>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7"/>
    </w:p>
    <w:p w14:paraId="1717117A" w14:textId="7433105C" w:rsidR="00714CCD" w:rsidRPr="00750907" w:rsidRDefault="001C2CF3" w:rsidP="001D6F5F">
      <w:pPr>
        <w:spacing w:after="0" w:line="276" w:lineRule="auto"/>
        <w:ind w:firstLine="567"/>
        <w:jc w:val="both"/>
        <w:rPr>
          <w:rFonts w:ascii="Trebuchet MS" w:hAnsi="Trebuchet MS"/>
        </w:rPr>
      </w:pPr>
      <w:r w:rsidRPr="00750907">
        <w:rPr>
          <w:rFonts w:ascii="Trebuchet MS" w:hAnsi="Trebuchet MS"/>
        </w:rPr>
        <w:t xml:space="preserve">На территории муниципального образования поселок </w:t>
      </w:r>
      <w:r w:rsidR="009E5197" w:rsidRPr="00750907">
        <w:rPr>
          <w:rFonts w:ascii="Trebuchet MS" w:hAnsi="Trebuchet MS"/>
        </w:rPr>
        <w:t>Балакирево</w:t>
      </w:r>
      <w:r w:rsidRPr="00750907">
        <w:rPr>
          <w:rFonts w:ascii="Trebuchet MS" w:hAnsi="Trebuchet MS"/>
        </w:rPr>
        <w:t xml:space="preserve"> теплоснабжение потребителей осуществляется по температурному графику 95/70⁰С</w:t>
      </w:r>
      <w:r w:rsidR="00CD13BC">
        <w:rPr>
          <w:rFonts w:ascii="Trebuchet MS" w:hAnsi="Trebuchet MS"/>
        </w:rPr>
        <w:t>.</w:t>
      </w:r>
    </w:p>
    <w:p w14:paraId="6B062EF0" w14:textId="3F26A467" w:rsidR="00714CCD" w:rsidRPr="00750907" w:rsidRDefault="00714CCD" w:rsidP="00714CCD">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750907">
        <w:rPr>
          <w:rFonts w:ascii="Trebuchet MS" w:eastAsia="Times New Roman" w:hAnsi="Trebuchet MS" w:cs="Times New Roman"/>
          <w:b/>
          <w:spacing w:val="-5"/>
          <w:lang w:eastAsia="ru-RU"/>
        </w:rPr>
        <w:t>Таблица 5.8.1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5"/>
        <w:gridCol w:w="4075"/>
      </w:tblGrid>
      <w:tr w:rsidR="007F15B6" w:rsidRPr="007F68E6" w14:paraId="67D268F9" w14:textId="77777777" w:rsidTr="007F15B6">
        <w:trPr>
          <w:trHeight w:val="312"/>
          <w:tblHeader/>
        </w:trPr>
        <w:tc>
          <w:tcPr>
            <w:tcW w:w="3227" w:type="dxa"/>
            <w:shd w:val="clear" w:color="auto" w:fill="CCFF99"/>
            <w:noWrap/>
            <w:vAlign w:val="center"/>
          </w:tcPr>
          <w:p w14:paraId="2469EC0F" w14:textId="77777777" w:rsidR="007F15B6" w:rsidRPr="007F68E6" w:rsidRDefault="007F15B6" w:rsidP="007F15B6">
            <w:pPr>
              <w:spacing w:after="0" w:line="240" w:lineRule="auto"/>
              <w:jc w:val="center"/>
              <w:rPr>
                <w:rFonts w:ascii="Trebuchet MS" w:eastAsia="Times New Roman" w:hAnsi="Trebuchet MS" w:cstheme="majorHAnsi"/>
                <w:b/>
                <w:bCs/>
                <w:color w:val="000000"/>
                <w:sz w:val="20"/>
                <w:szCs w:val="20"/>
                <w:lang w:eastAsia="ru-RU"/>
              </w:rPr>
            </w:pPr>
            <w:bookmarkStart w:id="78" w:name="_Hlk70358532"/>
            <w:r w:rsidRPr="007F68E6">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835" w:type="dxa"/>
            <w:shd w:val="clear" w:color="auto" w:fill="CCFF99"/>
            <w:vAlign w:val="center"/>
          </w:tcPr>
          <w:p w14:paraId="0E91B2E6" w14:textId="77777777" w:rsidR="007F15B6" w:rsidRPr="007F68E6" w:rsidRDefault="007F15B6" w:rsidP="007F15B6">
            <w:pPr>
              <w:spacing w:after="0" w:line="240" w:lineRule="auto"/>
              <w:jc w:val="center"/>
              <w:rPr>
                <w:rFonts w:ascii="Trebuchet MS" w:eastAsia="Times New Roman" w:hAnsi="Trebuchet MS" w:cstheme="majorHAnsi"/>
                <w:b/>
                <w:bCs/>
                <w:color w:val="000000"/>
                <w:sz w:val="20"/>
                <w:szCs w:val="20"/>
                <w:lang w:eastAsia="ru-RU"/>
              </w:rPr>
            </w:pPr>
            <w:r w:rsidRPr="007F68E6">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4075" w:type="dxa"/>
            <w:shd w:val="clear" w:color="auto" w:fill="CCFF99"/>
          </w:tcPr>
          <w:p w14:paraId="0688E4EB" w14:textId="77777777" w:rsidR="007F15B6" w:rsidRPr="007F68E6" w:rsidRDefault="007F15B6" w:rsidP="007F15B6">
            <w:pPr>
              <w:spacing w:after="0" w:line="240" w:lineRule="auto"/>
              <w:jc w:val="center"/>
              <w:rPr>
                <w:rFonts w:ascii="Trebuchet MS" w:eastAsia="Times New Roman" w:hAnsi="Trebuchet MS" w:cs="Times New Roman"/>
                <w:b/>
                <w:bCs/>
                <w:sz w:val="20"/>
                <w:szCs w:val="20"/>
                <w:lang w:eastAsia="ru-RU"/>
              </w:rPr>
            </w:pPr>
            <w:r w:rsidRPr="007F68E6">
              <w:rPr>
                <w:rFonts w:ascii="Trebuchet MS" w:eastAsia="Times New Roman" w:hAnsi="Trebuchet MS" w:cs="Times New Roman"/>
                <w:b/>
                <w:bCs/>
                <w:sz w:val="20"/>
                <w:szCs w:val="20"/>
                <w:lang w:eastAsia="ru-RU"/>
              </w:rPr>
              <w:t>Система теплоснабжения</w:t>
            </w:r>
          </w:p>
          <w:p w14:paraId="4CC2CA29" w14:textId="77777777" w:rsidR="007F15B6" w:rsidRPr="007F68E6" w:rsidRDefault="007F15B6" w:rsidP="007F15B6">
            <w:pPr>
              <w:spacing w:after="0" w:line="240" w:lineRule="auto"/>
              <w:jc w:val="center"/>
              <w:rPr>
                <w:rFonts w:ascii="Trebuchet MS" w:eastAsia="Times New Roman" w:hAnsi="Trebuchet MS" w:cstheme="majorHAnsi"/>
                <w:b/>
                <w:bCs/>
                <w:color w:val="000000"/>
                <w:sz w:val="20"/>
                <w:szCs w:val="20"/>
                <w:lang w:eastAsia="ru-RU"/>
              </w:rPr>
            </w:pPr>
            <w:r w:rsidRPr="007F68E6">
              <w:rPr>
                <w:rFonts w:ascii="Trebuchet MS" w:eastAsia="Times New Roman" w:hAnsi="Trebuchet MS" w:cs="Times New Roman"/>
                <w:b/>
                <w:bCs/>
                <w:sz w:val="20"/>
                <w:szCs w:val="20"/>
                <w:lang w:eastAsia="ru-RU"/>
              </w:rPr>
              <w:t>(отопления, горячего водоснабжения (трубопровод)</w:t>
            </w:r>
          </w:p>
        </w:tc>
      </w:tr>
      <w:tr w:rsidR="007F15B6" w:rsidRPr="007F68E6" w14:paraId="04C86E5F" w14:textId="77777777" w:rsidTr="007F15B6">
        <w:trPr>
          <w:trHeight w:val="312"/>
        </w:trPr>
        <w:tc>
          <w:tcPr>
            <w:tcW w:w="3227" w:type="dxa"/>
            <w:shd w:val="clear" w:color="auto" w:fill="auto"/>
            <w:noWrap/>
            <w:vAlign w:val="center"/>
          </w:tcPr>
          <w:p w14:paraId="2E9A7594" w14:textId="300E2A52" w:rsidR="007F15B6" w:rsidRPr="007F68E6" w:rsidRDefault="00581D99" w:rsidP="007F15B6">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Отопительная к</w:t>
            </w:r>
            <w:r w:rsidR="007F15B6" w:rsidRPr="007F68E6">
              <w:rPr>
                <w:rFonts w:ascii="Trebuchet MS" w:eastAsia="Times New Roman" w:hAnsi="Trebuchet MS" w:cs="Calibri"/>
                <w:color w:val="000000"/>
                <w:sz w:val="20"/>
                <w:szCs w:val="20"/>
                <w:lang w:eastAsia="ru-RU"/>
              </w:rPr>
              <w:t xml:space="preserve">отельная </w:t>
            </w:r>
            <w:r w:rsidR="00904C8D">
              <w:rPr>
                <w:rFonts w:ascii="Trebuchet MS" w:eastAsia="Times New Roman" w:hAnsi="Trebuchet MS" w:cs="Calibri"/>
                <w:color w:val="000000"/>
                <w:sz w:val="20"/>
                <w:szCs w:val="20"/>
                <w:lang w:eastAsia="ru-RU"/>
              </w:rPr>
              <w:t xml:space="preserve">пос. </w:t>
            </w:r>
            <w:r w:rsidR="007F15B6" w:rsidRPr="007F68E6">
              <w:rPr>
                <w:rFonts w:ascii="Trebuchet MS" w:eastAsia="Times New Roman" w:hAnsi="Trebuchet MS" w:cs="Calibri"/>
                <w:color w:val="000000"/>
                <w:sz w:val="20"/>
                <w:szCs w:val="20"/>
                <w:lang w:eastAsia="ru-RU"/>
              </w:rPr>
              <w:t>Балакирево</w:t>
            </w:r>
            <w:r w:rsidR="001D6F5F">
              <w:rPr>
                <w:rFonts w:ascii="Trebuchet MS" w:eastAsia="Times New Roman" w:hAnsi="Trebuchet MS" w:cs="Calibri"/>
                <w:color w:val="000000"/>
                <w:sz w:val="20"/>
                <w:szCs w:val="20"/>
                <w:lang w:eastAsia="ru-RU"/>
              </w:rPr>
              <w:t xml:space="preserve"> ул. Заводская, д.10</w:t>
            </w:r>
          </w:p>
        </w:tc>
        <w:tc>
          <w:tcPr>
            <w:tcW w:w="2835" w:type="dxa"/>
            <w:shd w:val="clear" w:color="auto" w:fill="auto"/>
            <w:vAlign w:val="center"/>
          </w:tcPr>
          <w:p w14:paraId="769D76C5" w14:textId="77777777" w:rsidR="007F15B6" w:rsidRPr="007F68E6" w:rsidRDefault="007F15B6" w:rsidP="007F15B6">
            <w:pPr>
              <w:spacing w:after="0" w:line="240" w:lineRule="auto"/>
              <w:jc w:val="center"/>
              <w:rPr>
                <w:rFonts w:ascii="Trebuchet MS" w:eastAsia="Times New Roman" w:hAnsi="Trebuchet MS" w:cs="Arial"/>
                <w:sz w:val="20"/>
                <w:szCs w:val="20"/>
                <w:lang w:eastAsia="ru-RU"/>
              </w:rPr>
            </w:pPr>
            <w:r w:rsidRPr="007F68E6">
              <w:rPr>
                <w:rFonts w:ascii="Trebuchet MS" w:eastAsia="Times New Roman" w:hAnsi="Trebuchet MS" w:cs="Arial"/>
                <w:sz w:val="20"/>
                <w:szCs w:val="20"/>
                <w:lang w:eastAsia="ru-RU"/>
              </w:rPr>
              <w:t>Отопление: 95°-70°С</w:t>
            </w:r>
          </w:p>
          <w:p w14:paraId="11E252C3" w14:textId="77777777" w:rsidR="007F15B6" w:rsidRPr="007F68E6" w:rsidRDefault="007F15B6" w:rsidP="007F15B6">
            <w:pPr>
              <w:spacing w:after="0" w:line="240" w:lineRule="auto"/>
              <w:jc w:val="center"/>
              <w:rPr>
                <w:rFonts w:ascii="Trebuchet MS" w:eastAsia="Times New Roman" w:hAnsi="Trebuchet MS" w:cstheme="majorHAnsi"/>
                <w:color w:val="000000"/>
                <w:sz w:val="20"/>
                <w:szCs w:val="20"/>
                <w:lang w:eastAsia="ru-RU"/>
              </w:rPr>
            </w:pPr>
            <w:r w:rsidRPr="007F68E6">
              <w:rPr>
                <w:rFonts w:ascii="Trebuchet MS" w:eastAsia="Times New Roman" w:hAnsi="Trebuchet MS" w:cs="Arial"/>
                <w:bCs/>
                <w:sz w:val="20"/>
                <w:szCs w:val="20"/>
                <w:lang w:eastAsia="ru-RU"/>
              </w:rPr>
              <w:t>ГВС: 65</w:t>
            </w:r>
            <w:r w:rsidRPr="007F68E6">
              <w:rPr>
                <w:rFonts w:ascii="Trebuchet MS" w:eastAsia="Times New Roman" w:hAnsi="Trebuchet MS" w:cs="Arial"/>
                <w:sz w:val="20"/>
                <w:szCs w:val="20"/>
                <w:lang w:eastAsia="ru-RU"/>
              </w:rPr>
              <w:t>°С</w:t>
            </w:r>
          </w:p>
        </w:tc>
        <w:tc>
          <w:tcPr>
            <w:tcW w:w="4075" w:type="dxa"/>
          </w:tcPr>
          <w:p w14:paraId="328DCB99" w14:textId="77777777" w:rsidR="007F15B6" w:rsidRPr="007F68E6" w:rsidRDefault="007F15B6" w:rsidP="007F15B6">
            <w:pPr>
              <w:spacing w:after="0" w:line="240" w:lineRule="auto"/>
              <w:jc w:val="center"/>
              <w:rPr>
                <w:rFonts w:ascii="Trebuchet MS" w:eastAsia="Times New Roman" w:hAnsi="Trebuchet MS" w:cstheme="majorHAnsi"/>
                <w:color w:val="000000"/>
                <w:sz w:val="20"/>
                <w:szCs w:val="20"/>
                <w:lang w:eastAsia="ru-RU"/>
              </w:rPr>
            </w:pPr>
            <w:r w:rsidRPr="007F68E6">
              <w:rPr>
                <w:rFonts w:ascii="Trebuchet MS" w:eastAsia="Times New Roman" w:hAnsi="Trebuchet MS" w:cstheme="majorHAnsi"/>
                <w:color w:val="000000"/>
                <w:sz w:val="20"/>
                <w:szCs w:val="20"/>
                <w:lang w:eastAsia="ru-RU"/>
              </w:rPr>
              <w:t>Закрытая 4-х- трубная система теплоснабжения (отопление и централизованная система ГВС)</w:t>
            </w:r>
          </w:p>
        </w:tc>
      </w:tr>
    </w:tbl>
    <w:bookmarkEnd w:id="78"/>
    <w:p w14:paraId="1F31AB91" w14:textId="1C4C05C3" w:rsidR="00B82FB7" w:rsidRPr="00750907" w:rsidRDefault="00B703C7" w:rsidP="00705181">
      <w:pPr>
        <w:widowControl w:val="0"/>
        <w:tabs>
          <w:tab w:val="left" w:pos="993"/>
        </w:tabs>
        <w:adjustRightInd w:val="0"/>
        <w:spacing w:before="120"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Подробная информация по температурн</w:t>
      </w:r>
      <w:r w:rsidR="001D6F5F">
        <w:rPr>
          <w:rFonts w:ascii="Trebuchet MS" w:eastAsia="Times New Roman" w:hAnsi="Trebuchet MS" w:cs="Times New Roman"/>
          <w:lang w:eastAsia="ru-RU"/>
        </w:rPr>
        <w:t>ому</w:t>
      </w:r>
      <w:r w:rsidRPr="00750907">
        <w:rPr>
          <w:rFonts w:ascii="Trebuchet MS" w:eastAsia="Times New Roman" w:hAnsi="Trebuchet MS" w:cs="Times New Roman"/>
          <w:lang w:eastAsia="ru-RU"/>
        </w:rPr>
        <w:t xml:space="preserve"> график</w:t>
      </w:r>
      <w:r w:rsidR="001D6F5F">
        <w:rPr>
          <w:rFonts w:ascii="Trebuchet MS" w:eastAsia="Times New Roman" w:hAnsi="Trebuchet MS" w:cs="Times New Roman"/>
          <w:lang w:eastAsia="ru-RU"/>
        </w:rPr>
        <w:t>у</w:t>
      </w:r>
      <w:r w:rsidRPr="00750907">
        <w:rPr>
          <w:rFonts w:ascii="Trebuchet MS" w:eastAsia="Times New Roman" w:hAnsi="Trebuchet MS" w:cs="Times New Roman"/>
          <w:lang w:eastAsia="ru-RU"/>
        </w:rPr>
        <w:t xml:space="preserve"> систем</w:t>
      </w:r>
      <w:r w:rsidR="001D6F5F">
        <w:rPr>
          <w:rFonts w:ascii="Trebuchet MS" w:eastAsia="Times New Roman" w:hAnsi="Trebuchet MS" w:cs="Times New Roman"/>
          <w:lang w:eastAsia="ru-RU"/>
        </w:rPr>
        <w:t xml:space="preserve">ы </w:t>
      </w:r>
      <w:r w:rsidRPr="00750907">
        <w:rPr>
          <w:rFonts w:ascii="Trebuchet MS" w:eastAsia="Times New Roman" w:hAnsi="Trebuchet MS" w:cs="Times New Roman"/>
          <w:lang w:eastAsia="ru-RU"/>
        </w:rPr>
        <w:t xml:space="preserve">теплоснабжения </w:t>
      </w:r>
      <w:r w:rsidR="00997B35">
        <w:rPr>
          <w:rFonts w:ascii="Trebuchet MS" w:eastAsia="Times New Roman" w:hAnsi="Trebuchet MS" w:cs="Times New Roman"/>
          <w:lang w:eastAsia="ru-RU"/>
        </w:rPr>
        <w:t>п</w:t>
      </w:r>
      <w:r w:rsidR="00CD13BC">
        <w:rPr>
          <w:rFonts w:ascii="Trebuchet MS" w:eastAsia="Times New Roman" w:hAnsi="Trebuchet MS" w:cs="Times New Roman"/>
          <w:lang w:eastAsia="ru-RU"/>
        </w:rPr>
        <w:t>ос</w:t>
      </w:r>
      <w:r w:rsidR="00997B35">
        <w:rPr>
          <w:rFonts w:ascii="Trebuchet MS" w:eastAsia="Times New Roman" w:hAnsi="Trebuchet MS" w:cs="Times New Roman"/>
          <w:lang w:eastAsia="ru-RU"/>
        </w:rPr>
        <w:t>.</w:t>
      </w:r>
      <w:r w:rsidR="00E779C1" w:rsidRPr="00750907">
        <w:rPr>
          <w:rFonts w:ascii="Trebuchet MS" w:eastAsia="Times New Roman" w:hAnsi="Trebuchet MS" w:cs="Times New Roman"/>
          <w:lang w:eastAsia="ru-RU"/>
        </w:rPr>
        <w:t xml:space="preserve">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 xml:space="preserve"> представлена в разделе 1.2.5</w:t>
      </w:r>
      <w:r w:rsidR="001D6F5F">
        <w:rPr>
          <w:rFonts w:ascii="Trebuchet MS" w:eastAsia="Times New Roman" w:hAnsi="Trebuchet MS" w:cs="Times New Roman"/>
          <w:lang w:eastAsia="ru-RU"/>
        </w:rPr>
        <w:t xml:space="preserve"> Том 2.</w:t>
      </w:r>
      <w:r w:rsidRPr="00750907">
        <w:rPr>
          <w:rFonts w:ascii="Trebuchet MS" w:eastAsia="Times New Roman" w:hAnsi="Trebuchet MS" w:cs="Times New Roman"/>
          <w:lang w:eastAsia="ru-RU"/>
        </w:rPr>
        <w:t xml:space="preserve"> </w:t>
      </w:r>
      <w:r w:rsidR="00705181">
        <w:rPr>
          <w:rFonts w:ascii="Trebuchet MS" w:eastAsia="Times New Roman" w:hAnsi="Trebuchet MS" w:cs="Times New Roman"/>
          <w:lang w:eastAsia="ru-RU"/>
        </w:rPr>
        <w:t>«</w:t>
      </w:r>
      <w:r w:rsidRPr="00750907">
        <w:rPr>
          <w:rFonts w:ascii="Trebuchet MS" w:eastAsia="Times New Roman" w:hAnsi="Trebuchet MS" w:cs="Times New Roman"/>
          <w:lang w:eastAsia="ru-RU"/>
        </w:rPr>
        <w:t>Обосновывающи</w:t>
      </w:r>
      <w:r w:rsidR="001D6F5F">
        <w:rPr>
          <w:rFonts w:ascii="Trebuchet MS" w:eastAsia="Times New Roman" w:hAnsi="Trebuchet MS" w:cs="Times New Roman"/>
          <w:lang w:eastAsia="ru-RU"/>
        </w:rPr>
        <w:t>е</w:t>
      </w:r>
      <w:r w:rsidRPr="00750907">
        <w:rPr>
          <w:rFonts w:ascii="Trebuchet MS" w:eastAsia="Times New Roman" w:hAnsi="Trebuchet MS" w:cs="Times New Roman"/>
          <w:lang w:eastAsia="ru-RU"/>
        </w:rPr>
        <w:t xml:space="preserve"> материал</w:t>
      </w:r>
      <w:r w:rsidR="001D6F5F">
        <w:rPr>
          <w:rFonts w:ascii="Trebuchet MS" w:eastAsia="Times New Roman" w:hAnsi="Trebuchet MS" w:cs="Times New Roman"/>
          <w:lang w:eastAsia="ru-RU"/>
        </w:rPr>
        <w:t>ы</w:t>
      </w:r>
      <w:r w:rsidR="00705181">
        <w:rPr>
          <w:rFonts w:ascii="Trebuchet MS" w:eastAsia="Times New Roman" w:hAnsi="Trebuchet MS" w:cs="Times New Roman"/>
          <w:lang w:eastAsia="ru-RU"/>
        </w:rPr>
        <w:t>»</w:t>
      </w:r>
      <w:r w:rsidRPr="00750907">
        <w:rPr>
          <w:rFonts w:ascii="Trebuchet MS" w:eastAsia="Times New Roman" w:hAnsi="Trebuchet MS" w:cs="Times New Roman"/>
          <w:lang w:eastAsia="ru-RU"/>
        </w:rPr>
        <w:t>.</w:t>
      </w:r>
    </w:p>
    <w:p w14:paraId="6D71A463" w14:textId="401E2A09" w:rsidR="001D6F5F" w:rsidRDefault="00714CCD"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Изменение параметров температурного графика на отопительный период 202</w:t>
      </w:r>
      <w:r w:rsidR="00705181">
        <w:rPr>
          <w:rFonts w:ascii="Trebuchet MS" w:eastAsia="Times New Roman" w:hAnsi="Trebuchet MS" w:cs="Times New Roman"/>
          <w:lang w:eastAsia="ru-RU"/>
        </w:rPr>
        <w:t>5</w:t>
      </w:r>
      <w:r w:rsidRPr="00750907">
        <w:rPr>
          <w:rFonts w:ascii="Trebuchet MS" w:eastAsia="Times New Roman" w:hAnsi="Trebuchet MS" w:cs="Times New Roman"/>
          <w:lang w:eastAsia="ru-RU"/>
        </w:rPr>
        <w:t>/</w:t>
      </w:r>
      <w:r w:rsidR="00750907">
        <w:rPr>
          <w:rFonts w:ascii="Trebuchet MS" w:eastAsia="Times New Roman" w:hAnsi="Trebuchet MS" w:cs="Times New Roman"/>
          <w:lang w:eastAsia="ru-RU"/>
        </w:rPr>
        <w:t>202</w:t>
      </w:r>
      <w:r w:rsidR="00705181">
        <w:rPr>
          <w:rFonts w:ascii="Trebuchet MS" w:eastAsia="Times New Roman" w:hAnsi="Trebuchet MS" w:cs="Times New Roman"/>
          <w:lang w:eastAsia="ru-RU"/>
        </w:rPr>
        <w:t>6</w:t>
      </w:r>
      <w:r w:rsidRPr="00750907">
        <w:rPr>
          <w:rFonts w:ascii="Trebuchet MS" w:eastAsia="Times New Roman" w:hAnsi="Trebuchet MS" w:cs="Times New Roman"/>
          <w:lang w:eastAsia="ru-RU"/>
        </w:rPr>
        <w:t xml:space="preserve"> гг. не предусматривается.</w:t>
      </w:r>
      <w:r w:rsidR="0046746C">
        <w:rPr>
          <w:rFonts w:ascii="Trebuchet MS" w:eastAsia="Times New Roman" w:hAnsi="Trebuchet MS" w:cs="Times New Roman"/>
          <w:lang w:eastAsia="ru-RU"/>
        </w:rPr>
        <w:t xml:space="preserve"> </w:t>
      </w:r>
    </w:p>
    <w:p w14:paraId="563468A4" w14:textId="391172E6" w:rsidR="00B82FB7" w:rsidRDefault="00B82FB7"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Групп источников в системе теплоснабжения, работающих на общую тепловую сеть, не имеется. </w:t>
      </w:r>
    </w:p>
    <w:p w14:paraId="63471585" w14:textId="77777777" w:rsidR="001D6F5F" w:rsidRDefault="001D6F5F"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CD8AC36" w14:textId="77777777" w:rsidR="00705181" w:rsidRDefault="00705181"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466443D1" w14:textId="77777777" w:rsidR="001D6F5F" w:rsidRPr="00750907" w:rsidRDefault="001D6F5F"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18B709C" w14:textId="19B1709B" w:rsidR="00D807D2" w:rsidRPr="00750907" w:rsidRDefault="00D807D2" w:rsidP="0046746C">
      <w:pPr>
        <w:widowControl w:val="0"/>
        <w:tabs>
          <w:tab w:val="left" w:pos="993"/>
        </w:tabs>
        <w:adjustRightInd w:val="0"/>
        <w:spacing w:after="0" w:line="276" w:lineRule="auto"/>
        <w:jc w:val="both"/>
        <w:rPr>
          <w:rFonts w:ascii="Trebuchet MS" w:eastAsia="Times New Roman" w:hAnsi="Trebuchet MS" w:cs="Times New Roman"/>
          <w:b/>
          <w:lang w:eastAsia="ru-RU"/>
        </w:rPr>
      </w:pPr>
      <w:r w:rsidRPr="00750907">
        <w:rPr>
          <w:rFonts w:ascii="Trebuchet MS" w:eastAsia="Times New Roman" w:hAnsi="Trebuchet MS" w:cs="Times New Roman"/>
          <w:b/>
          <w:lang w:eastAsia="ru-RU"/>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21ABED85" w14:textId="47399A0A" w:rsidR="00581D99" w:rsidRDefault="00714CCD" w:rsidP="0046746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750907">
        <w:rPr>
          <w:rFonts w:ascii="Trebuchet MS" w:eastAsia="Times New Roman" w:hAnsi="Trebuchet MS" w:cs="Times New Roman"/>
          <w:lang w:eastAsia="ru-RU"/>
        </w:rPr>
        <w:t>таблиц</w:t>
      </w:r>
      <w:r w:rsidRPr="00750907">
        <w:rPr>
          <w:rFonts w:ascii="Trebuchet MS" w:eastAsia="Times New Roman" w:hAnsi="Trebuchet MS" w:cs="Times New Roman"/>
          <w:lang w:eastAsia="ru-RU"/>
        </w:rPr>
        <w:t>е</w:t>
      </w:r>
      <w:r w:rsidR="00C85E92" w:rsidRPr="00750907">
        <w:rPr>
          <w:rFonts w:ascii="Trebuchet MS" w:eastAsia="Times New Roman" w:hAnsi="Trebuchet MS" w:cs="Times New Roman"/>
          <w:lang w:eastAsia="ru-RU"/>
        </w:rPr>
        <w:t xml:space="preserve"> 5.9.1.</w:t>
      </w:r>
    </w:p>
    <w:p w14:paraId="0C2DE203" w14:textId="25844B47" w:rsidR="00C85E92" w:rsidRPr="00750907" w:rsidRDefault="00C85E92" w:rsidP="0046746C">
      <w:pPr>
        <w:widowControl w:val="0"/>
        <w:tabs>
          <w:tab w:val="left" w:pos="993"/>
        </w:tabs>
        <w:adjustRightInd w:val="0"/>
        <w:spacing w:after="0" w:line="276" w:lineRule="auto"/>
        <w:jc w:val="both"/>
        <w:rPr>
          <w:rFonts w:ascii="Trebuchet MS" w:eastAsia="Times New Roman" w:hAnsi="Trebuchet MS" w:cs="Times New Roman"/>
          <w:b/>
          <w:lang w:eastAsia="ru-RU"/>
        </w:rPr>
      </w:pPr>
      <w:r w:rsidRPr="00750907">
        <w:rPr>
          <w:rFonts w:ascii="Trebuchet MS" w:eastAsia="Times New Roman" w:hAnsi="Trebuchet MS" w:cs="Times New Roman"/>
          <w:b/>
          <w:lang w:eastAsia="ru-RU"/>
        </w:rPr>
        <w:t>Таблица 5.9.1 – Предложения по перспективной установленной тепловой мощности</w:t>
      </w:r>
    </w:p>
    <w:tbl>
      <w:tblPr>
        <w:tblStyle w:val="af9"/>
        <w:tblW w:w="0" w:type="auto"/>
        <w:tblLook w:val="04A0" w:firstRow="1" w:lastRow="0" w:firstColumn="1" w:lastColumn="0" w:noHBand="0" w:noVBand="1"/>
      </w:tblPr>
      <w:tblGrid>
        <w:gridCol w:w="671"/>
        <w:gridCol w:w="2828"/>
        <w:gridCol w:w="1773"/>
        <w:gridCol w:w="3150"/>
        <w:gridCol w:w="1715"/>
      </w:tblGrid>
      <w:tr w:rsidR="00714CCD" w:rsidRPr="007F68E6" w14:paraId="501120CB" w14:textId="77777777" w:rsidTr="001C2CF3">
        <w:trPr>
          <w:tblHeader/>
        </w:trPr>
        <w:tc>
          <w:tcPr>
            <w:tcW w:w="671" w:type="dxa"/>
            <w:shd w:val="clear" w:color="auto" w:fill="CCFF99"/>
            <w:vAlign w:val="center"/>
          </w:tcPr>
          <w:p w14:paraId="57445206" w14:textId="77777777" w:rsidR="00714CCD" w:rsidRPr="007F68E6" w:rsidRDefault="00714CCD" w:rsidP="001D6F5F">
            <w:pPr>
              <w:autoSpaceDE w:val="0"/>
              <w:autoSpaceDN w:val="0"/>
              <w:adjustRightInd w:val="0"/>
              <w:jc w:val="center"/>
              <w:rPr>
                <w:rFonts w:ascii="Trebuchet MS" w:eastAsia="Times New Roman" w:hAnsi="Trebuchet MS" w:cs="Arial"/>
                <w:b/>
                <w:spacing w:val="-5"/>
                <w:sz w:val="20"/>
                <w:szCs w:val="20"/>
              </w:rPr>
            </w:pPr>
            <w:r w:rsidRPr="007F68E6">
              <w:rPr>
                <w:rFonts w:ascii="Trebuchet MS" w:eastAsia="Times New Roman" w:hAnsi="Trebuchet MS" w:cs="Arial"/>
                <w:b/>
                <w:spacing w:val="-5"/>
                <w:sz w:val="20"/>
                <w:szCs w:val="20"/>
              </w:rPr>
              <w:t>№ п/п</w:t>
            </w:r>
          </w:p>
        </w:tc>
        <w:tc>
          <w:tcPr>
            <w:tcW w:w="2828" w:type="dxa"/>
            <w:shd w:val="clear" w:color="auto" w:fill="CCFF99"/>
            <w:vAlign w:val="center"/>
          </w:tcPr>
          <w:p w14:paraId="730B8E36" w14:textId="77777777" w:rsidR="00714CCD" w:rsidRPr="007F68E6" w:rsidRDefault="00714CCD" w:rsidP="001D6F5F">
            <w:pPr>
              <w:autoSpaceDE w:val="0"/>
              <w:autoSpaceDN w:val="0"/>
              <w:adjustRightInd w:val="0"/>
              <w:jc w:val="center"/>
              <w:rPr>
                <w:rFonts w:ascii="Trebuchet MS" w:eastAsia="Times New Roman" w:hAnsi="Trebuchet MS" w:cs="Arial"/>
                <w:b/>
                <w:spacing w:val="-5"/>
                <w:sz w:val="20"/>
                <w:szCs w:val="20"/>
              </w:rPr>
            </w:pPr>
            <w:r w:rsidRPr="007F68E6">
              <w:rPr>
                <w:rFonts w:ascii="Trebuchet MS" w:eastAsia="Times New Roman" w:hAnsi="Trebuchet MS" w:cs="Arial"/>
                <w:b/>
                <w:spacing w:val="-5"/>
                <w:sz w:val="20"/>
                <w:szCs w:val="20"/>
              </w:rPr>
              <w:t>Наименование объекта теплоснабжения</w:t>
            </w:r>
          </w:p>
        </w:tc>
        <w:tc>
          <w:tcPr>
            <w:tcW w:w="1773" w:type="dxa"/>
            <w:shd w:val="clear" w:color="auto" w:fill="CCFF99"/>
            <w:vAlign w:val="center"/>
          </w:tcPr>
          <w:p w14:paraId="1469F8A5" w14:textId="2D2E1DE8" w:rsidR="00714CCD" w:rsidRPr="007F68E6" w:rsidRDefault="00714CCD" w:rsidP="001D6F5F">
            <w:pPr>
              <w:autoSpaceDE w:val="0"/>
              <w:autoSpaceDN w:val="0"/>
              <w:adjustRightInd w:val="0"/>
              <w:jc w:val="center"/>
              <w:rPr>
                <w:rFonts w:ascii="Trebuchet MS" w:eastAsia="Times New Roman" w:hAnsi="Trebuchet MS" w:cs="Arial"/>
                <w:b/>
                <w:spacing w:val="-5"/>
                <w:sz w:val="20"/>
                <w:szCs w:val="20"/>
              </w:rPr>
            </w:pPr>
            <w:r w:rsidRPr="007F68E6">
              <w:rPr>
                <w:rFonts w:ascii="Trebuchet MS" w:eastAsia="Times New Roman" w:hAnsi="Trebuchet MS" w:cs="Arial"/>
                <w:b/>
                <w:spacing w:val="-5"/>
                <w:sz w:val="20"/>
                <w:szCs w:val="20"/>
              </w:rPr>
              <w:t>Перспективная установленная мощность, Гкал/ч</w:t>
            </w:r>
          </w:p>
        </w:tc>
        <w:tc>
          <w:tcPr>
            <w:tcW w:w="3150" w:type="dxa"/>
            <w:shd w:val="clear" w:color="auto" w:fill="CCFF99"/>
            <w:vAlign w:val="center"/>
          </w:tcPr>
          <w:p w14:paraId="1D5BAC40" w14:textId="6D7852D9" w:rsidR="00714CCD" w:rsidRPr="007F68E6" w:rsidRDefault="00714CCD" w:rsidP="001D6F5F">
            <w:pPr>
              <w:autoSpaceDE w:val="0"/>
              <w:autoSpaceDN w:val="0"/>
              <w:adjustRightInd w:val="0"/>
              <w:jc w:val="center"/>
              <w:rPr>
                <w:rFonts w:ascii="Trebuchet MS" w:eastAsia="Times New Roman" w:hAnsi="Trebuchet MS" w:cs="Arial"/>
                <w:b/>
                <w:spacing w:val="-5"/>
                <w:sz w:val="20"/>
                <w:szCs w:val="20"/>
              </w:rPr>
            </w:pPr>
            <w:r w:rsidRPr="007F68E6">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1715" w:type="dxa"/>
            <w:shd w:val="clear" w:color="auto" w:fill="CCFF99"/>
            <w:vAlign w:val="center"/>
          </w:tcPr>
          <w:p w14:paraId="60EBC5D3" w14:textId="3149D8E1" w:rsidR="00714CCD" w:rsidRPr="007F68E6" w:rsidRDefault="00714CCD" w:rsidP="001D6F5F">
            <w:pPr>
              <w:autoSpaceDE w:val="0"/>
              <w:autoSpaceDN w:val="0"/>
              <w:adjustRightInd w:val="0"/>
              <w:jc w:val="center"/>
              <w:rPr>
                <w:rFonts w:ascii="Trebuchet MS" w:eastAsia="Times New Roman" w:hAnsi="Trebuchet MS" w:cs="Arial"/>
                <w:b/>
                <w:spacing w:val="-5"/>
                <w:sz w:val="20"/>
                <w:szCs w:val="20"/>
              </w:rPr>
            </w:pPr>
            <w:r w:rsidRPr="007F68E6">
              <w:rPr>
                <w:rFonts w:ascii="Trebuchet MS" w:eastAsia="Times New Roman" w:hAnsi="Trebuchet MS" w:cs="Arial"/>
                <w:b/>
                <w:spacing w:val="-5"/>
                <w:sz w:val="20"/>
                <w:szCs w:val="20"/>
              </w:rPr>
              <w:t>Год ввода в эксплуатацию</w:t>
            </w:r>
          </w:p>
        </w:tc>
      </w:tr>
      <w:tr w:rsidR="00714CCD" w:rsidRPr="007F68E6" w14:paraId="65F98EB4" w14:textId="77777777" w:rsidTr="001D6F5F">
        <w:trPr>
          <w:trHeight w:val="561"/>
        </w:trPr>
        <w:tc>
          <w:tcPr>
            <w:tcW w:w="671" w:type="dxa"/>
            <w:vAlign w:val="center"/>
          </w:tcPr>
          <w:p w14:paraId="3C23F03A" w14:textId="77777777" w:rsidR="00714CCD" w:rsidRPr="007F68E6" w:rsidRDefault="00714CCD" w:rsidP="001D6F5F">
            <w:pPr>
              <w:autoSpaceDE w:val="0"/>
              <w:autoSpaceDN w:val="0"/>
              <w:adjustRightInd w:val="0"/>
              <w:jc w:val="center"/>
              <w:rPr>
                <w:rFonts w:ascii="Trebuchet MS" w:eastAsia="Times New Roman" w:hAnsi="Trebuchet MS" w:cs="Arial"/>
                <w:spacing w:val="-5"/>
                <w:sz w:val="20"/>
                <w:szCs w:val="20"/>
              </w:rPr>
            </w:pPr>
            <w:r w:rsidRPr="007F68E6">
              <w:rPr>
                <w:rFonts w:ascii="Trebuchet MS" w:eastAsia="Times New Roman" w:hAnsi="Trebuchet MS" w:cs="Arial"/>
                <w:spacing w:val="-5"/>
                <w:sz w:val="20"/>
                <w:szCs w:val="20"/>
              </w:rPr>
              <w:t>1</w:t>
            </w:r>
          </w:p>
        </w:tc>
        <w:tc>
          <w:tcPr>
            <w:tcW w:w="2828" w:type="dxa"/>
            <w:vAlign w:val="center"/>
          </w:tcPr>
          <w:p w14:paraId="49C3AACD" w14:textId="2046B8EB" w:rsidR="00714CCD" w:rsidRPr="007F68E6" w:rsidRDefault="00714CCD" w:rsidP="001D6F5F">
            <w:pPr>
              <w:autoSpaceDE w:val="0"/>
              <w:autoSpaceDN w:val="0"/>
              <w:adjustRightInd w:val="0"/>
              <w:rPr>
                <w:rFonts w:ascii="Trebuchet MS" w:eastAsia="Times New Roman" w:hAnsi="Trebuchet MS" w:cs="Arial"/>
                <w:spacing w:val="-5"/>
                <w:sz w:val="20"/>
                <w:szCs w:val="20"/>
              </w:rPr>
            </w:pPr>
            <w:r w:rsidRPr="007F68E6">
              <w:rPr>
                <w:rFonts w:ascii="Trebuchet MS" w:eastAsia="Times New Roman" w:hAnsi="Trebuchet MS" w:cs="Arial"/>
                <w:spacing w:val="-5"/>
                <w:sz w:val="20"/>
                <w:szCs w:val="20"/>
              </w:rPr>
              <w:t xml:space="preserve">Котельная </w:t>
            </w:r>
            <w:r w:rsidR="00904C8D">
              <w:rPr>
                <w:rFonts w:ascii="Trebuchet MS" w:eastAsia="Times New Roman" w:hAnsi="Trebuchet MS" w:cs="Arial"/>
                <w:spacing w:val="-5"/>
                <w:sz w:val="20"/>
                <w:szCs w:val="20"/>
              </w:rPr>
              <w:t xml:space="preserve">пос. </w:t>
            </w:r>
            <w:r w:rsidR="009E5197" w:rsidRPr="007F68E6">
              <w:rPr>
                <w:rFonts w:ascii="Trebuchet MS" w:eastAsia="Times New Roman" w:hAnsi="Trebuchet MS" w:cs="Arial"/>
                <w:spacing w:val="-5"/>
                <w:sz w:val="20"/>
                <w:szCs w:val="20"/>
              </w:rPr>
              <w:t>Балакирево</w:t>
            </w:r>
            <w:r w:rsidRPr="007F68E6">
              <w:rPr>
                <w:rFonts w:ascii="Trebuchet MS" w:eastAsia="Times New Roman" w:hAnsi="Trebuchet MS" w:cs="Arial"/>
                <w:spacing w:val="-5"/>
                <w:sz w:val="20"/>
                <w:szCs w:val="20"/>
              </w:rPr>
              <w:t xml:space="preserve"> (</w:t>
            </w:r>
            <w:r w:rsidR="009E5197" w:rsidRPr="007F68E6">
              <w:rPr>
                <w:rFonts w:ascii="Trebuchet MS" w:eastAsia="Times New Roman" w:hAnsi="Trebuchet MS" w:cs="Arial"/>
                <w:spacing w:val="-5"/>
                <w:sz w:val="20"/>
                <w:szCs w:val="20"/>
              </w:rPr>
              <w:t>ООО «</w:t>
            </w:r>
            <w:r w:rsidR="0046746C">
              <w:rPr>
                <w:rFonts w:ascii="Trebuchet MS" w:eastAsia="Times New Roman" w:hAnsi="Trebuchet MS" w:cs="Arial"/>
                <w:spacing w:val="-5"/>
                <w:sz w:val="20"/>
                <w:szCs w:val="20"/>
              </w:rPr>
              <w:t>Владимиртеплогаз</w:t>
            </w:r>
            <w:r w:rsidR="009E5197" w:rsidRPr="007F68E6">
              <w:rPr>
                <w:rFonts w:ascii="Trebuchet MS" w:eastAsia="Times New Roman" w:hAnsi="Trebuchet MS" w:cs="Arial"/>
                <w:spacing w:val="-5"/>
                <w:sz w:val="20"/>
                <w:szCs w:val="20"/>
              </w:rPr>
              <w:t>»</w:t>
            </w:r>
            <w:r w:rsidRPr="007F68E6">
              <w:rPr>
                <w:rFonts w:ascii="Trebuchet MS" w:eastAsia="Times New Roman" w:hAnsi="Trebuchet MS" w:cs="Arial"/>
                <w:spacing w:val="-5"/>
                <w:sz w:val="20"/>
                <w:szCs w:val="20"/>
              </w:rPr>
              <w:t>)</w:t>
            </w:r>
          </w:p>
        </w:tc>
        <w:tc>
          <w:tcPr>
            <w:tcW w:w="1773" w:type="dxa"/>
            <w:vAlign w:val="center"/>
          </w:tcPr>
          <w:p w14:paraId="5470C60A" w14:textId="6E4EAFAA" w:rsidR="00714CCD" w:rsidRPr="007F68E6" w:rsidRDefault="002C4E17" w:rsidP="001D6F5F">
            <w:pPr>
              <w:autoSpaceDE w:val="0"/>
              <w:autoSpaceDN w:val="0"/>
              <w:adjustRightInd w:val="0"/>
              <w:jc w:val="center"/>
              <w:rPr>
                <w:rFonts w:ascii="Trebuchet MS" w:eastAsia="Times New Roman" w:hAnsi="Trebuchet MS" w:cs="Arial"/>
                <w:spacing w:val="-5"/>
                <w:sz w:val="20"/>
                <w:szCs w:val="20"/>
              </w:rPr>
            </w:pPr>
            <w:r w:rsidRPr="007F68E6">
              <w:rPr>
                <w:rFonts w:ascii="Trebuchet MS" w:eastAsia="Times New Roman" w:hAnsi="Trebuchet MS" w:cs="Arial"/>
                <w:spacing w:val="-5"/>
                <w:sz w:val="20"/>
                <w:szCs w:val="20"/>
              </w:rPr>
              <w:t>42,99</w:t>
            </w:r>
          </w:p>
        </w:tc>
        <w:tc>
          <w:tcPr>
            <w:tcW w:w="3150" w:type="dxa"/>
            <w:vAlign w:val="center"/>
          </w:tcPr>
          <w:p w14:paraId="727C4A1E" w14:textId="49AA5A51" w:rsidR="00714CCD" w:rsidRPr="007F68E6" w:rsidRDefault="00714CCD" w:rsidP="001D6F5F">
            <w:pPr>
              <w:autoSpaceDE w:val="0"/>
              <w:autoSpaceDN w:val="0"/>
              <w:adjustRightInd w:val="0"/>
              <w:jc w:val="center"/>
              <w:rPr>
                <w:rFonts w:ascii="Trebuchet MS" w:eastAsia="Times New Roman" w:hAnsi="Trebuchet MS" w:cs="Arial"/>
                <w:spacing w:val="-5"/>
                <w:sz w:val="20"/>
                <w:szCs w:val="20"/>
              </w:rPr>
            </w:pPr>
            <w:r w:rsidRPr="007F68E6">
              <w:rPr>
                <w:rFonts w:ascii="Trebuchet MS" w:eastAsia="Times New Roman" w:hAnsi="Trebuchet MS" w:cs="Arial"/>
                <w:spacing w:val="-5"/>
                <w:sz w:val="20"/>
                <w:szCs w:val="20"/>
              </w:rPr>
              <w:t>Не требуется, сохраняется без изменений</w:t>
            </w:r>
          </w:p>
        </w:tc>
        <w:tc>
          <w:tcPr>
            <w:tcW w:w="1715" w:type="dxa"/>
            <w:vAlign w:val="center"/>
          </w:tcPr>
          <w:p w14:paraId="25346453" w14:textId="2D4CE384" w:rsidR="00714CCD" w:rsidRPr="007F68E6" w:rsidRDefault="00714CCD" w:rsidP="001D6F5F">
            <w:pPr>
              <w:autoSpaceDE w:val="0"/>
              <w:autoSpaceDN w:val="0"/>
              <w:adjustRightInd w:val="0"/>
              <w:jc w:val="center"/>
              <w:rPr>
                <w:rFonts w:ascii="Trebuchet MS" w:eastAsia="Times New Roman" w:hAnsi="Trebuchet MS" w:cs="Arial"/>
                <w:spacing w:val="-5"/>
                <w:sz w:val="20"/>
                <w:szCs w:val="20"/>
              </w:rPr>
            </w:pPr>
            <w:r w:rsidRPr="007F68E6">
              <w:rPr>
                <w:rFonts w:ascii="Trebuchet MS" w:eastAsia="Times New Roman" w:hAnsi="Trebuchet MS" w:cs="Arial"/>
                <w:spacing w:val="-5"/>
                <w:sz w:val="20"/>
                <w:szCs w:val="20"/>
              </w:rPr>
              <w:t>―</w:t>
            </w:r>
          </w:p>
        </w:tc>
      </w:tr>
    </w:tbl>
    <w:p w14:paraId="0355EBE2" w14:textId="77777777" w:rsidR="000B290C" w:rsidRPr="00750907" w:rsidRDefault="000B290C"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0CEB728B" w14:textId="670F1D19" w:rsidR="00D807D2" w:rsidRPr="00750907" w:rsidRDefault="00D807D2"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9" w:name="_Toc199680839"/>
      <w:r w:rsidRPr="00750907">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14:paraId="3F95EDB4" w14:textId="77777777" w:rsidR="00D807D2" w:rsidRPr="00750907" w:rsidRDefault="00D807D2" w:rsidP="008C3E1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75CCD67F" w14:textId="77777777" w:rsidR="008B7282" w:rsidRPr="00750907" w:rsidRDefault="008B7282">
      <w:pPr>
        <w:rPr>
          <w:rFonts w:ascii="Trebuchet MS" w:eastAsia="Times New Roman" w:hAnsi="Trebuchet MS" w:cs="Times New Roman"/>
          <w:lang w:eastAsia="ru-RU"/>
        </w:rPr>
      </w:pPr>
      <w:r w:rsidRPr="00750907">
        <w:rPr>
          <w:rFonts w:ascii="Trebuchet MS" w:eastAsia="Times New Roman" w:hAnsi="Trebuchet MS" w:cs="Times New Roman"/>
          <w:lang w:eastAsia="ru-RU"/>
        </w:rPr>
        <w:br w:type="page"/>
      </w:r>
    </w:p>
    <w:p w14:paraId="4E4DCA9C" w14:textId="1C151FE8" w:rsidR="00501246" w:rsidRPr="00750907" w:rsidRDefault="00B84F99" w:rsidP="00B012CE">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80" w:name="_Toc358669590"/>
      <w:bookmarkStart w:id="81" w:name="_Toc375163464"/>
      <w:bookmarkStart w:id="82" w:name="_Toc199680840"/>
      <w:r w:rsidRPr="00750907">
        <w:rPr>
          <w:rFonts w:ascii="Trebuchet MS" w:eastAsia="Times New Roman" w:hAnsi="Trebuchet MS" w:cs="Times New Roman"/>
          <w:b/>
          <w:bCs/>
          <w:color w:val="0070C0"/>
          <w:sz w:val="24"/>
          <w:szCs w:val="24"/>
          <w:lang w:eastAsia="ru-RU"/>
        </w:rPr>
        <w:lastRenderedPageBreak/>
        <w:t>Раздел</w:t>
      </w:r>
      <w:r w:rsidR="000803C4" w:rsidRPr="00750907">
        <w:rPr>
          <w:rFonts w:ascii="Trebuchet MS" w:eastAsia="Times New Roman" w:hAnsi="Trebuchet MS" w:cs="Times New Roman"/>
          <w:b/>
          <w:bCs/>
          <w:color w:val="0070C0"/>
          <w:sz w:val="24"/>
          <w:szCs w:val="24"/>
          <w:lang w:eastAsia="ru-RU"/>
        </w:rPr>
        <w:t xml:space="preserve"> </w:t>
      </w:r>
      <w:r w:rsidR="00D807D2" w:rsidRPr="00750907">
        <w:rPr>
          <w:rFonts w:ascii="Trebuchet MS" w:eastAsia="Times New Roman" w:hAnsi="Trebuchet MS" w:cs="Times New Roman"/>
          <w:b/>
          <w:color w:val="0070C0"/>
          <w:sz w:val="24"/>
          <w:szCs w:val="24"/>
          <w:lang w:eastAsia="ru-RU"/>
        </w:rPr>
        <w:t>6</w:t>
      </w:r>
      <w:r w:rsidR="00501246" w:rsidRPr="00750907">
        <w:rPr>
          <w:rFonts w:ascii="Trebuchet MS" w:eastAsia="Times New Roman" w:hAnsi="Trebuchet MS" w:cs="Times New Roman"/>
          <w:b/>
          <w:color w:val="0070C0"/>
          <w:sz w:val="24"/>
          <w:szCs w:val="24"/>
          <w:lang w:eastAsia="ru-RU"/>
        </w:rPr>
        <w:t xml:space="preserve">. </w:t>
      </w:r>
      <w:r w:rsidR="00D807D2" w:rsidRPr="00750907">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80"/>
      <w:bookmarkEnd w:id="81"/>
      <w:bookmarkEnd w:id="82"/>
    </w:p>
    <w:p w14:paraId="1962A1E9" w14:textId="02E22DFE" w:rsidR="00501246" w:rsidRPr="007509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3" w:name="_Toc358669591"/>
      <w:bookmarkStart w:id="84" w:name="_Toc375163465"/>
      <w:bookmarkStart w:id="85" w:name="_Toc199680841"/>
      <w:r w:rsidRPr="00750907">
        <w:rPr>
          <w:rFonts w:ascii="Trebuchet MS" w:eastAsia="Times New Roman" w:hAnsi="Trebuchet MS" w:cs="Times New Roman"/>
          <w:b/>
          <w:lang w:eastAsia="ru-RU"/>
        </w:rPr>
        <w:t>6</w:t>
      </w:r>
      <w:r w:rsidR="00501246" w:rsidRPr="00750907">
        <w:rPr>
          <w:rFonts w:ascii="Trebuchet MS" w:eastAsia="Times New Roman" w:hAnsi="Trebuchet MS" w:cs="Times New Roman"/>
          <w:b/>
          <w:lang w:eastAsia="ru-RU"/>
        </w:rPr>
        <w:t xml:space="preserve">.1 </w:t>
      </w:r>
      <w:r w:rsidRPr="00750907">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bookmarkEnd w:id="85"/>
    </w:p>
    <w:p w14:paraId="6A58EEDB" w14:textId="08E5636D" w:rsidR="00501246" w:rsidRPr="00750907" w:rsidRDefault="00705181" w:rsidP="001D6F5F">
      <w:pPr>
        <w:widowControl w:val="0"/>
        <w:tabs>
          <w:tab w:val="left" w:pos="0"/>
        </w:tabs>
        <w:adjustRightInd w:val="0"/>
        <w:spacing w:after="0" w:line="276" w:lineRule="auto"/>
        <w:ind w:firstLine="567"/>
        <w:jc w:val="both"/>
        <w:rPr>
          <w:rFonts w:ascii="Trebuchet MS" w:eastAsia="Times New Roman" w:hAnsi="Trebuchet MS" w:cs="Times New Roman"/>
        </w:rPr>
      </w:pPr>
      <w:r w:rsidRPr="00705181">
        <w:rPr>
          <w:rFonts w:ascii="Trebuchet MS" w:eastAsia="Times New Roman" w:hAnsi="Trebuchet MS" w:cs="Times New Roman"/>
          <w:lang w:eastAsia="ru-RU"/>
        </w:rPr>
        <w:t>Реконструкция и (или) модернизация, строительство тепловых сетей, обеспечивающих перераспределение тепловой нагрузки из зон с избытком тепловой мощности в зоны с дефицитом тепловой мощности, не планируется. Дефициты тепловой мощности на источниках теплоснабжения отсутствуют.</w:t>
      </w:r>
    </w:p>
    <w:p w14:paraId="184990E5" w14:textId="77777777" w:rsidR="00F250DD" w:rsidRPr="00750907"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4AD43110" w:rsidR="00501246" w:rsidRPr="007509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6" w:name="_Toc358669592"/>
      <w:bookmarkStart w:id="87" w:name="_Toc375163466"/>
      <w:bookmarkStart w:id="88" w:name="_Toc199680842"/>
      <w:r w:rsidRPr="00750907">
        <w:rPr>
          <w:rFonts w:ascii="Trebuchet MS" w:eastAsia="Times New Roman" w:hAnsi="Trebuchet MS" w:cs="Times New Roman"/>
          <w:b/>
          <w:lang w:eastAsia="ru-RU"/>
        </w:rPr>
        <w:t>6</w:t>
      </w:r>
      <w:r w:rsidR="00501246" w:rsidRPr="00750907">
        <w:rPr>
          <w:rFonts w:ascii="Trebuchet MS" w:eastAsia="Times New Roman" w:hAnsi="Trebuchet MS" w:cs="Times New Roman"/>
          <w:b/>
          <w:lang w:eastAsia="ru-RU"/>
        </w:rPr>
        <w:t>.2</w:t>
      </w:r>
      <w:r w:rsidR="00CD13BC">
        <w:rPr>
          <w:rFonts w:ascii="Trebuchet MS" w:eastAsia="Times New Roman" w:hAnsi="Trebuchet MS" w:cs="Times New Roman"/>
          <w:b/>
          <w:lang w:eastAsia="ru-RU"/>
        </w:rPr>
        <w:t xml:space="preserve"> </w:t>
      </w:r>
      <w:r w:rsidR="00501246" w:rsidRPr="00750907">
        <w:rPr>
          <w:rFonts w:ascii="Trebuchet MS" w:eastAsia="Times New Roman" w:hAnsi="Trebuchet MS" w:cs="Times New Roman"/>
          <w:b/>
          <w:lang w:eastAsia="ru-RU"/>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bookmarkEnd w:id="86"/>
      <w:bookmarkEnd w:id="87"/>
      <w:bookmarkEnd w:id="88"/>
    </w:p>
    <w:p w14:paraId="2839F1EB" w14:textId="77777777" w:rsidR="00705181" w:rsidRPr="00705181" w:rsidRDefault="00705181" w:rsidP="00705181">
      <w:pPr>
        <w:widowControl w:val="0"/>
        <w:tabs>
          <w:tab w:val="left" w:pos="0"/>
        </w:tabs>
        <w:adjustRightInd w:val="0"/>
        <w:spacing w:after="0" w:line="276" w:lineRule="auto"/>
        <w:ind w:firstLine="567"/>
        <w:jc w:val="both"/>
        <w:rPr>
          <w:rFonts w:ascii="Trebuchet MS" w:eastAsia="Times New Roman" w:hAnsi="Trebuchet MS" w:cs="Times New Roman"/>
        </w:rPr>
      </w:pPr>
      <w:r w:rsidRPr="00705181">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поселок Балакирево не планируется. </w:t>
      </w:r>
    </w:p>
    <w:p w14:paraId="3BCF8769" w14:textId="520291C5" w:rsidR="001C2CF3" w:rsidRPr="00750907" w:rsidRDefault="00705181" w:rsidP="00705181">
      <w:pPr>
        <w:widowControl w:val="0"/>
        <w:tabs>
          <w:tab w:val="left" w:pos="0"/>
        </w:tabs>
        <w:adjustRightInd w:val="0"/>
        <w:spacing w:after="0" w:line="276" w:lineRule="auto"/>
        <w:ind w:firstLine="567"/>
        <w:jc w:val="both"/>
        <w:rPr>
          <w:rFonts w:ascii="Trebuchet MS" w:eastAsia="Times New Roman" w:hAnsi="Trebuchet MS" w:cs="Times New Roman"/>
        </w:rPr>
      </w:pPr>
      <w:r w:rsidRPr="00705181">
        <w:rPr>
          <w:rFonts w:ascii="Trebuchet MS" w:eastAsia="Times New Roman" w:hAnsi="Trebuchet MS" w:cs="Times New Roman"/>
        </w:rPr>
        <w:t>Техническое присоединение потребителя, указанного в таблице 2.4.1 Том 2. «Обосновывающие материалы», осуществляется от существующей тепловой камеры у МКД       кв-л Центральный д.4 стальными трубами диаметром 76 мм. подземным бесканальным способом прокладки.</w:t>
      </w:r>
    </w:p>
    <w:p w14:paraId="37AA4970" w14:textId="77777777" w:rsidR="008B7282" w:rsidRPr="00750907" w:rsidRDefault="008B7282" w:rsidP="001C2CF3">
      <w:pPr>
        <w:spacing w:after="0" w:line="276" w:lineRule="auto"/>
        <w:rPr>
          <w:rFonts w:ascii="Trebuchet MS" w:eastAsia="Times New Roman" w:hAnsi="Trebuchet MS" w:cs="Times New Roman"/>
          <w:lang w:eastAsia="ru-RU"/>
        </w:rPr>
      </w:pPr>
    </w:p>
    <w:p w14:paraId="1AD01C71" w14:textId="2AAC3BA9" w:rsidR="00501246" w:rsidRPr="007509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9" w:name="_Toc358669593"/>
      <w:bookmarkStart w:id="90" w:name="_Toc375163467"/>
      <w:bookmarkStart w:id="91" w:name="_Toc199680843"/>
      <w:r w:rsidRPr="00750907">
        <w:rPr>
          <w:rFonts w:ascii="Trebuchet MS" w:eastAsia="Times New Roman" w:hAnsi="Trebuchet MS" w:cs="Times New Roman"/>
          <w:b/>
          <w:lang w:eastAsia="ru-RU"/>
        </w:rPr>
        <w:t>6</w:t>
      </w:r>
      <w:r w:rsidR="00501246" w:rsidRPr="00750907">
        <w:rPr>
          <w:rFonts w:ascii="Trebuchet MS" w:eastAsia="Times New Roman" w:hAnsi="Trebuchet MS" w:cs="Times New Roman"/>
          <w:b/>
          <w:lang w:eastAsia="ru-RU"/>
        </w:rPr>
        <w:t xml:space="preserve">.3 </w:t>
      </w:r>
      <w:r w:rsidRPr="00750907">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p>
    <w:p w14:paraId="4D87E087" w14:textId="10F6255A" w:rsidR="001E2FF2" w:rsidRPr="00750907" w:rsidRDefault="00705181" w:rsidP="001D6F5F">
      <w:pPr>
        <w:autoSpaceDE w:val="0"/>
        <w:autoSpaceDN w:val="0"/>
        <w:adjustRightInd w:val="0"/>
        <w:spacing w:line="276" w:lineRule="auto"/>
        <w:ind w:firstLine="578"/>
        <w:jc w:val="both"/>
        <w:rPr>
          <w:rFonts w:ascii="Trebuchet MS" w:hAnsi="Trebuchet MS"/>
        </w:rPr>
      </w:pPr>
      <w:r w:rsidRPr="00705181">
        <w:rPr>
          <w:rFonts w:ascii="Trebuchet MS"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 так как на территории муниципального образования теплоснабжение потребителей осуществляется от одного источника.</w:t>
      </w:r>
    </w:p>
    <w:p w14:paraId="7076090D" w14:textId="4C74C91F" w:rsidR="00501246" w:rsidRPr="007509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2" w:name="_Toc372633355"/>
      <w:bookmarkStart w:id="93" w:name="_Toc375163468"/>
      <w:bookmarkStart w:id="94" w:name="_Toc199680844"/>
      <w:r w:rsidRPr="00750907">
        <w:rPr>
          <w:rFonts w:ascii="Trebuchet MS" w:eastAsia="Times New Roman" w:hAnsi="Trebuchet MS" w:cs="Times New Roman"/>
          <w:b/>
          <w:lang w:eastAsia="ru-RU"/>
        </w:rPr>
        <w:t>6</w:t>
      </w:r>
      <w:r w:rsidR="00501246" w:rsidRPr="00750907">
        <w:rPr>
          <w:rFonts w:ascii="Trebuchet MS" w:eastAsia="Times New Roman" w:hAnsi="Trebuchet MS" w:cs="Times New Roman"/>
          <w:b/>
          <w:lang w:eastAsia="ru-RU"/>
        </w:rPr>
        <w:t xml:space="preserve">.4 </w:t>
      </w:r>
      <w:r w:rsidRPr="007509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2"/>
      <w:bookmarkEnd w:id="93"/>
      <w:bookmarkEnd w:id="94"/>
    </w:p>
    <w:p w14:paraId="090D07D9" w14:textId="72F3DBAC" w:rsidR="001E2FF2" w:rsidRPr="00750907" w:rsidRDefault="00705181"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r w:rsidRPr="00705181">
        <w:rPr>
          <w:rFonts w:ascii="Trebuchet MS"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p w14:paraId="5DE4008A" w14:textId="77777777" w:rsidR="00581D99" w:rsidRPr="00750907" w:rsidRDefault="00581D99" w:rsidP="000F4D8A">
      <w:pPr>
        <w:widowControl w:val="0"/>
        <w:shd w:val="clear" w:color="auto" w:fill="FFFFFF" w:themeFill="background1"/>
        <w:tabs>
          <w:tab w:val="left" w:pos="567"/>
        </w:tabs>
        <w:adjustRightInd w:val="0"/>
        <w:spacing w:after="0" w:line="276" w:lineRule="auto"/>
        <w:jc w:val="both"/>
        <w:textAlignment w:val="baseline"/>
        <w:rPr>
          <w:rFonts w:ascii="Trebuchet MS" w:eastAsia="Calibri" w:hAnsi="Trebuchet MS" w:cs="Times New Roman"/>
          <w:iCs/>
        </w:rPr>
      </w:pPr>
    </w:p>
    <w:p w14:paraId="4B8F624D" w14:textId="3FD59132" w:rsidR="00501246" w:rsidRPr="00750907"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5" w:name="_Toc372633358"/>
      <w:bookmarkStart w:id="96" w:name="_Toc375163471"/>
      <w:bookmarkStart w:id="97" w:name="_Toc199680845"/>
      <w:r w:rsidRPr="00750907">
        <w:rPr>
          <w:rFonts w:ascii="Trebuchet MS" w:eastAsia="Times New Roman" w:hAnsi="Trebuchet MS" w:cs="Times New Roman"/>
          <w:b/>
          <w:lang w:eastAsia="ru-RU"/>
        </w:rPr>
        <w:t>6</w:t>
      </w:r>
      <w:r w:rsidR="00501246" w:rsidRPr="00750907">
        <w:rPr>
          <w:rFonts w:ascii="Trebuchet MS" w:eastAsia="Times New Roman" w:hAnsi="Trebuchet MS" w:cs="Times New Roman"/>
          <w:b/>
          <w:lang w:eastAsia="ru-RU"/>
        </w:rPr>
        <w:t>.</w:t>
      </w:r>
      <w:r w:rsidRPr="00750907">
        <w:rPr>
          <w:rFonts w:ascii="Trebuchet MS" w:eastAsia="Times New Roman" w:hAnsi="Trebuchet MS" w:cs="Times New Roman"/>
          <w:b/>
          <w:lang w:eastAsia="ru-RU"/>
        </w:rPr>
        <w:t>5</w:t>
      </w:r>
      <w:r w:rsidR="00501246" w:rsidRPr="00750907">
        <w:rPr>
          <w:rFonts w:ascii="Trebuchet MS" w:eastAsia="Times New Roman" w:hAnsi="Trebuchet MS" w:cs="Times New Roman"/>
          <w:b/>
          <w:lang w:eastAsia="ru-RU"/>
        </w:rPr>
        <w:t xml:space="preserve"> </w:t>
      </w:r>
      <w:r w:rsidRPr="007509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5"/>
      <w:bookmarkEnd w:id="96"/>
      <w:bookmarkEnd w:id="97"/>
    </w:p>
    <w:p w14:paraId="37D0C99D" w14:textId="77777777" w:rsidR="00705181" w:rsidRPr="00705181" w:rsidRDefault="00705181" w:rsidP="00705181">
      <w:pPr>
        <w:autoSpaceDE w:val="0"/>
        <w:autoSpaceDN w:val="0"/>
        <w:adjustRightInd w:val="0"/>
        <w:spacing w:after="0" w:line="276" w:lineRule="auto"/>
        <w:ind w:firstLine="578"/>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С целью обеспечения нормативной надежности теплоснабжения от указанного источника теплоснабжения на период до 2030 необходимо предусмотреть плановые работы по замене участков тепловых сетей с наибольшей степенью физического износа.</w:t>
      </w:r>
    </w:p>
    <w:p w14:paraId="5FD34CD9" w14:textId="77777777" w:rsidR="00705181" w:rsidRPr="00705181" w:rsidRDefault="00705181" w:rsidP="00705181">
      <w:pPr>
        <w:autoSpaceDE w:val="0"/>
        <w:autoSpaceDN w:val="0"/>
        <w:adjustRightInd w:val="0"/>
        <w:spacing w:after="0" w:line="276" w:lineRule="auto"/>
        <w:ind w:firstLine="578"/>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В 2025 году администрацией поселка Балакирево запланировано:</w:t>
      </w:r>
    </w:p>
    <w:p w14:paraId="420A8821" w14:textId="4837FF3E" w:rsidR="00AC6883" w:rsidRDefault="00705181" w:rsidP="00705181">
      <w:pPr>
        <w:autoSpaceDE w:val="0"/>
        <w:autoSpaceDN w:val="0"/>
        <w:adjustRightInd w:val="0"/>
        <w:spacing w:after="0" w:line="276" w:lineRule="auto"/>
        <w:ind w:firstLine="578"/>
        <w:jc w:val="both"/>
        <w:rPr>
          <w:rFonts w:ascii="Trebuchet MS" w:eastAsia="Times New Roman" w:hAnsi="Trebuchet MS" w:cs="Times New Roman"/>
          <w:lang w:eastAsia="ru-RU"/>
        </w:rPr>
      </w:pPr>
      <w:r w:rsidRPr="00705181">
        <w:rPr>
          <w:rFonts w:ascii="Trebuchet MS" w:eastAsia="Times New Roman" w:hAnsi="Trebuchet MS" w:cs="Times New Roman"/>
          <w:lang w:eastAsia="ru-RU"/>
        </w:rPr>
        <w:t>▪ проведение капитального ремонта сетей отопления и ГВС на участке ТК 45 до ТК 50 по ул. 60 лет Октября, общей стоимостью 4 397,07 тыс. руб.</w:t>
      </w:r>
    </w:p>
    <w:p w14:paraId="228B4789" w14:textId="77777777" w:rsidR="00705181" w:rsidRDefault="00705181" w:rsidP="00705181">
      <w:pPr>
        <w:autoSpaceDE w:val="0"/>
        <w:autoSpaceDN w:val="0"/>
        <w:adjustRightInd w:val="0"/>
        <w:spacing w:after="0" w:line="276" w:lineRule="auto"/>
        <w:ind w:firstLine="578"/>
        <w:jc w:val="both"/>
        <w:rPr>
          <w:rFonts w:ascii="Trebuchet MS" w:eastAsia="Times New Roman" w:hAnsi="Trebuchet MS" w:cs="Times New Roman"/>
          <w:lang w:eastAsia="ru-RU"/>
        </w:rPr>
      </w:pPr>
    </w:p>
    <w:p w14:paraId="49E46777" w14:textId="77777777" w:rsidR="00CD13BC" w:rsidRPr="00750907" w:rsidRDefault="00CD13BC" w:rsidP="000B290C">
      <w:pPr>
        <w:autoSpaceDE w:val="0"/>
        <w:autoSpaceDN w:val="0"/>
        <w:adjustRightInd w:val="0"/>
        <w:spacing w:after="0" w:line="276" w:lineRule="auto"/>
        <w:ind w:firstLine="578"/>
        <w:jc w:val="both"/>
        <w:rPr>
          <w:rFonts w:ascii="Trebuchet MS" w:eastAsia="Times New Roman" w:hAnsi="Trebuchet MS" w:cs="Times New Roman"/>
        </w:rPr>
      </w:pPr>
    </w:p>
    <w:p w14:paraId="4E844AEC" w14:textId="77777777" w:rsidR="00C96164" w:rsidRPr="00750907"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8" w:name="_Toc34466679"/>
      <w:bookmarkStart w:id="99" w:name="_Toc37669675"/>
      <w:bookmarkStart w:id="100" w:name="_Toc199680846"/>
      <w:r w:rsidRPr="00750907">
        <w:rPr>
          <w:rFonts w:ascii="Trebuchet MS" w:eastAsia="Times New Roman" w:hAnsi="Trebuchet MS" w:cs="Times New Roman"/>
          <w:b/>
          <w:lang w:eastAsia="ru-RU"/>
        </w:rPr>
        <w:lastRenderedPageBreak/>
        <w:t>6.6 Предложения по реконструкции и (или) модернизации тепловых сетей, подлежащих замене в связи с исчерпанием эксплуатационного ресурса</w:t>
      </w:r>
      <w:bookmarkEnd w:id="98"/>
      <w:bookmarkEnd w:id="99"/>
      <w:bookmarkEnd w:id="100"/>
    </w:p>
    <w:p w14:paraId="0C7C70D1" w14:textId="77777777" w:rsidR="00705181" w:rsidRPr="00705181" w:rsidRDefault="00705181" w:rsidP="00705181">
      <w:pPr>
        <w:autoSpaceDE w:val="0"/>
        <w:autoSpaceDN w:val="0"/>
        <w:adjustRightInd w:val="0"/>
        <w:spacing w:after="0" w:line="276" w:lineRule="auto"/>
        <w:ind w:firstLine="567"/>
        <w:jc w:val="both"/>
        <w:rPr>
          <w:rFonts w:ascii="Trebuchet MS" w:hAnsi="Trebuchet MS" w:cs="Times New Roman"/>
        </w:rPr>
      </w:pPr>
      <w:bookmarkStart w:id="101" w:name="_Hlk65565653"/>
      <w:r w:rsidRPr="00705181">
        <w:rPr>
          <w:rFonts w:ascii="Trebuchet MS" w:hAnsi="Trebuchet MS" w:cs="Times New Roman"/>
        </w:rPr>
        <w:t xml:space="preserve">Период эксплуатации ряда участков тепловых сетей составляет более 30 лет, в связи с чем они имеют низкий процент остаточного ресурса по эксплуатации. </w:t>
      </w:r>
    </w:p>
    <w:p w14:paraId="1D00AB37" w14:textId="77777777" w:rsidR="00705181" w:rsidRPr="00705181" w:rsidRDefault="00705181" w:rsidP="00705181">
      <w:pPr>
        <w:autoSpaceDE w:val="0"/>
        <w:autoSpaceDN w:val="0"/>
        <w:adjustRightInd w:val="0"/>
        <w:spacing w:after="0" w:line="276" w:lineRule="auto"/>
        <w:ind w:firstLine="567"/>
        <w:jc w:val="both"/>
        <w:rPr>
          <w:rFonts w:ascii="Trebuchet MS" w:hAnsi="Trebuchet MS" w:cs="Times New Roman"/>
        </w:rPr>
      </w:pPr>
      <w:r w:rsidRPr="00705181">
        <w:rPr>
          <w:rFonts w:ascii="Trebuchet MS" w:hAnsi="Trebuchet MS" w:cs="Times New Roman"/>
        </w:rPr>
        <w:t>Схемой теплоснабжения на период до 2030 года предусматривается проведение работ по реконструкции и (или) модернизации, техническому перевооружению участков тепловых сетей.</w:t>
      </w:r>
    </w:p>
    <w:p w14:paraId="3DB513AE" w14:textId="70FF2E3F" w:rsidR="00705181" w:rsidRPr="00705181" w:rsidRDefault="00705181" w:rsidP="00705181">
      <w:pPr>
        <w:autoSpaceDE w:val="0"/>
        <w:autoSpaceDN w:val="0"/>
        <w:adjustRightInd w:val="0"/>
        <w:spacing w:after="0" w:line="276" w:lineRule="auto"/>
        <w:ind w:firstLine="567"/>
        <w:jc w:val="both"/>
        <w:rPr>
          <w:rFonts w:ascii="Trebuchet MS" w:hAnsi="Trebuchet MS" w:cs="Times New Roman"/>
        </w:rPr>
      </w:pPr>
      <w:r w:rsidRPr="00705181">
        <w:rPr>
          <w:rFonts w:ascii="Trebuchet MS" w:hAnsi="Trebuchet MS" w:cs="Times New Roman"/>
        </w:rPr>
        <w:t xml:space="preserve">Перечень участков, в отношении которых планируется проведение работ представлен в таблице </w:t>
      </w:r>
      <w:r>
        <w:rPr>
          <w:rFonts w:ascii="Trebuchet MS" w:hAnsi="Trebuchet MS" w:cs="Times New Roman"/>
        </w:rPr>
        <w:t>6</w:t>
      </w:r>
      <w:r w:rsidRPr="00705181">
        <w:rPr>
          <w:rFonts w:ascii="Trebuchet MS" w:hAnsi="Trebuchet MS" w:cs="Times New Roman"/>
        </w:rPr>
        <w:t>.</w:t>
      </w:r>
      <w:r>
        <w:rPr>
          <w:rFonts w:ascii="Trebuchet MS" w:hAnsi="Trebuchet MS" w:cs="Times New Roman"/>
        </w:rPr>
        <w:t>6</w:t>
      </w:r>
      <w:r w:rsidRPr="00705181">
        <w:rPr>
          <w:rFonts w:ascii="Trebuchet MS" w:hAnsi="Trebuchet MS" w:cs="Times New Roman"/>
        </w:rPr>
        <w:t xml:space="preserve">.1. Графическое отображение участков тепловых сетей представлено на рисунке </w:t>
      </w:r>
      <w:r>
        <w:rPr>
          <w:rFonts w:ascii="Trebuchet MS" w:hAnsi="Trebuchet MS" w:cs="Times New Roman"/>
        </w:rPr>
        <w:t>6</w:t>
      </w:r>
      <w:r w:rsidRPr="00705181">
        <w:rPr>
          <w:rFonts w:ascii="Trebuchet MS" w:hAnsi="Trebuchet MS" w:cs="Times New Roman"/>
        </w:rPr>
        <w:t>.</w:t>
      </w:r>
      <w:r>
        <w:rPr>
          <w:rFonts w:ascii="Trebuchet MS" w:hAnsi="Trebuchet MS" w:cs="Times New Roman"/>
        </w:rPr>
        <w:t>6</w:t>
      </w:r>
      <w:r w:rsidRPr="00705181">
        <w:rPr>
          <w:rFonts w:ascii="Trebuchet MS" w:hAnsi="Trebuchet MS" w:cs="Times New Roman"/>
        </w:rPr>
        <w:t>.1.</w:t>
      </w:r>
    </w:p>
    <w:p w14:paraId="26D68DDD" w14:textId="66C0C49D" w:rsidR="001D6F5F" w:rsidRDefault="00705181" w:rsidP="00705181">
      <w:pPr>
        <w:autoSpaceDE w:val="0"/>
        <w:autoSpaceDN w:val="0"/>
        <w:adjustRightInd w:val="0"/>
        <w:spacing w:after="0" w:line="276" w:lineRule="auto"/>
        <w:ind w:firstLine="567"/>
        <w:jc w:val="both"/>
        <w:rPr>
          <w:rFonts w:ascii="Trebuchet MS" w:eastAsia="Times New Roman" w:hAnsi="Trebuchet MS" w:cs="Times New Roman"/>
        </w:rPr>
      </w:pPr>
      <w:r w:rsidRPr="00705181">
        <w:rPr>
          <w:rFonts w:ascii="Trebuchet MS" w:hAnsi="Trebuchet MS" w:cs="Times New Roman"/>
        </w:rPr>
        <w:t>Проведение работ по реконструкции и (или) модернизации тепловых сетей, подлежащих замене в связи с исчерпанием эксплуатационного ресурса, планируется осуществлять, за счет бюджетных средств.</w:t>
      </w:r>
    </w:p>
    <w:p w14:paraId="00B374F2" w14:textId="5F828FE2" w:rsidR="00843344" w:rsidRPr="00843344" w:rsidRDefault="00843344" w:rsidP="00843344">
      <w:pPr>
        <w:spacing w:after="0" w:line="276" w:lineRule="auto"/>
        <w:jc w:val="both"/>
        <w:rPr>
          <w:rFonts w:ascii="Trebuchet MS" w:hAnsi="Trebuchet MS" w:cs="Times New Roman"/>
          <w:b/>
        </w:rPr>
      </w:pPr>
      <w:r w:rsidRPr="001D6F5F">
        <w:rPr>
          <w:rFonts w:ascii="Trebuchet MS" w:hAnsi="Trebuchet MS" w:cs="Times New Roman"/>
          <w:b/>
        </w:rPr>
        <w:t xml:space="preserve">Таблица 6.6.1 – </w:t>
      </w:r>
      <w:r w:rsidR="00705181" w:rsidRPr="00705181">
        <w:rPr>
          <w:rFonts w:ascii="Trebuchet MS" w:hAnsi="Trebuchet MS" w:cs="Times New Roman"/>
          <w:b/>
        </w:rPr>
        <w:t>План-график по модернизации, реконструкции и (или) техническому перевооружению участков тепловых сетей на территории муниципального образования поселок Балакирево Александровского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2745"/>
        <w:gridCol w:w="966"/>
        <w:gridCol w:w="998"/>
        <w:gridCol w:w="999"/>
        <w:gridCol w:w="999"/>
        <w:gridCol w:w="999"/>
        <w:gridCol w:w="1269"/>
      </w:tblGrid>
      <w:tr w:rsidR="00705181" w:rsidRPr="00705181" w14:paraId="551BEDEB" w14:textId="77777777" w:rsidTr="00FB5CE8">
        <w:trPr>
          <w:trHeight w:val="397"/>
        </w:trPr>
        <w:tc>
          <w:tcPr>
            <w:tcW w:w="936" w:type="dxa"/>
            <w:vMerge w:val="restart"/>
            <w:shd w:val="clear" w:color="000000" w:fill="CCFF99"/>
            <w:vAlign w:val="center"/>
            <w:hideMark/>
          </w:tcPr>
          <w:p w14:paraId="392C9508" w14:textId="77777777" w:rsidR="00705181" w:rsidRPr="00705181" w:rsidRDefault="00705181" w:rsidP="00705181">
            <w:pPr>
              <w:spacing w:after="0" w:line="240" w:lineRule="auto"/>
              <w:ind w:left="-57" w:right="-57"/>
              <w:jc w:val="center"/>
              <w:rPr>
                <w:rFonts w:ascii="Trebuchet MS" w:hAnsi="Trebuchet MS" w:cs="Calibri"/>
                <w:b/>
                <w:bCs/>
                <w:color w:val="000000"/>
                <w:sz w:val="20"/>
                <w:szCs w:val="20"/>
              </w:rPr>
            </w:pPr>
            <w:r w:rsidRPr="00705181">
              <w:rPr>
                <w:rFonts w:ascii="Trebuchet MS" w:hAnsi="Trebuchet MS" w:cs="Calibri"/>
                <w:b/>
                <w:bCs/>
                <w:color w:val="000000"/>
                <w:sz w:val="20"/>
                <w:szCs w:val="20"/>
              </w:rPr>
              <w:t>Номер проекта</w:t>
            </w:r>
          </w:p>
        </w:tc>
        <w:tc>
          <w:tcPr>
            <w:tcW w:w="2745" w:type="dxa"/>
            <w:vMerge w:val="restart"/>
            <w:shd w:val="clear" w:color="000000" w:fill="CCFF99"/>
            <w:noWrap/>
            <w:vAlign w:val="center"/>
            <w:hideMark/>
          </w:tcPr>
          <w:p w14:paraId="7E5E15D7"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Наименование проекта</w:t>
            </w:r>
          </w:p>
        </w:tc>
        <w:tc>
          <w:tcPr>
            <w:tcW w:w="966" w:type="dxa"/>
            <w:vMerge w:val="restart"/>
            <w:shd w:val="clear" w:color="000000" w:fill="CCFF99"/>
            <w:noWrap/>
            <w:vAlign w:val="center"/>
            <w:hideMark/>
          </w:tcPr>
          <w:p w14:paraId="7A78D34F"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Вид работ</w:t>
            </w:r>
          </w:p>
        </w:tc>
        <w:tc>
          <w:tcPr>
            <w:tcW w:w="3995" w:type="dxa"/>
            <w:gridSpan w:val="4"/>
            <w:shd w:val="clear" w:color="000000" w:fill="CCFF99"/>
            <w:noWrap/>
            <w:vAlign w:val="center"/>
            <w:hideMark/>
          </w:tcPr>
          <w:p w14:paraId="084F87CC"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 xml:space="preserve">Стоимость реализации проекта, </w:t>
            </w:r>
          </w:p>
          <w:p w14:paraId="6E194797"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тыс. руб. (с НДС)</w:t>
            </w:r>
          </w:p>
        </w:tc>
        <w:tc>
          <w:tcPr>
            <w:tcW w:w="1269" w:type="dxa"/>
            <w:vMerge w:val="restart"/>
            <w:shd w:val="clear" w:color="000000" w:fill="CCFF99"/>
            <w:vAlign w:val="center"/>
            <w:hideMark/>
          </w:tcPr>
          <w:p w14:paraId="5ADC6BAF"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Источники финансирования</w:t>
            </w:r>
          </w:p>
        </w:tc>
      </w:tr>
      <w:tr w:rsidR="00705181" w:rsidRPr="00705181" w14:paraId="413CB5E9" w14:textId="77777777" w:rsidTr="00FB5CE8">
        <w:trPr>
          <w:trHeight w:val="397"/>
        </w:trPr>
        <w:tc>
          <w:tcPr>
            <w:tcW w:w="936" w:type="dxa"/>
            <w:vMerge/>
            <w:vAlign w:val="center"/>
            <w:hideMark/>
          </w:tcPr>
          <w:p w14:paraId="2B8325F1" w14:textId="77777777" w:rsidR="00705181" w:rsidRPr="00705181" w:rsidRDefault="00705181" w:rsidP="00705181">
            <w:pPr>
              <w:spacing w:after="0" w:line="240" w:lineRule="auto"/>
              <w:rPr>
                <w:rFonts w:ascii="Trebuchet MS" w:hAnsi="Trebuchet MS" w:cs="Calibri"/>
                <w:b/>
                <w:bCs/>
                <w:color w:val="000000"/>
                <w:sz w:val="20"/>
                <w:szCs w:val="20"/>
              </w:rPr>
            </w:pPr>
          </w:p>
        </w:tc>
        <w:tc>
          <w:tcPr>
            <w:tcW w:w="2745" w:type="dxa"/>
            <w:vMerge/>
            <w:vAlign w:val="center"/>
            <w:hideMark/>
          </w:tcPr>
          <w:p w14:paraId="615352A9" w14:textId="77777777" w:rsidR="00705181" w:rsidRPr="00705181" w:rsidRDefault="00705181" w:rsidP="00705181">
            <w:pPr>
              <w:spacing w:after="0" w:line="240" w:lineRule="auto"/>
              <w:rPr>
                <w:rFonts w:ascii="Trebuchet MS" w:hAnsi="Trebuchet MS" w:cs="Calibri"/>
                <w:b/>
                <w:bCs/>
                <w:color w:val="000000"/>
                <w:sz w:val="20"/>
                <w:szCs w:val="20"/>
              </w:rPr>
            </w:pPr>
          </w:p>
        </w:tc>
        <w:tc>
          <w:tcPr>
            <w:tcW w:w="966" w:type="dxa"/>
            <w:vMerge/>
            <w:vAlign w:val="center"/>
            <w:hideMark/>
          </w:tcPr>
          <w:p w14:paraId="5496FB81" w14:textId="77777777" w:rsidR="00705181" w:rsidRPr="00705181" w:rsidRDefault="00705181" w:rsidP="00705181">
            <w:pPr>
              <w:spacing w:after="0" w:line="240" w:lineRule="auto"/>
              <w:rPr>
                <w:rFonts w:ascii="Trebuchet MS" w:hAnsi="Trebuchet MS" w:cs="Calibri"/>
                <w:b/>
                <w:bCs/>
                <w:color w:val="000000"/>
                <w:sz w:val="20"/>
                <w:szCs w:val="20"/>
              </w:rPr>
            </w:pPr>
          </w:p>
        </w:tc>
        <w:tc>
          <w:tcPr>
            <w:tcW w:w="998" w:type="dxa"/>
            <w:shd w:val="clear" w:color="000000" w:fill="CCFF99"/>
            <w:noWrap/>
            <w:vAlign w:val="center"/>
            <w:hideMark/>
          </w:tcPr>
          <w:p w14:paraId="3F3B6319"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2025г.</w:t>
            </w:r>
          </w:p>
        </w:tc>
        <w:tc>
          <w:tcPr>
            <w:tcW w:w="999" w:type="dxa"/>
            <w:shd w:val="clear" w:color="000000" w:fill="CCFF99"/>
            <w:noWrap/>
            <w:vAlign w:val="center"/>
            <w:hideMark/>
          </w:tcPr>
          <w:p w14:paraId="64558AC0"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2026г.</w:t>
            </w:r>
          </w:p>
        </w:tc>
        <w:tc>
          <w:tcPr>
            <w:tcW w:w="999" w:type="dxa"/>
            <w:shd w:val="clear" w:color="000000" w:fill="CCFF99"/>
            <w:noWrap/>
            <w:vAlign w:val="center"/>
            <w:hideMark/>
          </w:tcPr>
          <w:p w14:paraId="40B8CB54"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2027г.</w:t>
            </w:r>
          </w:p>
        </w:tc>
        <w:tc>
          <w:tcPr>
            <w:tcW w:w="999" w:type="dxa"/>
            <w:shd w:val="clear" w:color="000000" w:fill="CCFF99"/>
            <w:noWrap/>
            <w:vAlign w:val="center"/>
            <w:hideMark/>
          </w:tcPr>
          <w:p w14:paraId="0C5D3EB8"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2028 – 2030гг.</w:t>
            </w:r>
          </w:p>
        </w:tc>
        <w:tc>
          <w:tcPr>
            <w:tcW w:w="1269" w:type="dxa"/>
            <w:vMerge/>
            <w:vAlign w:val="center"/>
            <w:hideMark/>
          </w:tcPr>
          <w:p w14:paraId="703BCD37" w14:textId="77777777" w:rsidR="00705181" w:rsidRPr="00705181" w:rsidRDefault="00705181" w:rsidP="00705181">
            <w:pPr>
              <w:spacing w:after="0" w:line="240" w:lineRule="auto"/>
              <w:rPr>
                <w:rFonts w:ascii="Trebuchet MS" w:hAnsi="Trebuchet MS" w:cs="Calibri"/>
                <w:b/>
                <w:bCs/>
                <w:color w:val="000000"/>
                <w:sz w:val="20"/>
                <w:szCs w:val="20"/>
              </w:rPr>
            </w:pPr>
          </w:p>
        </w:tc>
      </w:tr>
      <w:tr w:rsidR="00705181" w:rsidRPr="00705181" w14:paraId="2627CB61" w14:textId="77777777" w:rsidTr="00FB5CE8">
        <w:trPr>
          <w:trHeight w:val="429"/>
        </w:trPr>
        <w:tc>
          <w:tcPr>
            <w:tcW w:w="9911" w:type="dxa"/>
            <w:gridSpan w:val="8"/>
            <w:shd w:val="clear" w:color="000000" w:fill="FFFF99"/>
            <w:vAlign w:val="center"/>
            <w:hideMark/>
          </w:tcPr>
          <w:p w14:paraId="511B7A18" w14:textId="77777777" w:rsidR="00705181" w:rsidRPr="00705181" w:rsidRDefault="00705181" w:rsidP="00705181">
            <w:pPr>
              <w:spacing w:after="0" w:line="240" w:lineRule="auto"/>
              <w:jc w:val="center"/>
              <w:rPr>
                <w:rFonts w:ascii="Trebuchet MS" w:hAnsi="Trebuchet MS" w:cs="Calibri"/>
                <w:b/>
                <w:bCs/>
                <w:color w:val="000000"/>
                <w:sz w:val="20"/>
                <w:szCs w:val="20"/>
              </w:rPr>
            </w:pPr>
            <w:r w:rsidRPr="00705181">
              <w:rPr>
                <w:rFonts w:ascii="Trebuchet MS" w:hAnsi="Trebuchet MS" w:cs="Calibri"/>
                <w:b/>
                <w:bCs/>
                <w:color w:val="000000"/>
                <w:sz w:val="20"/>
                <w:szCs w:val="20"/>
              </w:rPr>
              <w:t>Зона деятельности ЕТО - ООО «Владимиртеплогаз»</w:t>
            </w:r>
          </w:p>
        </w:tc>
      </w:tr>
      <w:tr w:rsidR="00705181" w:rsidRPr="00705181" w14:paraId="1D9B4F33" w14:textId="77777777" w:rsidTr="00FB5CE8">
        <w:trPr>
          <w:trHeight w:val="397"/>
        </w:trPr>
        <w:tc>
          <w:tcPr>
            <w:tcW w:w="936" w:type="dxa"/>
            <w:shd w:val="clear" w:color="auto" w:fill="auto"/>
            <w:vAlign w:val="center"/>
            <w:hideMark/>
          </w:tcPr>
          <w:p w14:paraId="5FB207DA"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1-2-3-1</w:t>
            </w:r>
          </w:p>
        </w:tc>
        <w:tc>
          <w:tcPr>
            <w:tcW w:w="2745" w:type="dxa"/>
            <w:shd w:val="clear" w:color="auto" w:fill="auto"/>
            <w:vAlign w:val="center"/>
            <w:hideMark/>
          </w:tcPr>
          <w:p w14:paraId="4BE41833" w14:textId="77777777" w:rsidR="00705181" w:rsidRPr="00705181" w:rsidRDefault="00705181" w:rsidP="00705181">
            <w:pPr>
              <w:spacing w:after="0" w:line="240" w:lineRule="auto"/>
              <w:rPr>
                <w:rFonts w:ascii="Trebuchet MS" w:hAnsi="Trebuchet MS" w:cs="Calibri"/>
                <w:color w:val="000000"/>
                <w:sz w:val="20"/>
                <w:szCs w:val="20"/>
              </w:rPr>
            </w:pPr>
            <w:r w:rsidRPr="00705181">
              <w:rPr>
                <w:rFonts w:ascii="Trebuchet MS" w:hAnsi="Trebuchet MS" w:cs="Calibri"/>
                <w:color w:val="000000"/>
                <w:sz w:val="20"/>
                <w:szCs w:val="20"/>
              </w:rPr>
              <w:t xml:space="preserve">Модернизация (реконструкция) сетей отопления и ГВС по </w:t>
            </w:r>
          </w:p>
          <w:p w14:paraId="08814CD9" w14:textId="77777777" w:rsidR="00705181" w:rsidRPr="00705181" w:rsidRDefault="00705181" w:rsidP="00705181">
            <w:pPr>
              <w:spacing w:after="0" w:line="240" w:lineRule="auto"/>
              <w:rPr>
                <w:rFonts w:ascii="Trebuchet MS" w:hAnsi="Trebuchet MS" w:cs="Calibri"/>
                <w:color w:val="000000"/>
                <w:sz w:val="20"/>
                <w:szCs w:val="20"/>
              </w:rPr>
            </w:pPr>
            <w:r w:rsidRPr="00705181">
              <w:rPr>
                <w:rFonts w:ascii="Trebuchet MS" w:hAnsi="Trebuchet MS" w:cs="Calibri"/>
                <w:color w:val="000000"/>
                <w:sz w:val="20"/>
                <w:szCs w:val="20"/>
              </w:rPr>
              <w:t xml:space="preserve">ул. 60 лет Октября </w:t>
            </w:r>
          </w:p>
          <w:p w14:paraId="636DDF05" w14:textId="77777777" w:rsidR="00705181" w:rsidRPr="00705181" w:rsidRDefault="00705181" w:rsidP="00705181">
            <w:pPr>
              <w:spacing w:after="0" w:line="240" w:lineRule="auto"/>
              <w:rPr>
                <w:rFonts w:ascii="Trebuchet MS" w:hAnsi="Trebuchet MS" w:cs="Calibri"/>
                <w:color w:val="000000"/>
                <w:sz w:val="20"/>
                <w:szCs w:val="20"/>
              </w:rPr>
            </w:pPr>
            <w:r w:rsidRPr="00705181">
              <w:rPr>
                <w:rFonts w:ascii="Trebuchet MS" w:hAnsi="Trebuchet MS" w:cs="Calibri"/>
                <w:color w:val="000000"/>
                <w:sz w:val="20"/>
                <w:szCs w:val="20"/>
              </w:rPr>
              <w:t>от ТК7-ТК47</w:t>
            </w:r>
          </w:p>
        </w:tc>
        <w:tc>
          <w:tcPr>
            <w:tcW w:w="966" w:type="dxa"/>
            <w:shd w:val="clear" w:color="auto" w:fill="auto"/>
            <w:vAlign w:val="center"/>
            <w:hideMark/>
          </w:tcPr>
          <w:p w14:paraId="0911B9E2"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ПСД/</w:t>
            </w:r>
          </w:p>
          <w:p w14:paraId="0814B845"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СМР</w:t>
            </w:r>
          </w:p>
        </w:tc>
        <w:tc>
          <w:tcPr>
            <w:tcW w:w="998" w:type="dxa"/>
            <w:shd w:val="clear" w:color="auto" w:fill="auto"/>
            <w:vAlign w:val="center"/>
            <w:hideMark/>
          </w:tcPr>
          <w:p w14:paraId="1DEDE62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999" w:type="dxa"/>
            <w:shd w:val="clear" w:color="auto" w:fill="F7CAAC" w:themeFill="accent2" w:themeFillTint="66"/>
            <w:vAlign w:val="center"/>
            <w:hideMark/>
          </w:tcPr>
          <w:p w14:paraId="4AA2B9F6"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4 628,86</w:t>
            </w:r>
          </w:p>
        </w:tc>
        <w:tc>
          <w:tcPr>
            <w:tcW w:w="999" w:type="dxa"/>
            <w:shd w:val="clear" w:color="auto" w:fill="F7CAAC" w:themeFill="accent2" w:themeFillTint="66"/>
            <w:vAlign w:val="center"/>
            <w:hideMark/>
          </w:tcPr>
          <w:p w14:paraId="5FC4E5C3"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4 628,86</w:t>
            </w:r>
          </w:p>
        </w:tc>
        <w:tc>
          <w:tcPr>
            <w:tcW w:w="999" w:type="dxa"/>
            <w:shd w:val="clear" w:color="auto" w:fill="auto"/>
            <w:vAlign w:val="center"/>
            <w:hideMark/>
          </w:tcPr>
          <w:p w14:paraId="1FAF4A0D"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 </w:t>
            </w:r>
          </w:p>
        </w:tc>
        <w:tc>
          <w:tcPr>
            <w:tcW w:w="1269" w:type="dxa"/>
            <w:shd w:val="clear" w:color="auto" w:fill="auto"/>
            <w:vAlign w:val="center"/>
            <w:hideMark/>
          </w:tcPr>
          <w:p w14:paraId="22B890E4" w14:textId="77777777" w:rsidR="00705181" w:rsidRPr="00705181" w:rsidRDefault="00705181" w:rsidP="00705181">
            <w:pPr>
              <w:spacing w:after="0" w:line="240" w:lineRule="auto"/>
              <w:jc w:val="center"/>
              <w:rPr>
                <w:rFonts w:ascii="Trebuchet MS" w:hAnsi="Trebuchet MS" w:cs="Calibri"/>
                <w:color w:val="000000"/>
                <w:sz w:val="20"/>
                <w:szCs w:val="20"/>
              </w:rPr>
            </w:pPr>
            <w:r w:rsidRPr="00705181">
              <w:rPr>
                <w:rFonts w:ascii="Trebuchet MS" w:hAnsi="Trebuchet MS" w:cs="Calibri"/>
                <w:color w:val="000000"/>
                <w:sz w:val="20"/>
                <w:szCs w:val="20"/>
              </w:rPr>
              <w:t>бюджет</w:t>
            </w:r>
          </w:p>
        </w:tc>
      </w:tr>
    </w:tbl>
    <w:p w14:paraId="0140E308" w14:textId="77777777" w:rsidR="000B290C" w:rsidRDefault="000B290C" w:rsidP="00705181">
      <w:pPr>
        <w:autoSpaceDE w:val="0"/>
        <w:autoSpaceDN w:val="0"/>
        <w:adjustRightInd w:val="0"/>
        <w:spacing w:after="0" w:line="276" w:lineRule="auto"/>
        <w:jc w:val="both"/>
        <w:rPr>
          <w:rFonts w:ascii="Trebuchet MS" w:hAnsi="Trebuchet MS" w:cs="Times New Roman"/>
          <w:b/>
        </w:rPr>
      </w:pPr>
    </w:p>
    <w:p w14:paraId="713C9500" w14:textId="77777777" w:rsidR="00887DE6" w:rsidRPr="00887DE6" w:rsidRDefault="00887DE6" w:rsidP="00887DE6">
      <w:pPr>
        <w:autoSpaceDE w:val="0"/>
        <w:autoSpaceDN w:val="0"/>
        <w:adjustRightInd w:val="0"/>
        <w:spacing w:after="0" w:line="240" w:lineRule="auto"/>
        <w:jc w:val="center"/>
        <w:rPr>
          <w:rFonts w:ascii="Trebuchet MS" w:hAnsi="Trebuchet MS" w:cs="Times New Roman"/>
        </w:rPr>
      </w:pPr>
      <w:r w:rsidRPr="00887DE6">
        <w:rPr>
          <w:rFonts w:ascii="Trebuchet MS" w:hAnsi="Trebuchet MS" w:cs="Times New Roman"/>
          <w:noProof/>
        </w:rPr>
        <w:lastRenderedPageBreak/>
        <w:drawing>
          <wp:inline distT="0" distB="0" distL="0" distR="0" wp14:anchorId="46F70C8F" wp14:editId="5942E6E5">
            <wp:extent cx="6305797" cy="8918753"/>
            <wp:effectExtent l="0" t="0" r="0" b="0"/>
            <wp:docPr id="1684947033" name="Рисунок 1" descr="Изображение выглядит как текст, карта, План,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7033" name="Рисунок 1" descr="Изображение выглядит как текст, карта, План, диаграмма&#10;&#10;Контент, сгенерированный ИИ, может содержать ошибк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839" cy="8934371"/>
                    </a:xfrm>
                    <a:prstGeom prst="rect">
                      <a:avLst/>
                    </a:prstGeom>
                    <a:noFill/>
                    <a:ln>
                      <a:noFill/>
                    </a:ln>
                  </pic:spPr>
                </pic:pic>
              </a:graphicData>
            </a:graphic>
          </wp:inline>
        </w:drawing>
      </w:r>
    </w:p>
    <w:p w14:paraId="3C2D046E" w14:textId="734CF868" w:rsidR="00887DE6" w:rsidRPr="00887DE6" w:rsidRDefault="00887DE6" w:rsidP="00887DE6">
      <w:pPr>
        <w:spacing w:after="0" w:line="240" w:lineRule="auto"/>
        <w:jc w:val="center"/>
        <w:rPr>
          <w:rFonts w:ascii="Trebuchet MS" w:hAnsi="Trebuchet MS" w:cs="Times New Roman"/>
          <w:b/>
        </w:rPr>
      </w:pPr>
      <w:r w:rsidRPr="00887DE6">
        <w:rPr>
          <w:rFonts w:ascii="Trebuchet MS" w:hAnsi="Trebuchet MS" w:cs="Times New Roman"/>
          <w:b/>
        </w:rPr>
        <w:t xml:space="preserve">Рисунок </w:t>
      </w:r>
      <w:r w:rsidRPr="00887DE6">
        <w:rPr>
          <w:rFonts w:ascii="Trebuchet MS" w:hAnsi="Trebuchet MS" w:cs="Times New Roman"/>
          <w:b/>
        </w:rPr>
        <w:t>6</w:t>
      </w:r>
      <w:r w:rsidRPr="00887DE6">
        <w:rPr>
          <w:rFonts w:ascii="Trebuchet MS" w:hAnsi="Trebuchet MS" w:cs="Times New Roman"/>
          <w:b/>
        </w:rPr>
        <w:t>.</w:t>
      </w:r>
      <w:r w:rsidRPr="00887DE6">
        <w:rPr>
          <w:rFonts w:ascii="Trebuchet MS" w:hAnsi="Trebuchet MS" w:cs="Times New Roman"/>
          <w:b/>
        </w:rPr>
        <w:t>6</w:t>
      </w:r>
      <w:r w:rsidRPr="00887DE6">
        <w:rPr>
          <w:rFonts w:ascii="Trebuchet MS" w:hAnsi="Trebuchet MS" w:cs="Times New Roman"/>
          <w:b/>
        </w:rPr>
        <w:t>.1 – Схема участка тепловой сети</w:t>
      </w:r>
      <w:r w:rsidRPr="00887DE6">
        <w:rPr>
          <w:rFonts w:ascii="Trebuchet MS" w:hAnsi="Trebuchet MS" w:cs="Times New Roman"/>
        </w:rPr>
        <w:t xml:space="preserve"> (</w:t>
      </w:r>
      <w:r w:rsidRPr="00887DE6">
        <w:rPr>
          <w:rFonts w:ascii="Trebuchet MS" w:hAnsi="Trebuchet MS" w:cs="Times New Roman"/>
          <w:b/>
        </w:rPr>
        <w:t xml:space="preserve">отопления и ГВС) </w:t>
      </w:r>
    </w:p>
    <w:p w14:paraId="3EFDB3F9" w14:textId="34E37253" w:rsidR="00843344" w:rsidRDefault="00887DE6" w:rsidP="00887DE6">
      <w:pPr>
        <w:spacing w:after="0" w:line="240" w:lineRule="auto"/>
        <w:jc w:val="center"/>
        <w:rPr>
          <w:rFonts w:ascii="Trebuchet MS" w:hAnsi="Trebuchet MS" w:cs="Times New Roman"/>
          <w:b/>
        </w:rPr>
      </w:pPr>
      <w:r w:rsidRPr="00887DE6">
        <w:rPr>
          <w:rFonts w:ascii="Trebuchet MS" w:hAnsi="Trebuchet MS" w:cs="Times New Roman"/>
          <w:b/>
        </w:rPr>
        <w:t>по ул. 60 лет Октября ТК7-ТК47</w:t>
      </w:r>
    </w:p>
    <w:p w14:paraId="02667341" w14:textId="7EEDBA3A" w:rsidR="00843344" w:rsidRPr="00843344" w:rsidRDefault="00843344" w:rsidP="00843344">
      <w:pPr>
        <w:rPr>
          <w:rFonts w:ascii="Trebuchet MS" w:hAnsi="Trebuchet MS" w:cs="Times New Roman"/>
        </w:rPr>
        <w:sectPr w:rsidR="00843344" w:rsidRPr="00843344" w:rsidSect="00CD13BC">
          <w:headerReference w:type="even" r:id="rId23"/>
          <w:footerReference w:type="even" r:id="rId24"/>
          <w:pgSz w:w="11906" w:h="16838"/>
          <w:pgMar w:top="1134" w:right="851" w:bottom="1134" w:left="1134" w:header="454" w:footer="454" w:gutter="0"/>
          <w:cols w:space="720"/>
          <w:titlePg/>
          <w:docGrid w:linePitch="299"/>
        </w:sectPr>
      </w:pPr>
    </w:p>
    <w:p w14:paraId="258CCBA6" w14:textId="0E868490" w:rsidR="000431D4" w:rsidRPr="0069082F" w:rsidRDefault="00C96164" w:rsidP="0069082F">
      <w:pPr>
        <w:keepNext/>
        <w:keepLines/>
        <w:spacing w:before="120" w:after="120" w:line="276" w:lineRule="auto"/>
        <w:jc w:val="both"/>
        <w:outlineLvl w:val="0"/>
        <w:rPr>
          <w:rFonts w:ascii="Trebuchet MS" w:eastAsia="Times New Roman" w:hAnsi="Trebuchet MS" w:cs="Times New Roman"/>
          <w:b/>
          <w:bCs/>
          <w:color w:val="0070C0"/>
          <w:sz w:val="24"/>
          <w:szCs w:val="24"/>
        </w:rPr>
      </w:pPr>
      <w:bookmarkStart w:id="102" w:name="_Toc17813058"/>
      <w:bookmarkStart w:id="103" w:name="_Toc358669594"/>
      <w:bookmarkStart w:id="104" w:name="_Toc375163472"/>
      <w:bookmarkStart w:id="105" w:name="_Toc199680847"/>
      <w:bookmarkEnd w:id="101"/>
      <w:r w:rsidRPr="00750907">
        <w:rPr>
          <w:rFonts w:ascii="Trebuchet MS" w:eastAsia="Times New Roman" w:hAnsi="Trebuchet MS" w:cs="Times New Roman"/>
          <w:b/>
          <w:bCs/>
          <w:color w:val="0070C0"/>
          <w:sz w:val="24"/>
          <w:szCs w:val="24"/>
        </w:rPr>
        <w:lastRenderedPageBreak/>
        <w:t>Р</w:t>
      </w:r>
      <w:r w:rsidR="00B84F99" w:rsidRPr="00750907">
        <w:rPr>
          <w:rFonts w:ascii="Trebuchet MS" w:eastAsia="Times New Roman" w:hAnsi="Trebuchet MS" w:cs="Times New Roman"/>
          <w:b/>
          <w:bCs/>
          <w:color w:val="0070C0"/>
          <w:sz w:val="24"/>
          <w:szCs w:val="24"/>
        </w:rPr>
        <w:t>аздел</w:t>
      </w:r>
      <w:r w:rsidR="000431D4" w:rsidRPr="00750907">
        <w:rPr>
          <w:rFonts w:ascii="Trebuchet MS" w:eastAsia="Times New Roman" w:hAnsi="Trebuchet MS" w:cs="Times New Roman"/>
          <w:b/>
          <w:bCs/>
          <w:color w:val="0070C0"/>
          <w:sz w:val="24"/>
          <w:szCs w:val="24"/>
        </w:rPr>
        <w:t xml:space="preserve"> 7</w:t>
      </w:r>
      <w:r w:rsidR="007B2E0B" w:rsidRPr="00750907">
        <w:rPr>
          <w:rFonts w:ascii="Trebuchet MS" w:eastAsia="Times New Roman" w:hAnsi="Trebuchet MS" w:cs="Times New Roman"/>
          <w:b/>
          <w:bCs/>
          <w:color w:val="0070C0"/>
          <w:sz w:val="24"/>
          <w:szCs w:val="24"/>
        </w:rPr>
        <w:t xml:space="preserve">. </w:t>
      </w:r>
      <w:bookmarkEnd w:id="102"/>
      <w:r w:rsidR="0069082F" w:rsidRPr="0069082F">
        <w:rPr>
          <w:rFonts w:ascii="Trebuchet MS" w:eastAsia="Times New Roman" w:hAnsi="Trebuchet MS" w:cs="Times New Roman"/>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5"/>
    </w:p>
    <w:p w14:paraId="256D6584" w14:textId="52E664AF" w:rsidR="000431D4" w:rsidRPr="00750907"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6" w:name="_Toc199680848"/>
      <w:r w:rsidRPr="00750907">
        <w:rPr>
          <w:rFonts w:ascii="Trebuchet MS" w:eastAsia="Times New Roman" w:hAnsi="Trebuchet MS" w:cs="Times New Roman"/>
          <w:b/>
          <w:lang w:eastAsia="ru-RU"/>
        </w:rPr>
        <w:t xml:space="preserve">7.1 </w:t>
      </w:r>
      <w:r w:rsidR="0069082F" w:rsidRPr="0069082F">
        <w:rPr>
          <w:rFonts w:ascii="Trebuchet MS" w:eastAsia="Times New Roman" w:hAnsi="Trebuchet MS" w:cs="Times New Roman"/>
          <w:b/>
          <w:lang w:eastAsia="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6"/>
    </w:p>
    <w:p w14:paraId="70DC33FE" w14:textId="784E6440" w:rsidR="00B84F99" w:rsidRPr="00750907" w:rsidRDefault="00B84F99" w:rsidP="001E2FF2">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На территории </w:t>
      </w:r>
      <w:r w:rsidR="00AC6883" w:rsidRPr="00750907">
        <w:rPr>
          <w:rFonts w:ascii="Trebuchet MS" w:eastAsia="Times New Roman" w:hAnsi="Trebuchet MS" w:cs="Times New Roman"/>
          <w:lang w:eastAsia="ru-RU"/>
        </w:rPr>
        <w:t>м</w:t>
      </w:r>
      <w:r w:rsidR="00460A4F" w:rsidRPr="00750907">
        <w:rPr>
          <w:rFonts w:ascii="Trebuchet MS" w:eastAsia="Times New Roman" w:hAnsi="Trebuchet MS" w:cs="Times New Roman"/>
          <w:lang w:eastAsia="ru-RU"/>
        </w:rPr>
        <w:t xml:space="preserve">униципального образования </w:t>
      </w:r>
      <w:r w:rsidR="00E779C1" w:rsidRPr="00750907">
        <w:rPr>
          <w:rFonts w:ascii="Trebuchet MS" w:eastAsia="Times New Roman" w:hAnsi="Trebuchet MS" w:cs="Times New Roman"/>
          <w:lang w:eastAsia="ru-RU"/>
        </w:rPr>
        <w:t xml:space="preserve">поселок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 xml:space="preserve"> открытые системы теплоснабжения отсутствуют.</w:t>
      </w:r>
      <w:r w:rsidR="000803C4" w:rsidRPr="00750907">
        <w:rPr>
          <w:rFonts w:ascii="Trebuchet MS" w:eastAsia="Times New Roman" w:hAnsi="Trebuchet MS" w:cs="Times New Roman"/>
          <w:lang w:eastAsia="ru-RU"/>
        </w:rPr>
        <w:t xml:space="preserve"> </w:t>
      </w:r>
      <w:r w:rsidRPr="00750907">
        <w:rPr>
          <w:rFonts w:ascii="Trebuchet MS" w:eastAsia="Times New Roman" w:hAnsi="Trebuchet MS" w:cs="Times New Roman"/>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14:paraId="4AC39C92" w14:textId="78437E5E" w:rsidR="000431D4" w:rsidRPr="00750907" w:rsidRDefault="0069082F" w:rsidP="001E2FF2">
      <w:pPr>
        <w:spacing w:after="0" w:line="276" w:lineRule="auto"/>
        <w:ind w:firstLine="567"/>
        <w:jc w:val="both"/>
        <w:rPr>
          <w:rFonts w:ascii="Trebuchet MS" w:eastAsia="Times New Roman" w:hAnsi="Trebuchet MS" w:cs="Times New Roman"/>
          <w:lang w:eastAsia="ru-RU"/>
        </w:rPr>
      </w:pPr>
      <w:r w:rsidRPr="0069082F">
        <w:rPr>
          <w:rFonts w:ascii="Trebuchet MS" w:eastAsia="Times New Roman" w:hAnsi="Trebuchet MS" w:cs="Times New Roman"/>
          <w:lang w:eastAsia="ru-RU"/>
        </w:rPr>
        <w:t>Строительство индивидуальных и (или) центральных тепловых пунктов для перевода из открытой системы теплоснабжения в закрытую не требуется.</w:t>
      </w:r>
    </w:p>
    <w:p w14:paraId="4D5A6C46" w14:textId="77777777" w:rsidR="00116C3E" w:rsidRPr="00750907" w:rsidRDefault="00116C3E" w:rsidP="001E2FF2">
      <w:pPr>
        <w:spacing w:after="0" w:line="276" w:lineRule="auto"/>
        <w:ind w:firstLine="567"/>
        <w:jc w:val="both"/>
        <w:rPr>
          <w:rFonts w:ascii="Trebuchet MS" w:eastAsia="Times New Roman" w:hAnsi="Trebuchet MS" w:cs="Times New Roman"/>
          <w:lang w:eastAsia="ru-RU"/>
        </w:rPr>
      </w:pPr>
    </w:p>
    <w:p w14:paraId="20F88E1A" w14:textId="74858F4E" w:rsidR="000431D4" w:rsidRPr="00750907"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7" w:name="_Toc199680849"/>
      <w:r w:rsidRPr="00750907">
        <w:rPr>
          <w:rFonts w:ascii="Trebuchet MS" w:eastAsia="Times New Roman" w:hAnsi="Trebuchet MS" w:cs="Times New Roman"/>
          <w:b/>
          <w:lang w:eastAsia="ru-RU"/>
        </w:rPr>
        <w:t xml:space="preserve">7.2 </w:t>
      </w:r>
      <w:r w:rsidR="0069082F" w:rsidRPr="0069082F">
        <w:rPr>
          <w:rFonts w:ascii="Trebuchet MS" w:eastAsia="Times New Roman" w:hAnsi="Trebuchet MS" w:cs="Times New Roman"/>
          <w:b/>
          <w:lang w:eastAsia="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7"/>
    </w:p>
    <w:p w14:paraId="3252BCC0" w14:textId="77777777" w:rsidR="001D6F5F" w:rsidRDefault="00B84F99" w:rsidP="001E2FF2">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 xml:space="preserve">Открытые системы теплоснабжения (горячего водоснабжения) на территории </w:t>
      </w:r>
      <w:r w:rsidR="000803C4" w:rsidRPr="00750907">
        <w:rPr>
          <w:rFonts w:ascii="Trebuchet MS" w:eastAsia="Times New Roman" w:hAnsi="Trebuchet MS" w:cs="Times New Roman"/>
          <w:lang w:eastAsia="ru-RU"/>
        </w:rPr>
        <w:t>м</w:t>
      </w:r>
      <w:r w:rsidR="00460A4F" w:rsidRPr="00750907">
        <w:rPr>
          <w:rFonts w:ascii="Trebuchet MS" w:eastAsia="Times New Roman" w:hAnsi="Trebuchet MS" w:cs="Times New Roman"/>
          <w:lang w:eastAsia="ru-RU"/>
        </w:rPr>
        <w:t xml:space="preserve">униципального образования </w:t>
      </w:r>
      <w:r w:rsidR="00E779C1" w:rsidRPr="00750907">
        <w:rPr>
          <w:rFonts w:ascii="Trebuchet MS" w:eastAsia="Times New Roman" w:hAnsi="Trebuchet MS" w:cs="Times New Roman"/>
          <w:lang w:eastAsia="ru-RU"/>
        </w:rPr>
        <w:t xml:space="preserve">поселок </w:t>
      </w:r>
      <w:r w:rsidR="009E5197" w:rsidRPr="00750907">
        <w:rPr>
          <w:rFonts w:ascii="Trebuchet MS" w:eastAsia="Times New Roman" w:hAnsi="Trebuchet MS" w:cs="Times New Roman"/>
          <w:lang w:eastAsia="ru-RU"/>
        </w:rPr>
        <w:t>Балакирево</w:t>
      </w:r>
      <w:r w:rsidRPr="00750907">
        <w:rPr>
          <w:rFonts w:ascii="Trebuchet MS" w:eastAsia="Times New Roman" w:hAnsi="Trebuchet MS" w:cs="Times New Roman"/>
          <w:lang w:eastAsia="ru-RU"/>
        </w:rPr>
        <w:t xml:space="preserve"> отсутствуют. </w:t>
      </w:r>
      <w:r w:rsidR="0069082F" w:rsidRPr="0069082F">
        <w:rPr>
          <w:rFonts w:ascii="Trebuchet MS" w:eastAsia="Times New Roman" w:hAnsi="Trebuchet MS" w:cs="Times New Roman"/>
          <w:lang w:eastAsia="ru-RU"/>
        </w:rPr>
        <w:t xml:space="preserve">Мероприятия по переводу открытых систем теплоснабжения (горячего водоснабжения) в закрытые системы горячего водоснабжения не требуются. </w:t>
      </w:r>
    </w:p>
    <w:p w14:paraId="7A7038A9" w14:textId="5C25D46A" w:rsidR="007B2E0B" w:rsidRPr="00750907" w:rsidRDefault="0069082F" w:rsidP="001E2FF2">
      <w:pPr>
        <w:spacing w:after="0" w:line="276" w:lineRule="auto"/>
        <w:ind w:firstLine="567"/>
        <w:jc w:val="both"/>
        <w:rPr>
          <w:rFonts w:ascii="Trebuchet MS" w:eastAsia="Times New Roman" w:hAnsi="Trebuchet MS" w:cs="Times New Roman"/>
          <w:lang w:eastAsia="ru-RU"/>
        </w:rPr>
      </w:pPr>
      <w:r w:rsidRPr="0069082F">
        <w:rPr>
          <w:rFonts w:ascii="Trebuchet MS" w:eastAsia="Times New Roman" w:hAnsi="Trebuchet MS" w:cs="Times New Roman"/>
          <w:lang w:eastAsia="ru-RU"/>
        </w:rPr>
        <w:t>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r w:rsidR="00B84F99" w:rsidRPr="00750907">
        <w:rPr>
          <w:rFonts w:ascii="Trebuchet MS" w:eastAsia="Times New Roman" w:hAnsi="Trebuchet MS" w:cs="Times New Roman"/>
          <w:lang w:eastAsia="ru-RU"/>
        </w:rPr>
        <w:t xml:space="preserve"> </w:t>
      </w:r>
    </w:p>
    <w:p w14:paraId="3E3A9498" w14:textId="77777777" w:rsidR="00B84F99" w:rsidRPr="00750907" w:rsidRDefault="00AE7403" w:rsidP="00AE7403">
      <w:pPr>
        <w:rPr>
          <w:rFonts w:ascii="Trebuchet MS" w:hAnsi="Trebuchet MS"/>
        </w:rPr>
      </w:pPr>
      <w:r w:rsidRPr="00750907">
        <w:rPr>
          <w:rFonts w:ascii="Trebuchet MS" w:hAnsi="Trebuchet MS"/>
        </w:rPr>
        <w:br w:type="page"/>
      </w:r>
    </w:p>
    <w:p w14:paraId="686365F4" w14:textId="77777777" w:rsidR="00B84F99" w:rsidRPr="00750907" w:rsidRDefault="00B84F99" w:rsidP="00AE7403">
      <w:pPr>
        <w:rPr>
          <w:rFonts w:ascii="Trebuchet MS" w:hAnsi="Trebuchet MS"/>
        </w:rPr>
        <w:sectPr w:rsidR="00B84F99" w:rsidRPr="00750907" w:rsidSect="00CD13BC">
          <w:pgSz w:w="11906" w:h="16838"/>
          <w:pgMar w:top="1134" w:right="851" w:bottom="1134" w:left="1134" w:header="454" w:footer="454" w:gutter="0"/>
          <w:cols w:space="720"/>
          <w:titlePg/>
          <w:docGrid w:linePitch="299"/>
        </w:sectPr>
      </w:pPr>
    </w:p>
    <w:p w14:paraId="484B4092" w14:textId="0247D1A9" w:rsidR="009B7A45" w:rsidRPr="00750907" w:rsidRDefault="00B84F99" w:rsidP="00CD13BC">
      <w:pPr>
        <w:keepNext/>
        <w:spacing w:after="120" w:line="276" w:lineRule="auto"/>
        <w:jc w:val="both"/>
        <w:outlineLvl w:val="0"/>
        <w:rPr>
          <w:rFonts w:ascii="Trebuchet MS" w:eastAsia="Times New Roman" w:hAnsi="Trebuchet MS" w:cs="Times New Roman"/>
          <w:b/>
          <w:bCs/>
          <w:color w:val="0070C0"/>
          <w:kern w:val="32"/>
          <w:sz w:val="24"/>
          <w:szCs w:val="24"/>
          <w:lang w:eastAsia="ru-RU"/>
        </w:rPr>
      </w:pPr>
      <w:bookmarkStart w:id="108" w:name="_Toc199680850"/>
      <w:r w:rsidRPr="001D6F5F">
        <w:rPr>
          <w:rFonts w:ascii="Trebuchet MS" w:eastAsia="Times New Roman" w:hAnsi="Trebuchet MS" w:cs="Times New Roman"/>
          <w:b/>
          <w:bCs/>
          <w:color w:val="0070C0"/>
          <w:kern w:val="32"/>
          <w:sz w:val="24"/>
          <w:szCs w:val="24"/>
          <w:lang w:eastAsia="ru-RU"/>
        </w:rPr>
        <w:lastRenderedPageBreak/>
        <w:t>Раздел</w:t>
      </w:r>
      <w:r w:rsidR="000803C4" w:rsidRPr="001D6F5F">
        <w:rPr>
          <w:rFonts w:ascii="Trebuchet MS" w:eastAsia="Times New Roman" w:hAnsi="Trebuchet MS" w:cs="Times New Roman"/>
          <w:b/>
          <w:bCs/>
          <w:color w:val="0070C0"/>
          <w:kern w:val="32"/>
          <w:sz w:val="24"/>
          <w:szCs w:val="24"/>
          <w:lang w:eastAsia="ru-RU"/>
        </w:rPr>
        <w:t xml:space="preserve"> </w:t>
      </w:r>
      <w:r w:rsidRPr="001D6F5F">
        <w:rPr>
          <w:rFonts w:ascii="Trebuchet MS" w:eastAsia="Times New Roman" w:hAnsi="Trebuchet MS" w:cs="Times New Roman"/>
          <w:b/>
          <w:bCs/>
          <w:color w:val="0070C0"/>
          <w:kern w:val="32"/>
          <w:sz w:val="24"/>
          <w:szCs w:val="24"/>
          <w:lang w:eastAsia="ru-RU"/>
        </w:rPr>
        <w:t>8</w:t>
      </w:r>
      <w:r w:rsidR="009B7A45" w:rsidRPr="001D6F5F">
        <w:rPr>
          <w:rFonts w:ascii="Trebuchet MS" w:eastAsia="Times New Roman" w:hAnsi="Trebuchet MS" w:cs="Times New Roman"/>
          <w:b/>
          <w:bCs/>
          <w:color w:val="0070C0"/>
          <w:kern w:val="32"/>
          <w:sz w:val="24"/>
          <w:szCs w:val="24"/>
          <w:lang w:eastAsia="ru-RU"/>
        </w:rPr>
        <w:t xml:space="preserve">. </w:t>
      </w:r>
      <w:r w:rsidRPr="001D6F5F">
        <w:rPr>
          <w:rFonts w:ascii="Trebuchet MS" w:eastAsia="Times New Roman" w:hAnsi="Trebuchet MS" w:cs="Times New Roman"/>
          <w:b/>
          <w:bCs/>
          <w:color w:val="0070C0"/>
          <w:kern w:val="32"/>
          <w:sz w:val="24"/>
          <w:szCs w:val="24"/>
          <w:lang w:eastAsia="ru-RU"/>
        </w:rPr>
        <w:t>Перспективные топливные балансы</w:t>
      </w:r>
      <w:bookmarkEnd w:id="103"/>
      <w:bookmarkEnd w:id="104"/>
      <w:bookmarkEnd w:id="108"/>
    </w:p>
    <w:p w14:paraId="09F8EF58" w14:textId="371C73CF" w:rsidR="009278B2" w:rsidRPr="00750907"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9" w:name="_Toc199680851"/>
      <w:r w:rsidRPr="00750907">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p>
    <w:p w14:paraId="2E02AF54" w14:textId="0E9A629C" w:rsidR="009B7A45" w:rsidRPr="00750907" w:rsidRDefault="00B62550" w:rsidP="001F273B">
      <w:pPr>
        <w:spacing w:after="0" w:line="276" w:lineRule="auto"/>
        <w:ind w:firstLine="567"/>
        <w:jc w:val="both"/>
        <w:rPr>
          <w:rFonts w:ascii="Trebuchet MS" w:eastAsia="Times New Roman" w:hAnsi="Trebuchet MS" w:cs="Times New Roman"/>
          <w:lang w:eastAsia="ru-RU"/>
        </w:rPr>
      </w:pPr>
      <w:r w:rsidRPr="00B62550">
        <w:rPr>
          <w:rFonts w:ascii="Trebuchet MS" w:eastAsia="Times New Roman" w:hAnsi="Trebuchet MS" w:cs="Times New Roman"/>
          <w:lang w:eastAsia="ru-RU"/>
        </w:rPr>
        <w:t>Перспективны</w:t>
      </w:r>
      <w:r w:rsidR="00CD13BC">
        <w:rPr>
          <w:rFonts w:ascii="Trebuchet MS" w:eastAsia="Times New Roman" w:hAnsi="Trebuchet MS" w:cs="Times New Roman"/>
          <w:lang w:eastAsia="ru-RU"/>
        </w:rPr>
        <w:t>й</w:t>
      </w:r>
      <w:r w:rsidRPr="00B62550">
        <w:rPr>
          <w:rFonts w:ascii="Trebuchet MS" w:eastAsia="Times New Roman" w:hAnsi="Trebuchet MS" w:cs="Times New Roman"/>
          <w:lang w:eastAsia="ru-RU"/>
        </w:rPr>
        <w:t xml:space="preserve"> топливны</w:t>
      </w:r>
      <w:r w:rsidR="00CD13BC">
        <w:rPr>
          <w:rFonts w:ascii="Trebuchet MS" w:eastAsia="Times New Roman" w:hAnsi="Trebuchet MS" w:cs="Times New Roman"/>
          <w:lang w:eastAsia="ru-RU"/>
        </w:rPr>
        <w:t>й</w:t>
      </w:r>
      <w:r w:rsidRPr="00B62550">
        <w:rPr>
          <w:rFonts w:ascii="Trebuchet MS" w:eastAsia="Times New Roman" w:hAnsi="Trebuchet MS" w:cs="Times New Roman"/>
          <w:lang w:eastAsia="ru-RU"/>
        </w:rPr>
        <w:t xml:space="preserve"> баланс</w:t>
      </w:r>
      <w:r w:rsidR="00CD13BC">
        <w:rPr>
          <w:rFonts w:ascii="Trebuchet MS" w:eastAsia="Times New Roman" w:hAnsi="Trebuchet MS" w:cs="Times New Roman"/>
          <w:lang w:eastAsia="ru-RU"/>
        </w:rPr>
        <w:t xml:space="preserve"> по</w:t>
      </w:r>
      <w:r w:rsidRPr="00B62550">
        <w:rPr>
          <w:rFonts w:ascii="Trebuchet MS" w:eastAsia="Times New Roman" w:hAnsi="Trebuchet MS" w:cs="Times New Roman"/>
          <w:lang w:eastAsia="ru-RU"/>
        </w:rPr>
        <w:t xml:space="preserve"> муниципально</w:t>
      </w:r>
      <w:r w:rsidR="00CD13BC">
        <w:rPr>
          <w:rFonts w:ascii="Trebuchet MS" w:eastAsia="Times New Roman" w:hAnsi="Trebuchet MS" w:cs="Times New Roman"/>
          <w:lang w:eastAsia="ru-RU"/>
        </w:rPr>
        <w:t>му</w:t>
      </w:r>
      <w:r w:rsidRPr="00B62550">
        <w:rPr>
          <w:rFonts w:ascii="Trebuchet MS" w:eastAsia="Times New Roman" w:hAnsi="Trebuchet MS" w:cs="Times New Roman"/>
          <w:lang w:eastAsia="ru-RU"/>
        </w:rPr>
        <w:t xml:space="preserve"> образовани</w:t>
      </w:r>
      <w:r w:rsidR="00CD13BC">
        <w:rPr>
          <w:rFonts w:ascii="Trebuchet MS" w:eastAsia="Times New Roman" w:hAnsi="Trebuchet MS" w:cs="Times New Roman"/>
          <w:lang w:eastAsia="ru-RU"/>
        </w:rPr>
        <w:t>ю</w:t>
      </w:r>
      <w:r w:rsidRPr="00B62550">
        <w:rPr>
          <w:rFonts w:ascii="Trebuchet MS" w:eastAsia="Times New Roman" w:hAnsi="Trebuchet MS" w:cs="Times New Roman"/>
          <w:lang w:eastAsia="ru-RU"/>
        </w:rPr>
        <w:t xml:space="preserve"> </w:t>
      </w:r>
      <w:r>
        <w:rPr>
          <w:rFonts w:ascii="Trebuchet MS" w:eastAsia="Times New Roman" w:hAnsi="Trebuchet MS" w:cs="Times New Roman"/>
          <w:lang w:eastAsia="ru-RU"/>
        </w:rPr>
        <w:t>поселок Балакирево</w:t>
      </w:r>
      <w:r w:rsidRPr="00B62550">
        <w:rPr>
          <w:rFonts w:ascii="Trebuchet MS" w:eastAsia="Times New Roman" w:hAnsi="Trebuchet MS" w:cs="Times New Roman"/>
          <w:lang w:eastAsia="ru-RU"/>
        </w:rPr>
        <w:t xml:space="preserve"> Александровского района представлен в таблице 8.1.1.</w:t>
      </w:r>
    </w:p>
    <w:p w14:paraId="5A023666" w14:textId="77777777" w:rsidR="00156F6A" w:rsidRDefault="009B7A45" w:rsidP="001F273B">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В качестве основного топлива на источни</w:t>
      </w:r>
      <w:r w:rsidR="00CD13BC">
        <w:rPr>
          <w:rFonts w:ascii="Trebuchet MS" w:eastAsia="Times New Roman" w:hAnsi="Trebuchet MS" w:cs="Times New Roman"/>
          <w:lang w:eastAsia="ru-RU"/>
        </w:rPr>
        <w:t>ке</w:t>
      </w:r>
      <w:r w:rsidRPr="00750907">
        <w:rPr>
          <w:rFonts w:ascii="Trebuchet MS" w:eastAsia="Times New Roman" w:hAnsi="Trebuchet MS" w:cs="Times New Roman"/>
          <w:lang w:eastAsia="ru-RU"/>
        </w:rPr>
        <w:t xml:space="preserve"> тепловой энергии применяется природный газ. </w:t>
      </w:r>
    </w:p>
    <w:p w14:paraId="380CF15F" w14:textId="73FA0798" w:rsidR="0068249D" w:rsidRDefault="007F60C2" w:rsidP="001F273B">
      <w:pPr>
        <w:spacing w:after="0" w:line="276" w:lineRule="auto"/>
        <w:ind w:firstLine="567"/>
        <w:jc w:val="both"/>
        <w:rPr>
          <w:rFonts w:ascii="Trebuchet MS" w:eastAsia="Times New Roman" w:hAnsi="Trebuchet MS" w:cs="Times New Roman"/>
          <w:lang w:eastAsia="ru-RU"/>
        </w:rPr>
      </w:pPr>
      <w:r w:rsidRPr="00750907">
        <w:rPr>
          <w:rFonts w:ascii="Trebuchet MS" w:eastAsia="Times New Roman" w:hAnsi="Trebuchet MS" w:cs="Times New Roman"/>
          <w:lang w:eastAsia="ru-RU"/>
        </w:rPr>
        <w:t>Перспективное топливопотребление было рассчитано с учетом сохранения существующ</w:t>
      </w:r>
      <w:r w:rsidR="00904C8D">
        <w:rPr>
          <w:rFonts w:ascii="Trebuchet MS" w:eastAsia="Times New Roman" w:hAnsi="Trebuchet MS" w:cs="Times New Roman"/>
          <w:lang w:eastAsia="ru-RU"/>
        </w:rPr>
        <w:t>ей</w:t>
      </w:r>
      <w:r w:rsidRPr="00750907">
        <w:rPr>
          <w:rFonts w:ascii="Trebuchet MS" w:eastAsia="Times New Roman" w:hAnsi="Trebuchet MS" w:cs="Times New Roman"/>
          <w:lang w:eastAsia="ru-RU"/>
        </w:rPr>
        <w:t xml:space="preserve"> систем</w:t>
      </w:r>
      <w:r w:rsidR="00904C8D">
        <w:rPr>
          <w:rFonts w:ascii="Trebuchet MS" w:eastAsia="Times New Roman" w:hAnsi="Trebuchet MS" w:cs="Times New Roman"/>
          <w:lang w:eastAsia="ru-RU"/>
        </w:rPr>
        <w:t>ы</w:t>
      </w:r>
      <w:r w:rsidRPr="00750907">
        <w:rPr>
          <w:rFonts w:ascii="Trebuchet MS" w:eastAsia="Times New Roman" w:hAnsi="Trebuchet MS" w:cs="Times New Roman"/>
          <w:lang w:eastAsia="ru-RU"/>
        </w:rPr>
        <w:t xml:space="preserve"> теплоснабжения и реализации мероприятий по модернизации (</w:t>
      </w:r>
      <w:r w:rsidR="0069082F">
        <w:rPr>
          <w:rFonts w:ascii="Trebuchet MS" w:eastAsia="Times New Roman" w:hAnsi="Trebuchet MS" w:cs="Times New Roman"/>
          <w:lang w:eastAsia="ru-RU"/>
        </w:rPr>
        <w:t>техническому перевооружению</w:t>
      </w:r>
      <w:r w:rsidRPr="00750907">
        <w:rPr>
          <w:rFonts w:ascii="Trebuchet MS" w:eastAsia="Times New Roman" w:hAnsi="Trebuchet MS" w:cs="Times New Roman"/>
          <w:lang w:eastAsia="ru-RU"/>
        </w:rPr>
        <w:t>) источник</w:t>
      </w:r>
      <w:r w:rsidR="00904C8D">
        <w:rPr>
          <w:rFonts w:ascii="Trebuchet MS" w:eastAsia="Times New Roman" w:hAnsi="Trebuchet MS" w:cs="Times New Roman"/>
          <w:lang w:eastAsia="ru-RU"/>
        </w:rPr>
        <w:t>а</w:t>
      </w:r>
      <w:r w:rsidRPr="00750907">
        <w:rPr>
          <w:rFonts w:ascii="Trebuchet MS" w:eastAsia="Times New Roman" w:hAnsi="Trebuchet MS" w:cs="Times New Roman"/>
          <w:lang w:eastAsia="ru-RU"/>
        </w:rPr>
        <w:t xml:space="preserve"> теплоснабжения до окончания планируемого периода</w:t>
      </w:r>
      <w:r w:rsidR="0068249D" w:rsidRPr="00750907">
        <w:rPr>
          <w:rFonts w:ascii="Trebuchet MS" w:eastAsia="Times New Roman" w:hAnsi="Trebuchet MS" w:cs="Times New Roman"/>
          <w:lang w:eastAsia="ru-RU"/>
        </w:rPr>
        <w:t>.</w:t>
      </w:r>
    </w:p>
    <w:p w14:paraId="307B9E26" w14:textId="08B4E1EC" w:rsidR="00F72D67" w:rsidRPr="00750907" w:rsidRDefault="00F72D67" w:rsidP="001F273B">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Н</w:t>
      </w:r>
      <w:r w:rsidRPr="00F72D67">
        <w:rPr>
          <w:rFonts w:ascii="Trebuchet MS" w:eastAsia="Times New Roman" w:hAnsi="Trebuchet MS" w:cs="Times New Roman"/>
          <w:lang w:eastAsia="ru-RU"/>
        </w:rPr>
        <w:t xml:space="preserve">а основании данных таблицы </w:t>
      </w:r>
      <w:r>
        <w:rPr>
          <w:rFonts w:ascii="Trebuchet MS" w:eastAsia="Times New Roman" w:hAnsi="Trebuchet MS" w:cs="Times New Roman"/>
          <w:lang w:eastAsia="ru-RU"/>
        </w:rPr>
        <w:t>8</w:t>
      </w:r>
      <w:r w:rsidRPr="00F72D67">
        <w:rPr>
          <w:rFonts w:ascii="Trebuchet MS" w:eastAsia="Times New Roman" w:hAnsi="Trebuchet MS" w:cs="Times New Roman"/>
          <w:lang w:eastAsia="ru-RU"/>
        </w:rPr>
        <w:t xml:space="preserve">.1.1 на перспективу </w:t>
      </w:r>
      <w:r w:rsidR="0069082F" w:rsidRPr="0069082F">
        <w:rPr>
          <w:rFonts w:ascii="Trebuchet MS" w:eastAsia="Times New Roman" w:hAnsi="Trebuchet MS" w:cs="Times New Roman"/>
          <w:lang w:eastAsia="ru-RU"/>
        </w:rPr>
        <w:t xml:space="preserve">предполагается снижение объемов потребления природного газа на </w:t>
      </w:r>
      <w:r w:rsidR="00156F6A">
        <w:rPr>
          <w:rFonts w:ascii="Trebuchet MS" w:eastAsia="Times New Roman" w:hAnsi="Trebuchet MS" w:cs="Times New Roman"/>
          <w:lang w:eastAsia="ru-RU"/>
        </w:rPr>
        <w:t>-</w:t>
      </w:r>
      <w:r w:rsidR="00887DE6" w:rsidRPr="00887DE6">
        <w:rPr>
          <w:rFonts w:ascii="Trebuchet MS" w:eastAsia="Times New Roman" w:hAnsi="Trebuchet MS" w:cs="Times New Roman"/>
          <w:lang w:eastAsia="ru-RU"/>
        </w:rPr>
        <w:t>1.2</w:t>
      </w:r>
      <w:r w:rsidR="0069082F" w:rsidRPr="0069082F">
        <w:rPr>
          <w:rFonts w:ascii="Trebuchet MS" w:eastAsia="Times New Roman" w:hAnsi="Trebuchet MS" w:cs="Times New Roman"/>
          <w:lang w:eastAsia="ru-RU"/>
        </w:rPr>
        <w:t xml:space="preserve"> % от плановых значений 202</w:t>
      </w:r>
      <w:r w:rsidR="00843344">
        <w:rPr>
          <w:rFonts w:ascii="Trebuchet MS" w:eastAsia="Times New Roman" w:hAnsi="Trebuchet MS" w:cs="Times New Roman"/>
          <w:lang w:eastAsia="ru-RU"/>
        </w:rPr>
        <w:t>5</w:t>
      </w:r>
      <w:r w:rsidR="0069082F" w:rsidRPr="0069082F">
        <w:rPr>
          <w:rFonts w:ascii="Trebuchet MS" w:eastAsia="Times New Roman" w:hAnsi="Trebuchet MS" w:cs="Times New Roman"/>
          <w:lang w:eastAsia="ru-RU"/>
        </w:rPr>
        <w:t xml:space="preserve"> года</w:t>
      </w:r>
      <w:r w:rsidRPr="00F72D67">
        <w:rPr>
          <w:rFonts w:ascii="Trebuchet MS" w:eastAsia="Times New Roman" w:hAnsi="Trebuchet MS" w:cs="Times New Roman"/>
          <w:lang w:eastAsia="ru-RU"/>
        </w:rPr>
        <w:t>.</w:t>
      </w:r>
    </w:p>
    <w:p w14:paraId="6662C46E" w14:textId="7F1B764D" w:rsidR="003766C3" w:rsidRDefault="00887DE6" w:rsidP="003766C3">
      <w:pPr>
        <w:spacing w:after="0" w:line="276" w:lineRule="auto"/>
        <w:ind w:firstLine="567"/>
        <w:jc w:val="both"/>
        <w:rPr>
          <w:rFonts w:ascii="Trebuchet MS" w:eastAsia="Times New Roman" w:hAnsi="Trebuchet MS" w:cs="Times New Roman"/>
          <w:lang w:eastAsia="ru-RU"/>
        </w:rPr>
      </w:pPr>
      <w:bookmarkStart w:id="110" w:name="_Hlk108105219"/>
      <w:r w:rsidRPr="00887DE6">
        <w:rPr>
          <w:rFonts w:ascii="Trebuchet MS" w:eastAsia="Times New Roman" w:hAnsi="Trebuchet MS" w:cs="Times New Roman"/>
          <w:lang w:eastAsia="ru-RU"/>
        </w:rPr>
        <w:t>В соответствии с Приказом Министерства ЖКХ Владимирской области от 25.09.2024 № 99 «Об утверждении графиков перевода потребителей Владимирской области на резервные виды топлива в I квартале 2025 года» котельные муниципального образования поселок Балакирево Александровского района в графике перевода на резервные виды топлива отсутствуют.</w:t>
      </w:r>
    </w:p>
    <w:bookmarkEnd w:id="110"/>
    <w:p w14:paraId="4E095A51" w14:textId="77777777" w:rsidR="00904C8D" w:rsidRPr="00750907" w:rsidRDefault="00904C8D" w:rsidP="003766C3">
      <w:pPr>
        <w:spacing w:after="0" w:line="276" w:lineRule="auto"/>
        <w:ind w:firstLine="567"/>
        <w:jc w:val="both"/>
        <w:rPr>
          <w:rFonts w:ascii="Trebuchet MS" w:eastAsia="Times New Roman" w:hAnsi="Trebuchet MS" w:cs="Times New Roman"/>
          <w:lang w:eastAsia="ru-RU"/>
        </w:rPr>
      </w:pPr>
    </w:p>
    <w:p w14:paraId="5B6E9842" w14:textId="77777777" w:rsidR="00B012CE" w:rsidRPr="00750907" w:rsidRDefault="00B012CE" w:rsidP="001F273B">
      <w:pPr>
        <w:spacing w:after="0" w:line="276" w:lineRule="auto"/>
        <w:ind w:firstLine="567"/>
        <w:jc w:val="both"/>
        <w:rPr>
          <w:rFonts w:ascii="Trebuchet MS" w:eastAsia="Times New Roman" w:hAnsi="Trebuchet MS" w:cs="Times New Roman"/>
          <w:lang w:eastAsia="ru-RU"/>
        </w:rPr>
      </w:pPr>
    </w:p>
    <w:p w14:paraId="77E1BD58" w14:textId="77777777" w:rsidR="00B012CE" w:rsidRPr="00750907" w:rsidRDefault="00B012CE" w:rsidP="001F273B">
      <w:pPr>
        <w:spacing w:after="0" w:line="276" w:lineRule="auto"/>
        <w:jc w:val="both"/>
        <w:rPr>
          <w:rFonts w:ascii="Trebuchet MS" w:eastAsia="Times New Roman" w:hAnsi="Trebuchet MS" w:cs="Times New Roman"/>
          <w:b/>
          <w:lang w:eastAsia="ru-RU"/>
        </w:rPr>
        <w:sectPr w:rsidR="00B012CE" w:rsidRPr="00750907" w:rsidSect="00CD13BC">
          <w:pgSz w:w="11906" w:h="16838"/>
          <w:pgMar w:top="1134" w:right="851" w:bottom="851" w:left="1134" w:header="454" w:footer="454" w:gutter="0"/>
          <w:cols w:space="720"/>
          <w:titlePg/>
          <w:docGrid w:linePitch="299"/>
        </w:sectPr>
      </w:pPr>
    </w:p>
    <w:p w14:paraId="3465437B" w14:textId="6DA0BB65" w:rsidR="0069082F" w:rsidRPr="00887DE6" w:rsidRDefault="006D634C" w:rsidP="001F273B">
      <w:pPr>
        <w:spacing w:after="0" w:line="276" w:lineRule="auto"/>
        <w:jc w:val="both"/>
        <w:rPr>
          <w:rFonts w:ascii="Trebuchet MS" w:eastAsia="Times New Roman" w:hAnsi="Trebuchet MS" w:cs="Times New Roman"/>
          <w:b/>
          <w:lang w:val="en-US" w:eastAsia="ru-RU"/>
        </w:rPr>
      </w:pPr>
      <w:r w:rsidRPr="00750907">
        <w:rPr>
          <w:rFonts w:ascii="Trebuchet MS" w:eastAsia="Times New Roman" w:hAnsi="Trebuchet MS" w:cs="Times New Roman"/>
          <w:b/>
          <w:lang w:eastAsia="ru-RU"/>
        </w:rPr>
        <w:lastRenderedPageBreak/>
        <w:t>Таблица 8.1</w:t>
      </w:r>
      <w:r w:rsidR="007F60C2" w:rsidRPr="00750907">
        <w:rPr>
          <w:rFonts w:ascii="Trebuchet MS" w:eastAsia="Times New Roman" w:hAnsi="Trebuchet MS" w:cs="Times New Roman"/>
          <w:b/>
          <w:lang w:eastAsia="ru-RU"/>
        </w:rPr>
        <w:t>.1</w:t>
      </w:r>
      <w:r w:rsidRPr="00750907">
        <w:rPr>
          <w:rFonts w:ascii="Trebuchet MS" w:eastAsia="Times New Roman" w:hAnsi="Trebuchet MS" w:cs="Times New Roman"/>
          <w:b/>
          <w:lang w:eastAsia="ru-RU"/>
        </w:rPr>
        <w:t xml:space="preserve"> - </w:t>
      </w:r>
      <w:r w:rsidR="00D87C61" w:rsidRPr="00D87C61">
        <w:rPr>
          <w:rFonts w:ascii="Trebuchet MS" w:eastAsia="Times New Roman" w:hAnsi="Trebuchet MS" w:cs="Times New Roman"/>
          <w:b/>
          <w:lang w:eastAsia="ru-RU"/>
        </w:rPr>
        <w:t>Прогнозные значения расхода топлива на выработку тепловой энергии источниками тепловой энергии муниципального образования поселок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1011"/>
        <w:gridCol w:w="1010"/>
        <w:gridCol w:w="1013"/>
        <w:gridCol w:w="1022"/>
        <w:gridCol w:w="1013"/>
        <w:gridCol w:w="1010"/>
        <w:gridCol w:w="1013"/>
        <w:gridCol w:w="1010"/>
        <w:gridCol w:w="1013"/>
        <w:gridCol w:w="1010"/>
        <w:gridCol w:w="998"/>
      </w:tblGrid>
      <w:tr w:rsidR="00887DE6" w:rsidRPr="00887DE6" w14:paraId="319BA825" w14:textId="77777777" w:rsidTr="00887DE6">
        <w:trPr>
          <w:trHeight w:val="340"/>
        </w:trPr>
        <w:tc>
          <w:tcPr>
            <w:tcW w:w="1377" w:type="pct"/>
            <w:shd w:val="clear" w:color="000000" w:fill="CCFF99"/>
            <w:vAlign w:val="center"/>
            <w:hideMark/>
          </w:tcPr>
          <w:p w14:paraId="6E1D2611"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Наименование параметра</w:t>
            </w:r>
          </w:p>
        </w:tc>
        <w:tc>
          <w:tcPr>
            <w:tcW w:w="329" w:type="pct"/>
            <w:shd w:val="clear" w:color="000000" w:fill="CCFF99"/>
            <w:vAlign w:val="center"/>
            <w:hideMark/>
          </w:tcPr>
          <w:p w14:paraId="6F4A54AE"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2020 г. (факт)</w:t>
            </w:r>
          </w:p>
        </w:tc>
        <w:tc>
          <w:tcPr>
            <w:tcW w:w="329" w:type="pct"/>
            <w:shd w:val="clear" w:color="000000" w:fill="CCFF99"/>
            <w:vAlign w:val="center"/>
            <w:hideMark/>
          </w:tcPr>
          <w:p w14:paraId="119F96D1"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2021 г. (факт)</w:t>
            </w:r>
          </w:p>
        </w:tc>
        <w:tc>
          <w:tcPr>
            <w:tcW w:w="330" w:type="pct"/>
            <w:shd w:val="clear" w:color="000000" w:fill="CCFF99"/>
            <w:vAlign w:val="center"/>
            <w:hideMark/>
          </w:tcPr>
          <w:p w14:paraId="3269904A"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2022 г. (факт)</w:t>
            </w:r>
          </w:p>
        </w:tc>
        <w:tc>
          <w:tcPr>
            <w:tcW w:w="333" w:type="pct"/>
            <w:shd w:val="clear" w:color="000000" w:fill="CCFF99"/>
            <w:vAlign w:val="center"/>
            <w:hideMark/>
          </w:tcPr>
          <w:p w14:paraId="16D141D9"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2023 г. (факт)</w:t>
            </w:r>
          </w:p>
        </w:tc>
        <w:tc>
          <w:tcPr>
            <w:tcW w:w="330" w:type="pct"/>
            <w:shd w:val="clear" w:color="000000" w:fill="CCFF99"/>
            <w:vAlign w:val="center"/>
            <w:hideMark/>
          </w:tcPr>
          <w:p w14:paraId="74D7E8F0"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2024 г. (факт)*</w:t>
            </w:r>
          </w:p>
        </w:tc>
        <w:tc>
          <w:tcPr>
            <w:tcW w:w="329" w:type="pct"/>
            <w:shd w:val="clear" w:color="000000" w:fill="CCFF99"/>
            <w:vAlign w:val="center"/>
            <w:hideMark/>
          </w:tcPr>
          <w:p w14:paraId="1A10277E"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2025 г.</w:t>
            </w:r>
          </w:p>
        </w:tc>
        <w:tc>
          <w:tcPr>
            <w:tcW w:w="330" w:type="pct"/>
            <w:shd w:val="clear" w:color="000000" w:fill="CCFF99"/>
            <w:vAlign w:val="center"/>
            <w:hideMark/>
          </w:tcPr>
          <w:p w14:paraId="78C7BA40"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2026 г.</w:t>
            </w:r>
          </w:p>
        </w:tc>
        <w:tc>
          <w:tcPr>
            <w:tcW w:w="329" w:type="pct"/>
            <w:shd w:val="clear" w:color="000000" w:fill="CCFF99"/>
            <w:vAlign w:val="center"/>
            <w:hideMark/>
          </w:tcPr>
          <w:p w14:paraId="21413345"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2027 г.</w:t>
            </w:r>
          </w:p>
        </w:tc>
        <w:tc>
          <w:tcPr>
            <w:tcW w:w="330" w:type="pct"/>
            <w:shd w:val="clear" w:color="000000" w:fill="CCFF99"/>
            <w:vAlign w:val="center"/>
            <w:hideMark/>
          </w:tcPr>
          <w:p w14:paraId="5D58A805"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2028 г.</w:t>
            </w:r>
          </w:p>
        </w:tc>
        <w:tc>
          <w:tcPr>
            <w:tcW w:w="329" w:type="pct"/>
            <w:shd w:val="clear" w:color="000000" w:fill="CCFF99"/>
            <w:vAlign w:val="center"/>
            <w:hideMark/>
          </w:tcPr>
          <w:p w14:paraId="2D32AC5F"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2029 г.</w:t>
            </w:r>
          </w:p>
        </w:tc>
        <w:tc>
          <w:tcPr>
            <w:tcW w:w="325" w:type="pct"/>
            <w:shd w:val="clear" w:color="000000" w:fill="CCFF99"/>
            <w:vAlign w:val="center"/>
            <w:hideMark/>
          </w:tcPr>
          <w:p w14:paraId="0C0B8937"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2030 г.</w:t>
            </w:r>
          </w:p>
        </w:tc>
      </w:tr>
      <w:tr w:rsidR="00887DE6" w:rsidRPr="00887DE6" w14:paraId="628D2E9E" w14:textId="77777777" w:rsidTr="00FB5CE8">
        <w:trPr>
          <w:trHeight w:val="340"/>
        </w:trPr>
        <w:tc>
          <w:tcPr>
            <w:tcW w:w="5000" w:type="pct"/>
            <w:gridSpan w:val="12"/>
            <w:shd w:val="clear" w:color="000000" w:fill="FFFF99"/>
            <w:vAlign w:val="center"/>
            <w:hideMark/>
          </w:tcPr>
          <w:p w14:paraId="3B8E70E1"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Котельная пос. Балакирево</w:t>
            </w:r>
          </w:p>
        </w:tc>
      </w:tr>
      <w:tr w:rsidR="00887DE6" w:rsidRPr="00887DE6" w14:paraId="58BBE031" w14:textId="77777777" w:rsidTr="00FB5CE8">
        <w:trPr>
          <w:trHeight w:val="340"/>
        </w:trPr>
        <w:tc>
          <w:tcPr>
            <w:tcW w:w="2698" w:type="pct"/>
            <w:gridSpan w:val="5"/>
            <w:shd w:val="clear" w:color="000000" w:fill="FFFF99"/>
            <w:vAlign w:val="center"/>
          </w:tcPr>
          <w:p w14:paraId="5D425D28"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ООО "Балакиревские тепловые сети"</w:t>
            </w:r>
          </w:p>
        </w:tc>
        <w:tc>
          <w:tcPr>
            <w:tcW w:w="2302" w:type="pct"/>
            <w:gridSpan w:val="7"/>
            <w:tcBorders>
              <w:bottom w:val="single" w:sz="4" w:space="0" w:color="auto"/>
            </w:tcBorders>
            <w:shd w:val="clear" w:color="000000" w:fill="FFFF99"/>
            <w:vAlign w:val="center"/>
          </w:tcPr>
          <w:p w14:paraId="55FCA7BD" w14:textId="77777777" w:rsidR="00887DE6" w:rsidRPr="00887DE6" w:rsidRDefault="00887DE6" w:rsidP="00887DE6">
            <w:pPr>
              <w:spacing w:after="0" w:line="240" w:lineRule="auto"/>
              <w:jc w:val="center"/>
              <w:rPr>
                <w:rFonts w:ascii="Trebuchet MS" w:eastAsia="Times New Roman" w:hAnsi="Trebuchet MS" w:cs="Calibri"/>
                <w:b/>
                <w:bCs/>
                <w:color w:val="000000"/>
                <w:sz w:val="20"/>
                <w:szCs w:val="20"/>
                <w:lang w:eastAsia="ru-RU"/>
              </w:rPr>
            </w:pPr>
            <w:r w:rsidRPr="00887DE6">
              <w:rPr>
                <w:rFonts w:ascii="Trebuchet MS" w:eastAsia="Times New Roman" w:hAnsi="Trebuchet MS" w:cs="Calibri"/>
                <w:b/>
                <w:bCs/>
                <w:color w:val="000000"/>
                <w:sz w:val="20"/>
                <w:szCs w:val="20"/>
                <w:lang w:eastAsia="ru-RU"/>
              </w:rPr>
              <w:t>ООО "Владимиртеплогаз"</w:t>
            </w:r>
          </w:p>
        </w:tc>
      </w:tr>
      <w:tr w:rsidR="00887DE6" w:rsidRPr="00887DE6" w14:paraId="1D6912DE" w14:textId="77777777" w:rsidTr="00887DE6">
        <w:trPr>
          <w:trHeight w:val="340"/>
        </w:trPr>
        <w:tc>
          <w:tcPr>
            <w:tcW w:w="1377" w:type="pct"/>
            <w:shd w:val="clear" w:color="auto" w:fill="auto"/>
            <w:vAlign w:val="center"/>
            <w:hideMark/>
          </w:tcPr>
          <w:p w14:paraId="3A948C2C" w14:textId="77777777" w:rsidR="00887DE6" w:rsidRPr="00887DE6" w:rsidRDefault="00887DE6" w:rsidP="00887DE6">
            <w:pPr>
              <w:spacing w:after="0" w:line="240" w:lineRule="auto"/>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Вид топлива</w:t>
            </w:r>
          </w:p>
        </w:tc>
        <w:tc>
          <w:tcPr>
            <w:tcW w:w="329" w:type="pct"/>
            <w:shd w:val="clear" w:color="auto" w:fill="auto"/>
            <w:vAlign w:val="center"/>
            <w:hideMark/>
          </w:tcPr>
          <w:p w14:paraId="6FD23BB0"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газ</w:t>
            </w:r>
          </w:p>
        </w:tc>
        <w:tc>
          <w:tcPr>
            <w:tcW w:w="329" w:type="pct"/>
            <w:shd w:val="clear" w:color="auto" w:fill="auto"/>
            <w:vAlign w:val="center"/>
            <w:hideMark/>
          </w:tcPr>
          <w:p w14:paraId="6F48C89E"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газ</w:t>
            </w:r>
          </w:p>
        </w:tc>
        <w:tc>
          <w:tcPr>
            <w:tcW w:w="330" w:type="pct"/>
            <w:shd w:val="clear" w:color="auto" w:fill="auto"/>
            <w:vAlign w:val="center"/>
            <w:hideMark/>
          </w:tcPr>
          <w:p w14:paraId="56455500"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газ</w:t>
            </w:r>
          </w:p>
        </w:tc>
        <w:tc>
          <w:tcPr>
            <w:tcW w:w="333" w:type="pct"/>
            <w:shd w:val="clear" w:color="auto" w:fill="auto"/>
            <w:vAlign w:val="center"/>
            <w:hideMark/>
          </w:tcPr>
          <w:p w14:paraId="3CDAC7BA"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газ</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02D058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1FE0"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5BCAD"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40CB2"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7C5F5"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211CE"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208D2"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газ</w:t>
            </w:r>
          </w:p>
        </w:tc>
      </w:tr>
      <w:tr w:rsidR="00887DE6" w:rsidRPr="00887DE6" w14:paraId="79F2F9F5" w14:textId="77777777" w:rsidTr="00887DE6">
        <w:trPr>
          <w:trHeight w:val="340"/>
        </w:trPr>
        <w:tc>
          <w:tcPr>
            <w:tcW w:w="1377" w:type="pct"/>
            <w:shd w:val="clear" w:color="auto" w:fill="auto"/>
            <w:vAlign w:val="center"/>
            <w:hideMark/>
          </w:tcPr>
          <w:p w14:paraId="6305996D" w14:textId="77777777" w:rsidR="00887DE6" w:rsidRPr="00887DE6" w:rsidRDefault="00887DE6" w:rsidP="00887DE6">
            <w:pPr>
              <w:spacing w:after="0" w:line="240" w:lineRule="auto"/>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Выработка тепловой энергии, Гкал</w:t>
            </w:r>
          </w:p>
        </w:tc>
        <w:tc>
          <w:tcPr>
            <w:tcW w:w="329" w:type="pct"/>
            <w:shd w:val="clear" w:color="auto" w:fill="auto"/>
            <w:vAlign w:val="center"/>
            <w:hideMark/>
          </w:tcPr>
          <w:p w14:paraId="68DBCF13"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56 939</w:t>
            </w:r>
          </w:p>
        </w:tc>
        <w:tc>
          <w:tcPr>
            <w:tcW w:w="329" w:type="pct"/>
            <w:shd w:val="clear" w:color="auto" w:fill="auto"/>
            <w:vAlign w:val="center"/>
            <w:hideMark/>
          </w:tcPr>
          <w:p w14:paraId="53A3FBF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64 209</w:t>
            </w:r>
          </w:p>
        </w:tc>
        <w:tc>
          <w:tcPr>
            <w:tcW w:w="330" w:type="pct"/>
            <w:shd w:val="clear" w:color="auto" w:fill="auto"/>
            <w:vAlign w:val="center"/>
            <w:hideMark/>
          </w:tcPr>
          <w:p w14:paraId="5507354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60 677</w:t>
            </w:r>
          </w:p>
        </w:tc>
        <w:tc>
          <w:tcPr>
            <w:tcW w:w="333" w:type="pct"/>
            <w:shd w:val="clear" w:color="auto" w:fill="auto"/>
            <w:vAlign w:val="center"/>
            <w:hideMark/>
          </w:tcPr>
          <w:p w14:paraId="10940E95"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57 950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B00348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23 843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C2D67"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55 578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6CD1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55 578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7C5C1"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55 578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A2607"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55 214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194C3"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55 214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4DBD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55 214</w:t>
            </w:r>
          </w:p>
        </w:tc>
      </w:tr>
      <w:tr w:rsidR="00887DE6" w:rsidRPr="00887DE6" w14:paraId="1BDE44FB" w14:textId="77777777" w:rsidTr="00887DE6">
        <w:trPr>
          <w:trHeight w:val="340"/>
        </w:trPr>
        <w:tc>
          <w:tcPr>
            <w:tcW w:w="1377" w:type="pct"/>
            <w:shd w:val="clear" w:color="auto" w:fill="auto"/>
            <w:vAlign w:val="center"/>
            <w:hideMark/>
          </w:tcPr>
          <w:p w14:paraId="796C1C05" w14:textId="77777777" w:rsidR="00887DE6" w:rsidRPr="00887DE6" w:rsidRDefault="00887DE6" w:rsidP="00887DE6">
            <w:pPr>
              <w:spacing w:after="0" w:line="240" w:lineRule="auto"/>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29" w:type="pct"/>
            <w:shd w:val="clear" w:color="auto" w:fill="auto"/>
            <w:vAlign w:val="center"/>
            <w:hideMark/>
          </w:tcPr>
          <w:p w14:paraId="437BDAE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150,57</w:t>
            </w:r>
          </w:p>
        </w:tc>
        <w:tc>
          <w:tcPr>
            <w:tcW w:w="329" w:type="pct"/>
            <w:shd w:val="clear" w:color="auto" w:fill="auto"/>
            <w:vAlign w:val="center"/>
            <w:hideMark/>
          </w:tcPr>
          <w:p w14:paraId="018AEB0E"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151,04</w:t>
            </w:r>
          </w:p>
        </w:tc>
        <w:tc>
          <w:tcPr>
            <w:tcW w:w="330" w:type="pct"/>
            <w:shd w:val="clear" w:color="auto" w:fill="auto"/>
            <w:vAlign w:val="center"/>
            <w:hideMark/>
          </w:tcPr>
          <w:p w14:paraId="49681E9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151,50</w:t>
            </w:r>
          </w:p>
        </w:tc>
        <w:tc>
          <w:tcPr>
            <w:tcW w:w="333" w:type="pct"/>
            <w:shd w:val="clear" w:color="auto" w:fill="auto"/>
            <w:vAlign w:val="center"/>
            <w:hideMark/>
          </w:tcPr>
          <w:p w14:paraId="3A6ABB5C"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153,62</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2BA28D51"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157,78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42E8D"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157,80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A8DB3"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AC188"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157,80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F260C"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35134"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157,00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F369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157,00</w:t>
            </w:r>
          </w:p>
        </w:tc>
      </w:tr>
      <w:tr w:rsidR="00887DE6" w:rsidRPr="00887DE6" w14:paraId="5DC043ED" w14:textId="77777777" w:rsidTr="00887DE6">
        <w:trPr>
          <w:trHeight w:val="340"/>
        </w:trPr>
        <w:tc>
          <w:tcPr>
            <w:tcW w:w="1377" w:type="pct"/>
            <w:shd w:val="clear" w:color="auto" w:fill="auto"/>
            <w:vAlign w:val="center"/>
            <w:hideMark/>
          </w:tcPr>
          <w:p w14:paraId="390909E8" w14:textId="77777777" w:rsidR="00887DE6" w:rsidRPr="00887DE6" w:rsidRDefault="00887DE6" w:rsidP="00887DE6">
            <w:pPr>
              <w:spacing w:after="0" w:line="240" w:lineRule="auto"/>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Расход условного топлива, т у.т.</w:t>
            </w:r>
          </w:p>
        </w:tc>
        <w:tc>
          <w:tcPr>
            <w:tcW w:w="329" w:type="pct"/>
            <w:shd w:val="clear" w:color="auto" w:fill="auto"/>
            <w:vAlign w:val="center"/>
            <w:hideMark/>
          </w:tcPr>
          <w:p w14:paraId="2ACDD004"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8 574</w:t>
            </w:r>
          </w:p>
        </w:tc>
        <w:tc>
          <w:tcPr>
            <w:tcW w:w="329" w:type="pct"/>
            <w:shd w:val="clear" w:color="auto" w:fill="auto"/>
            <w:vAlign w:val="center"/>
            <w:hideMark/>
          </w:tcPr>
          <w:p w14:paraId="34B1EEEA"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9 698</w:t>
            </w:r>
          </w:p>
        </w:tc>
        <w:tc>
          <w:tcPr>
            <w:tcW w:w="330" w:type="pct"/>
            <w:shd w:val="clear" w:color="auto" w:fill="auto"/>
            <w:vAlign w:val="center"/>
            <w:hideMark/>
          </w:tcPr>
          <w:p w14:paraId="29274919"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9 193</w:t>
            </w:r>
          </w:p>
        </w:tc>
        <w:tc>
          <w:tcPr>
            <w:tcW w:w="333" w:type="pct"/>
            <w:shd w:val="clear" w:color="auto" w:fill="auto"/>
            <w:vAlign w:val="center"/>
            <w:hideMark/>
          </w:tcPr>
          <w:p w14:paraId="632BFF80"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8 903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29F5ACEA"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3 762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75790"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8 770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6FEE3"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8 770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D208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8 770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6DC7A"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8 713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4F596"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8 669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E36FC"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8 669</w:t>
            </w:r>
          </w:p>
        </w:tc>
      </w:tr>
      <w:tr w:rsidR="00887DE6" w:rsidRPr="00887DE6" w14:paraId="45BE0CA1" w14:textId="77777777" w:rsidTr="00887DE6">
        <w:trPr>
          <w:trHeight w:val="340"/>
        </w:trPr>
        <w:tc>
          <w:tcPr>
            <w:tcW w:w="1377" w:type="pct"/>
            <w:shd w:val="clear" w:color="auto" w:fill="auto"/>
            <w:vAlign w:val="center"/>
            <w:hideMark/>
          </w:tcPr>
          <w:p w14:paraId="33FAC7E5" w14:textId="77777777" w:rsidR="00887DE6" w:rsidRPr="00887DE6" w:rsidRDefault="00887DE6" w:rsidP="00887DE6">
            <w:pPr>
              <w:spacing w:after="0" w:line="240" w:lineRule="auto"/>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Расход натурального топлива, тыс.м3</w:t>
            </w:r>
          </w:p>
        </w:tc>
        <w:tc>
          <w:tcPr>
            <w:tcW w:w="329" w:type="pct"/>
            <w:shd w:val="clear" w:color="auto" w:fill="auto"/>
            <w:vAlign w:val="center"/>
            <w:hideMark/>
          </w:tcPr>
          <w:p w14:paraId="36D36C24"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7 310</w:t>
            </w:r>
          </w:p>
        </w:tc>
        <w:tc>
          <w:tcPr>
            <w:tcW w:w="329" w:type="pct"/>
            <w:shd w:val="clear" w:color="auto" w:fill="auto"/>
            <w:vAlign w:val="center"/>
            <w:hideMark/>
          </w:tcPr>
          <w:p w14:paraId="67E873A6"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8 320</w:t>
            </w:r>
          </w:p>
        </w:tc>
        <w:tc>
          <w:tcPr>
            <w:tcW w:w="330" w:type="pct"/>
            <w:shd w:val="clear" w:color="auto" w:fill="auto"/>
            <w:vAlign w:val="center"/>
            <w:hideMark/>
          </w:tcPr>
          <w:p w14:paraId="5BA98796"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7 856</w:t>
            </w:r>
          </w:p>
        </w:tc>
        <w:tc>
          <w:tcPr>
            <w:tcW w:w="333" w:type="pct"/>
            <w:shd w:val="clear" w:color="auto" w:fill="auto"/>
            <w:vAlign w:val="center"/>
            <w:hideMark/>
          </w:tcPr>
          <w:p w14:paraId="11C36EF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eastAsia="Times New Roman" w:hAnsi="Trebuchet MS" w:cs="Calibri"/>
                <w:color w:val="000000"/>
                <w:sz w:val="20"/>
                <w:szCs w:val="20"/>
                <w:lang w:eastAsia="ru-RU"/>
              </w:rPr>
              <w:t>7 633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185D686"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3 241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39AC2"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7 483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4FAA4"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7 483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02A37"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7 483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04224"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7 434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647D3"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7 397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E674F" w14:textId="77777777" w:rsidR="00887DE6" w:rsidRPr="00887DE6" w:rsidRDefault="00887DE6" w:rsidP="00887DE6">
            <w:pPr>
              <w:spacing w:after="0" w:line="240" w:lineRule="auto"/>
              <w:jc w:val="center"/>
              <w:rPr>
                <w:rFonts w:ascii="Trebuchet MS" w:eastAsia="Times New Roman" w:hAnsi="Trebuchet MS" w:cs="Calibri"/>
                <w:color w:val="000000"/>
                <w:sz w:val="20"/>
                <w:szCs w:val="20"/>
                <w:lang w:eastAsia="ru-RU"/>
              </w:rPr>
            </w:pPr>
            <w:r w:rsidRPr="00887DE6">
              <w:rPr>
                <w:rFonts w:ascii="Trebuchet MS" w:hAnsi="Trebuchet MS" w:cs="Calibri"/>
                <w:color w:val="000000"/>
                <w:sz w:val="20"/>
                <w:szCs w:val="20"/>
              </w:rPr>
              <w:t>7 397</w:t>
            </w:r>
          </w:p>
        </w:tc>
      </w:tr>
    </w:tbl>
    <w:p w14:paraId="7860F0B7" w14:textId="6B0717E3" w:rsidR="00887DE6" w:rsidRDefault="00887DE6" w:rsidP="00887DE6">
      <w:pPr>
        <w:spacing w:before="120" w:after="0" w:line="276" w:lineRule="auto"/>
        <w:jc w:val="both"/>
        <w:rPr>
          <w:rFonts w:ascii="Trebuchet MS" w:eastAsia="Times New Roman" w:hAnsi="Trebuchet MS" w:cs="Calibri"/>
          <w:color w:val="000000"/>
          <w:sz w:val="20"/>
          <w:szCs w:val="20"/>
          <w:lang w:eastAsia="ru-RU"/>
        </w:rPr>
      </w:pPr>
      <w:r w:rsidRPr="00CE35F8">
        <w:rPr>
          <w:b/>
          <w:bCs/>
          <w:sz w:val="18"/>
          <w:szCs w:val="18"/>
        </w:rPr>
        <w:t>Примечание:</w:t>
      </w:r>
      <w:r w:rsidRPr="00CE35F8">
        <w:rPr>
          <w:sz w:val="18"/>
          <w:szCs w:val="18"/>
        </w:rPr>
        <w:t xml:space="preserve"> * - данные за 2024 г. представлены с июня по декабрь в связи со сменой теплоснабжающей организации</w:t>
      </w:r>
    </w:p>
    <w:p w14:paraId="1D7E3F15" w14:textId="77777777" w:rsidR="00887DE6" w:rsidRPr="00887DE6" w:rsidRDefault="00887DE6" w:rsidP="00887DE6">
      <w:pPr>
        <w:rPr>
          <w:rFonts w:ascii="Trebuchet MS" w:eastAsia="Times New Roman" w:hAnsi="Trebuchet MS" w:cs="Times New Roman"/>
          <w:lang w:eastAsia="ru-RU"/>
        </w:rPr>
      </w:pPr>
    </w:p>
    <w:p w14:paraId="2B34A0BF" w14:textId="77777777" w:rsidR="00887DE6" w:rsidRPr="00887DE6" w:rsidRDefault="00887DE6" w:rsidP="00887DE6">
      <w:pPr>
        <w:rPr>
          <w:rFonts w:ascii="Trebuchet MS" w:eastAsia="Times New Roman" w:hAnsi="Trebuchet MS" w:cs="Times New Roman"/>
          <w:lang w:eastAsia="ru-RU"/>
        </w:rPr>
      </w:pPr>
    </w:p>
    <w:p w14:paraId="42ABB000" w14:textId="77777777" w:rsidR="00887DE6" w:rsidRDefault="00887DE6" w:rsidP="00887DE6">
      <w:pPr>
        <w:rPr>
          <w:rFonts w:ascii="Trebuchet MS" w:eastAsia="Times New Roman" w:hAnsi="Trebuchet MS" w:cs="Calibri"/>
          <w:color w:val="000000"/>
          <w:sz w:val="20"/>
          <w:szCs w:val="20"/>
          <w:lang w:eastAsia="ru-RU"/>
        </w:rPr>
      </w:pPr>
    </w:p>
    <w:p w14:paraId="6F35CF9C" w14:textId="77777777" w:rsidR="00887DE6" w:rsidRPr="00887DE6" w:rsidRDefault="00887DE6" w:rsidP="00887DE6">
      <w:pPr>
        <w:jc w:val="center"/>
        <w:rPr>
          <w:rFonts w:ascii="Trebuchet MS" w:eastAsia="Times New Roman" w:hAnsi="Trebuchet MS" w:cs="Calibri"/>
          <w:color w:val="000000"/>
          <w:sz w:val="20"/>
          <w:szCs w:val="20"/>
          <w:lang w:eastAsia="ru-RU"/>
        </w:rPr>
      </w:pPr>
    </w:p>
    <w:p w14:paraId="71AE18AC" w14:textId="77777777" w:rsidR="00887DE6" w:rsidRPr="00887DE6" w:rsidRDefault="00887DE6" w:rsidP="00887DE6">
      <w:pPr>
        <w:jc w:val="center"/>
        <w:rPr>
          <w:rFonts w:ascii="Trebuchet MS" w:eastAsia="Times New Roman" w:hAnsi="Trebuchet MS" w:cs="Calibri"/>
          <w:color w:val="000000"/>
          <w:sz w:val="20"/>
          <w:szCs w:val="20"/>
          <w:lang w:eastAsia="ru-RU"/>
        </w:rPr>
      </w:pPr>
    </w:p>
    <w:p w14:paraId="2143ECE8" w14:textId="70692905" w:rsidR="00887DE6" w:rsidRPr="00887DE6" w:rsidRDefault="00887DE6" w:rsidP="00887DE6">
      <w:pPr>
        <w:tabs>
          <w:tab w:val="center" w:pos="7568"/>
        </w:tabs>
        <w:rPr>
          <w:rFonts w:ascii="Trebuchet MS" w:eastAsia="Times New Roman" w:hAnsi="Trebuchet MS" w:cs="Times New Roman"/>
          <w:lang w:eastAsia="ru-RU"/>
        </w:rPr>
        <w:sectPr w:rsidR="00887DE6" w:rsidRPr="00887DE6" w:rsidSect="00D87C61">
          <w:pgSz w:w="16838" w:h="11906" w:orient="landscape"/>
          <w:pgMar w:top="1134" w:right="851" w:bottom="1134" w:left="851" w:header="454" w:footer="454" w:gutter="0"/>
          <w:cols w:space="720"/>
          <w:titlePg/>
          <w:docGrid w:linePitch="299"/>
        </w:sectPr>
      </w:pPr>
      <w:r w:rsidRPr="00887DE6">
        <w:rPr>
          <w:rFonts w:ascii="Trebuchet MS" w:eastAsia="Times New Roman" w:hAnsi="Trebuchet MS" w:cs="Times New Roman"/>
          <w:lang w:eastAsia="ru-RU"/>
        </w:rPr>
        <w:tab/>
      </w:r>
    </w:p>
    <w:p w14:paraId="043612BF" w14:textId="1FD5D80B" w:rsidR="00D87C61" w:rsidRPr="00750907" w:rsidRDefault="00D87C61" w:rsidP="00D87C61">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1" w:name="_Toc199680852"/>
      <w:r w:rsidRPr="00750907">
        <w:rPr>
          <w:rFonts w:ascii="Trebuchet MS" w:eastAsia="Times New Roman" w:hAnsi="Trebuchet MS" w:cs="Times New Roman"/>
          <w:b/>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r w:rsidRPr="00750907">
        <w:rPr>
          <w:rFonts w:ascii="Trebuchet MS" w:eastAsia="Times New Roman" w:hAnsi="Trebuchet MS" w:cs="Times New Roman"/>
          <w:b/>
          <w:lang w:eastAsia="ru-RU"/>
        </w:rPr>
        <w:t xml:space="preserve"> </w:t>
      </w:r>
    </w:p>
    <w:p w14:paraId="2979D838" w14:textId="77777777" w:rsidR="00D87C61" w:rsidRPr="00D87C61" w:rsidRDefault="00D87C61" w:rsidP="00D87C61">
      <w:pPr>
        <w:spacing w:after="0" w:line="276" w:lineRule="auto"/>
        <w:ind w:firstLine="567"/>
        <w:jc w:val="both"/>
        <w:rPr>
          <w:rFonts w:ascii="Trebuchet MS" w:hAnsi="Trebuchet MS" w:cs="Times New Roman"/>
        </w:rPr>
      </w:pPr>
      <w:r w:rsidRPr="00D87C61">
        <w:rPr>
          <w:rFonts w:ascii="Trebuchet MS" w:hAnsi="Trebuchet MS" w:cs="Times New Roman"/>
        </w:rPr>
        <w:t xml:space="preserve">Основным видом топлива для отопительной котельной поселка Балакирево является природный газ. </w:t>
      </w:r>
    </w:p>
    <w:p w14:paraId="4268A3FA" w14:textId="415DF7C2" w:rsidR="00D87C61" w:rsidRPr="00D87C61" w:rsidRDefault="00D87C61" w:rsidP="00D87C61">
      <w:pPr>
        <w:spacing w:after="0" w:line="276" w:lineRule="auto"/>
        <w:ind w:firstLine="567"/>
        <w:jc w:val="both"/>
        <w:rPr>
          <w:rFonts w:ascii="Trebuchet MS" w:hAnsi="Trebuchet MS" w:cs="Times New Roman"/>
        </w:rPr>
      </w:pPr>
      <w:r w:rsidRPr="00D87C61">
        <w:rPr>
          <w:rFonts w:ascii="Trebuchet MS" w:hAnsi="Trebuchet MS" w:cs="Times New Roman"/>
        </w:rPr>
        <w:t xml:space="preserve">Использование резервного вида топлива на источнике тепловой энергии не </w:t>
      </w:r>
      <w:r w:rsidR="00887DE6">
        <w:rPr>
          <w:rFonts w:ascii="Trebuchet MS" w:hAnsi="Trebuchet MS" w:cs="Times New Roman"/>
        </w:rPr>
        <w:t>предусмотрено</w:t>
      </w:r>
      <w:r w:rsidRPr="00D87C61">
        <w:rPr>
          <w:rFonts w:ascii="Trebuchet MS" w:hAnsi="Trebuchet MS" w:cs="Times New Roman"/>
        </w:rPr>
        <w:t xml:space="preserve">. </w:t>
      </w:r>
    </w:p>
    <w:p w14:paraId="43677A2C" w14:textId="77777777" w:rsidR="00D87C61" w:rsidRPr="00D87C61" w:rsidRDefault="00D87C61" w:rsidP="00D87C61">
      <w:pPr>
        <w:spacing w:after="0" w:line="276" w:lineRule="auto"/>
        <w:ind w:firstLine="567"/>
        <w:jc w:val="both"/>
        <w:rPr>
          <w:rFonts w:ascii="Trebuchet MS" w:hAnsi="Trebuchet MS" w:cs="Times New Roman"/>
        </w:rPr>
      </w:pPr>
      <w:r w:rsidRPr="00D87C61">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и сжиженный газ, электроэнергию и дрова. </w:t>
      </w:r>
    </w:p>
    <w:p w14:paraId="73C6C758" w14:textId="1DBE15F9" w:rsidR="00D87C61" w:rsidRPr="00D87C61" w:rsidRDefault="00D87C61" w:rsidP="00D87C61">
      <w:pPr>
        <w:spacing w:after="0" w:line="276" w:lineRule="auto"/>
        <w:ind w:firstLine="567"/>
        <w:jc w:val="both"/>
        <w:rPr>
          <w:rFonts w:ascii="Trebuchet MS" w:hAnsi="Trebuchet MS" w:cs="Times New Roman"/>
        </w:rPr>
      </w:pPr>
      <w:r w:rsidRPr="00D87C61">
        <w:rPr>
          <w:rFonts w:ascii="Trebuchet MS" w:hAnsi="Trebuchet MS" w:cs="Times New Roman"/>
        </w:rPr>
        <w:t xml:space="preserve">Местным видом топлива для территории муниципального образования являются дрова. Существующие источники тепловой энергии пос. Балакирево не используют местные виды топлива в качестве основного в связи с низким КПД и </w:t>
      </w:r>
      <w:r w:rsidR="00887DE6">
        <w:rPr>
          <w:rFonts w:ascii="Trebuchet MS" w:hAnsi="Trebuchet MS" w:cs="Times New Roman"/>
        </w:rPr>
        <w:t xml:space="preserve">его </w:t>
      </w:r>
      <w:r w:rsidRPr="00D87C61">
        <w:rPr>
          <w:rFonts w:ascii="Trebuchet MS" w:hAnsi="Trebuchet MS" w:cs="Times New Roman"/>
        </w:rPr>
        <w:t xml:space="preserve">высокой себестоимостью. </w:t>
      </w:r>
    </w:p>
    <w:p w14:paraId="2BDA613F" w14:textId="77777777" w:rsidR="00D87C61" w:rsidRPr="00750907" w:rsidRDefault="00D87C61" w:rsidP="00D87C61">
      <w:pPr>
        <w:spacing w:after="0" w:line="276" w:lineRule="auto"/>
        <w:ind w:firstLine="567"/>
        <w:jc w:val="both"/>
        <w:rPr>
          <w:rFonts w:ascii="Trebuchet MS" w:hAnsi="Trebuchet MS" w:cs="Times New Roman"/>
        </w:rPr>
      </w:pPr>
      <w:r w:rsidRPr="00D87C61">
        <w:rPr>
          <w:rFonts w:ascii="Trebuchet MS" w:hAnsi="Trebuchet MS" w:cs="Times New Roman"/>
        </w:rPr>
        <w:t>Возобновляемые источники энергии на территории поселка отсутствуют.</w:t>
      </w:r>
    </w:p>
    <w:p w14:paraId="74232B03" w14:textId="77777777" w:rsidR="00D87C61" w:rsidRDefault="00D87C61" w:rsidP="00D87C61">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p>
    <w:p w14:paraId="3F9204AE" w14:textId="41D3C46C" w:rsidR="000553CF" w:rsidRPr="00750907"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2" w:name="_Toc199680853"/>
      <w:r w:rsidRPr="00750907">
        <w:rPr>
          <w:rFonts w:ascii="Trebuchet MS" w:eastAsia="Times New Roman" w:hAnsi="Trebuchet MS" w:cs="Times New Roman"/>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2"/>
      <w:r w:rsidRPr="00750907">
        <w:rPr>
          <w:rFonts w:ascii="Trebuchet MS" w:eastAsia="Times New Roman" w:hAnsi="Trebuchet MS" w:cs="Times New Roman"/>
          <w:b/>
          <w:lang w:eastAsia="ru-RU"/>
        </w:rPr>
        <w:t xml:space="preserve"> </w:t>
      </w:r>
    </w:p>
    <w:p w14:paraId="7A0A9877" w14:textId="41DAD5B7" w:rsidR="00C06D8F" w:rsidRPr="00750907" w:rsidRDefault="00887DE6" w:rsidP="00C06D8F">
      <w:pPr>
        <w:autoSpaceDE w:val="0"/>
        <w:autoSpaceDN w:val="0"/>
        <w:adjustRightInd w:val="0"/>
        <w:spacing w:after="0" w:line="276" w:lineRule="auto"/>
        <w:ind w:firstLine="567"/>
        <w:jc w:val="both"/>
        <w:rPr>
          <w:rFonts w:ascii="Trebuchet MS" w:hAnsi="Trebuchet MS" w:cs="Times New Roman"/>
        </w:rPr>
      </w:pPr>
      <w:r w:rsidRPr="00887DE6">
        <w:rPr>
          <w:rFonts w:ascii="Trebuchet MS" w:hAnsi="Trebuchet MS" w:cs="Times New Roman"/>
        </w:rPr>
        <w:t xml:space="preserve">Информация о потребляемых видах топлива, используемого для производства тепловой энергии, их доли и низшей теплоте сгорания по состоянию на 2025 год представлена </w:t>
      </w:r>
      <w:r w:rsidR="00D87C61" w:rsidRPr="00D87C61">
        <w:rPr>
          <w:rFonts w:ascii="Trebuchet MS" w:hAnsi="Trebuchet MS" w:cs="Times New Roman"/>
        </w:rPr>
        <w:t>в таблице</w:t>
      </w:r>
      <w:r w:rsidR="00D87C61">
        <w:rPr>
          <w:rFonts w:ascii="Trebuchet MS" w:hAnsi="Trebuchet MS" w:cs="Times New Roman"/>
        </w:rPr>
        <w:t xml:space="preserve"> 8.3.1</w:t>
      </w:r>
      <w:r w:rsidR="00C06D8F" w:rsidRPr="00750907">
        <w:rPr>
          <w:rFonts w:ascii="Trebuchet MS" w:hAnsi="Trebuchet MS" w:cs="Times New Roman"/>
        </w:rPr>
        <w:t>.</w:t>
      </w:r>
    </w:p>
    <w:p w14:paraId="0387FEAD" w14:textId="1C60AF4B" w:rsidR="00C06D8F" w:rsidRPr="00750907" w:rsidRDefault="00C06D8F" w:rsidP="00C06D8F">
      <w:pPr>
        <w:spacing w:after="0" w:line="276" w:lineRule="auto"/>
        <w:jc w:val="both"/>
        <w:rPr>
          <w:rFonts w:ascii="Trebuchet MS" w:hAnsi="Trebuchet MS" w:cs="Times New Roman"/>
          <w:b/>
        </w:rPr>
      </w:pPr>
      <w:r w:rsidRPr="00750907">
        <w:rPr>
          <w:rFonts w:ascii="Trebuchet MS" w:hAnsi="Trebuchet MS" w:cs="Times New Roman"/>
          <w:b/>
        </w:rPr>
        <w:t xml:space="preserve">Таблица 8.3.1 – </w:t>
      </w:r>
      <w:r w:rsidR="00887DE6" w:rsidRPr="00887DE6">
        <w:rPr>
          <w:rFonts w:ascii="Trebuchet MS" w:hAnsi="Trebuchet MS" w:cs="Times New Roman"/>
          <w:b/>
        </w:rPr>
        <w:t>Установленный топливный режим отопительной котельной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1206"/>
        <w:gridCol w:w="1727"/>
        <w:gridCol w:w="1713"/>
        <w:gridCol w:w="1725"/>
      </w:tblGrid>
      <w:tr w:rsidR="00887DE6" w:rsidRPr="00887DE6" w14:paraId="36AB4C87" w14:textId="77777777" w:rsidTr="00FB5CE8">
        <w:trPr>
          <w:trHeight w:val="283"/>
        </w:trPr>
        <w:tc>
          <w:tcPr>
            <w:tcW w:w="1857" w:type="pct"/>
            <w:shd w:val="clear" w:color="000000" w:fill="CCFF99"/>
            <w:vAlign w:val="center"/>
            <w:hideMark/>
          </w:tcPr>
          <w:p w14:paraId="15337CF4" w14:textId="77777777" w:rsidR="00887DE6" w:rsidRPr="00887DE6" w:rsidRDefault="00887DE6" w:rsidP="00887DE6">
            <w:pPr>
              <w:spacing w:after="0" w:line="240" w:lineRule="auto"/>
              <w:jc w:val="center"/>
              <w:rPr>
                <w:rFonts w:ascii="Trebuchet MS" w:hAnsi="Trebuchet MS" w:cs="Calibri"/>
                <w:b/>
                <w:bCs/>
                <w:color w:val="000000"/>
                <w:sz w:val="20"/>
                <w:szCs w:val="20"/>
              </w:rPr>
            </w:pPr>
            <w:bookmarkStart w:id="113" w:name="_Hlk166420453"/>
            <w:r w:rsidRPr="00887DE6">
              <w:rPr>
                <w:rFonts w:ascii="Trebuchet MS" w:hAnsi="Trebuchet MS" w:cs="Calibri"/>
                <w:b/>
                <w:bCs/>
                <w:color w:val="000000"/>
                <w:sz w:val="20"/>
                <w:szCs w:val="20"/>
              </w:rPr>
              <w:t>Наименование котельной</w:t>
            </w:r>
          </w:p>
        </w:tc>
        <w:tc>
          <w:tcPr>
            <w:tcW w:w="595" w:type="pct"/>
            <w:shd w:val="clear" w:color="000000" w:fill="CCFF99"/>
            <w:vAlign w:val="center"/>
            <w:hideMark/>
          </w:tcPr>
          <w:p w14:paraId="734D5D3A" w14:textId="77777777" w:rsidR="00887DE6" w:rsidRPr="00887DE6" w:rsidRDefault="00887DE6" w:rsidP="00887DE6">
            <w:pPr>
              <w:spacing w:after="0" w:line="240" w:lineRule="auto"/>
              <w:jc w:val="center"/>
              <w:rPr>
                <w:rFonts w:ascii="Trebuchet MS" w:hAnsi="Trebuchet MS" w:cs="Calibri"/>
                <w:b/>
                <w:bCs/>
                <w:color w:val="000000"/>
                <w:sz w:val="20"/>
                <w:szCs w:val="20"/>
              </w:rPr>
            </w:pPr>
            <w:r w:rsidRPr="00887DE6">
              <w:rPr>
                <w:rFonts w:ascii="Trebuchet MS" w:hAnsi="Trebuchet MS" w:cs="Calibri"/>
                <w:b/>
                <w:bCs/>
                <w:color w:val="000000"/>
                <w:sz w:val="20"/>
                <w:szCs w:val="20"/>
              </w:rPr>
              <w:t>Вид топлива</w:t>
            </w:r>
          </w:p>
        </w:tc>
        <w:tc>
          <w:tcPr>
            <w:tcW w:w="852" w:type="pct"/>
            <w:shd w:val="clear" w:color="000000" w:fill="CCFF99"/>
            <w:vAlign w:val="center"/>
            <w:hideMark/>
          </w:tcPr>
          <w:p w14:paraId="79FE69EF" w14:textId="77777777" w:rsidR="00887DE6" w:rsidRPr="00887DE6" w:rsidRDefault="00887DE6" w:rsidP="00887DE6">
            <w:pPr>
              <w:spacing w:after="0" w:line="240" w:lineRule="auto"/>
              <w:jc w:val="center"/>
              <w:rPr>
                <w:rFonts w:ascii="Trebuchet MS" w:hAnsi="Trebuchet MS" w:cs="Calibri"/>
                <w:b/>
                <w:bCs/>
                <w:color w:val="000000"/>
                <w:sz w:val="20"/>
                <w:szCs w:val="20"/>
              </w:rPr>
            </w:pPr>
            <w:r w:rsidRPr="00887DE6">
              <w:rPr>
                <w:rFonts w:ascii="Trebuchet MS" w:hAnsi="Trebuchet MS" w:cs="Calibri"/>
                <w:b/>
                <w:bCs/>
                <w:color w:val="000000"/>
                <w:sz w:val="20"/>
                <w:szCs w:val="20"/>
              </w:rPr>
              <w:t>Средняя теплотворная способность топлива, ккал/кг</w:t>
            </w:r>
          </w:p>
        </w:tc>
        <w:tc>
          <w:tcPr>
            <w:tcW w:w="845" w:type="pct"/>
            <w:shd w:val="clear" w:color="000000" w:fill="CCFF99"/>
            <w:vAlign w:val="center"/>
            <w:hideMark/>
          </w:tcPr>
          <w:p w14:paraId="3032FD5F" w14:textId="77777777" w:rsidR="00887DE6" w:rsidRPr="00887DE6" w:rsidRDefault="00887DE6" w:rsidP="00887DE6">
            <w:pPr>
              <w:spacing w:after="0" w:line="240" w:lineRule="auto"/>
              <w:jc w:val="center"/>
              <w:rPr>
                <w:rFonts w:ascii="Trebuchet MS" w:hAnsi="Trebuchet MS" w:cs="Calibri"/>
                <w:b/>
                <w:bCs/>
                <w:color w:val="000000"/>
                <w:sz w:val="20"/>
                <w:szCs w:val="20"/>
              </w:rPr>
            </w:pPr>
            <w:r w:rsidRPr="00887DE6">
              <w:rPr>
                <w:rFonts w:ascii="Trebuchet MS" w:hAnsi="Trebuchet MS" w:cs="Calibri"/>
                <w:b/>
                <w:bCs/>
                <w:color w:val="000000"/>
                <w:sz w:val="20"/>
                <w:szCs w:val="20"/>
              </w:rPr>
              <w:t xml:space="preserve">Расход условного топлива, т.у.т. </w:t>
            </w:r>
          </w:p>
        </w:tc>
        <w:tc>
          <w:tcPr>
            <w:tcW w:w="851" w:type="pct"/>
            <w:shd w:val="clear" w:color="000000" w:fill="CCFF99"/>
            <w:vAlign w:val="center"/>
            <w:hideMark/>
          </w:tcPr>
          <w:p w14:paraId="2F2EEF9E" w14:textId="77777777" w:rsidR="00887DE6" w:rsidRPr="00887DE6" w:rsidRDefault="00887DE6" w:rsidP="00887DE6">
            <w:pPr>
              <w:spacing w:after="0" w:line="240" w:lineRule="auto"/>
              <w:jc w:val="center"/>
              <w:rPr>
                <w:rFonts w:ascii="Trebuchet MS" w:hAnsi="Trebuchet MS" w:cs="Calibri"/>
                <w:b/>
                <w:bCs/>
                <w:color w:val="000000"/>
                <w:sz w:val="20"/>
                <w:szCs w:val="20"/>
              </w:rPr>
            </w:pPr>
            <w:r w:rsidRPr="00887DE6">
              <w:rPr>
                <w:rFonts w:ascii="Trebuchet MS" w:hAnsi="Trebuchet MS" w:cs="Calibri"/>
                <w:b/>
                <w:bCs/>
                <w:color w:val="000000"/>
                <w:sz w:val="20"/>
                <w:szCs w:val="20"/>
              </w:rPr>
              <w:t>Доля потребления, %</w:t>
            </w:r>
          </w:p>
        </w:tc>
      </w:tr>
      <w:tr w:rsidR="00887DE6" w:rsidRPr="00887DE6" w14:paraId="2C0275D4" w14:textId="77777777" w:rsidTr="00FB5CE8">
        <w:trPr>
          <w:trHeight w:val="283"/>
        </w:trPr>
        <w:tc>
          <w:tcPr>
            <w:tcW w:w="1857" w:type="pct"/>
            <w:shd w:val="clear" w:color="auto" w:fill="auto"/>
            <w:vAlign w:val="center"/>
            <w:hideMark/>
          </w:tcPr>
          <w:p w14:paraId="64A39F7F" w14:textId="77777777" w:rsidR="00887DE6" w:rsidRPr="00887DE6" w:rsidRDefault="00887DE6" w:rsidP="00887DE6">
            <w:pPr>
              <w:spacing w:after="0" w:line="240" w:lineRule="auto"/>
              <w:rPr>
                <w:rFonts w:ascii="Trebuchet MS" w:hAnsi="Trebuchet MS" w:cs="Calibri"/>
                <w:color w:val="000000"/>
                <w:sz w:val="20"/>
                <w:szCs w:val="20"/>
              </w:rPr>
            </w:pPr>
            <w:r w:rsidRPr="00887DE6">
              <w:rPr>
                <w:rFonts w:ascii="Trebuchet MS" w:hAnsi="Trebuchet MS" w:cs="Calibri"/>
                <w:color w:val="000000"/>
                <w:sz w:val="20"/>
                <w:szCs w:val="20"/>
              </w:rPr>
              <w:t xml:space="preserve">Котельная пос. Балакирево </w:t>
            </w:r>
          </w:p>
        </w:tc>
        <w:tc>
          <w:tcPr>
            <w:tcW w:w="595" w:type="pct"/>
            <w:shd w:val="clear" w:color="auto" w:fill="auto"/>
            <w:vAlign w:val="center"/>
            <w:hideMark/>
          </w:tcPr>
          <w:p w14:paraId="742ABDC6" w14:textId="77777777" w:rsidR="00887DE6" w:rsidRPr="00887DE6" w:rsidRDefault="00887DE6" w:rsidP="00887DE6">
            <w:pPr>
              <w:spacing w:after="0" w:line="240" w:lineRule="auto"/>
              <w:jc w:val="center"/>
              <w:rPr>
                <w:rFonts w:ascii="Trebuchet MS" w:hAnsi="Trebuchet MS" w:cs="Calibri"/>
                <w:color w:val="000000"/>
                <w:sz w:val="20"/>
                <w:szCs w:val="20"/>
              </w:rPr>
            </w:pPr>
            <w:r w:rsidRPr="00887DE6">
              <w:rPr>
                <w:rFonts w:ascii="Trebuchet MS" w:hAnsi="Trebuchet MS" w:cs="Calibri"/>
                <w:color w:val="000000"/>
                <w:sz w:val="20"/>
                <w:szCs w:val="20"/>
              </w:rPr>
              <w:t>газ</w:t>
            </w:r>
          </w:p>
        </w:tc>
        <w:tc>
          <w:tcPr>
            <w:tcW w:w="852" w:type="pct"/>
            <w:shd w:val="clear" w:color="auto" w:fill="auto"/>
            <w:vAlign w:val="center"/>
            <w:hideMark/>
          </w:tcPr>
          <w:p w14:paraId="26BF51B0" w14:textId="77777777" w:rsidR="00887DE6" w:rsidRPr="00887DE6" w:rsidRDefault="00887DE6" w:rsidP="00887DE6">
            <w:pPr>
              <w:spacing w:after="0" w:line="240" w:lineRule="auto"/>
              <w:jc w:val="center"/>
              <w:rPr>
                <w:rFonts w:ascii="Trebuchet MS" w:hAnsi="Trebuchet MS" w:cs="Calibri"/>
                <w:color w:val="000000"/>
                <w:sz w:val="20"/>
                <w:szCs w:val="20"/>
              </w:rPr>
            </w:pPr>
            <w:r w:rsidRPr="00887DE6">
              <w:rPr>
                <w:rFonts w:ascii="Trebuchet MS" w:hAnsi="Trebuchet MS" w:cs="Calibri"/>
                <w:color w:val="000000"/>
                <w:sz w:val="20"/>
                <w:szCs w:val="20"/>
              </w:rPr>
              <w:t>8 204</w:t>
            </w:r>
          </w:p>
        </w:tc>
        <w:tc>
          <w:tcPr>
            <w:tcW w:w="845" w:type="pct"/>
            <w:shd w:val="clear" w:color="auto" w:fill="auto"/>
            <w:vAlign w:val="center"/>
            <w:hideMark/>
          </w:tcPr>
          <w:p w14:paraId="14AD910D" w14:textId="77777777" w:rsidR="00887DE6" w:rsidRPr="00887DE6" w:rsidRDefault="00887DE6" w:rsidP="00887DE6">
            <w:pPr>
              <w:spacing w:after="0" w:line="240" w:lineRule="auto"/>
              <w:jc w:val="center"/>
              <w:rPr>
                <w:rFonts w:ascii="Trebuchet MS" w:hAnsi="Trebuchet MS" w:cs="Calibri"/>
                <w:color w:val="000000"/>
                <w:sz w:val="20"/>
                <w:szCs w:val="20"/>
              </w:rPr>
            </w:pPr>
            <w:r w:rsidRPr="00887DE6">
              <w:rPr>
                <w:rFonts w:ascii="Trebuchet MS" w:hAnsi="Trebuchet MS" w:cs="Calibri"/>
                <w:color w:val="000000"/>
                <w:sz w:val="20"/>
                <w:szCs w:val="20"/>
              </w:rPr>
              <w:t>8 770</w:t>
            </w:r>
          </w:p>
        </w:tc>
        <w:tc>
          <w:tcPr>
            <w:tcW w:w="851" w:type="pct"/>
            <w:shd w:val="clear" w:color="auto" w:fill="auto"/>
            <w:vAlign w:val="center"/>
            <w:hideMark/>
          </w:tcPr>
          <w:p w14:paraId="61A25778" w14:textId="77777777" w:rsidR="00887DE6" w:rsidRPr="00887DE6" w:rsidRDefault="00887DE6" w:rsidP="00887DE6">
            <w:pPr>
              <w:spacing w:after="0" w:line="240" w:lineRule="auto"/>
              <w:jc w:val="center"/>
              <w:rPr>
                <w:rFonts w:ascii="Trebuchet MS" w:hAnsi="Trebuchet MS" w:cs="Calibri"/>
                <w:color w:val="000000"/>
                <w:sz w:val="20"/>
                <w:szCs w:val="20"/>
              </w:rPr>
            </w:pPr>
            <w:r w:rsidRPr="00887DE6">
              <w:rPr>
                <w:rFonts w:ascii="Trebuchet MS" w:hAnsi="Trebuchet MS" w:cs="Calibri"/>
                <w:color w:val="000000"/>
                <w:sz w:val="20"/>
                <w:szCs w:val="20"/>
              </w:rPr>
              <w:t>100</w:t>
            </w:r>
          </w:p>
        </w:tc>
      </w:tr>
      <w:bookmarkEnd w:id="113"/>
    </w:tbl>
    <w:p w14:paraId="779FA4D6" w14:textId="77777777" w:rsidR="006B2FAA" w:rsidRPr="00750907" w:rsidRDefault="006B2FAA" w:rsidP="006B2FAA">
      <w:pPr>
        <w:spacing w:after="0" w:line="276" w:lineRule="auto"/>
        <w:jc w:val="both"/>
        <w:rPr>
          <w:rFonts w:ascii="Trebuchet MS" w:hAnsi="Trebuchet MS" w:cs="Times New Roman"/>
        </w:rPr>
      </w:pPr>
    </w:p>
    <w:p w14:paraId="5C1AE5E0" w14:textId="2B2D3034" w:rsidR="000553CF" w:rsidRPr="00750907"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4" w:name="_Toc199680854"/>
      <w:r w:rsidRPr="00750907">
        <w:rPr>
          <w:rFonts w:ascii="Trebuchet MS" w:eastAsia="Times New Roman" w:hAnsi="Trebuchet MS" w:cs="Times New Roman"/>
          <w:b/>
          <w:lang w:eastAsia="ru-RU"/>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14"/>
      <w:r w:rsidRPr="00750907">
        <w:rPr>
          <w:rFonts w:ascii="Trebuchet MS" w:eastAsia="Times New Roman" w:hAnsi="Trebuchet MS" w:cs="Times New Roman"/>
          <w:b/>
          <w:lang w:eastAsia="ru-RU"/>
        </w:rPr>
        <w:t xml:space="preserve"> </w:t>
      </w:r>
    </w:p>
    <w:p w14:paraId="7C71939E" w14:textId="61C83916" w:rsidR="00D87C61" w:rsidRPr="00D87C61" w:rsidRDefault="00887DE6" w:rsidP="00D87C61">
      <w:pPr>
        <w:spacing w:after="0" w:line="276" w:lineRule="auto"/>
        <w:ind w:firstLine="567"/>
        <w:jc w:val="both"/>
        <w:rPr>
          <w:rFonts w:ascii="Trebuchet MS" w:eastAsia="Times New Roman" w:hAnsi="Trebuchet MS" w:cs="Times New Roman"/>
          <w:lang w:eastAsia="ru-RU"/>
        </w:rPr>
      </w:pPr>
      <w:r w:rsidRPr="00887DE6">
        <w:rPr>
          <w:rFonts w:ascii="Trebuchet MS" w:eastAsia="Times New Roman" w:hAnsi="Trebuchet MS" w:cs="Times New Roman"/>
          <w:lang w:eastAsia="ru-RU"/>
        </w:rPr>
        <w:t>В муниципальном образовании поселок Балакирево для централизованного источника теплоснабжения преобладающим видом топлива является природный газ, на него приходится 100% суммарного топливопотребления.</w:t>
      </w:r>
    </w:p>
    <w:p w14:paraId="6AA3065E" w14:textId="2C390B3C" w:rsidR="000553CF" w:rsidRPr="00750907" w:rsidRDefault="00D87C61" w:rsidP="00D87C61">
      <w:pPr>
        <w:spacing w:after="0" w:line="276" w:lineRule="auto"/>
        <w:ind w:firstLine="567"/>
        <w:jc w:val="both"/>
        <w:rPr>
          <w:rFonts w:ascii="Trebuchet MS" w:eastAsia="Times New Roman" w:hAnsi="Trebuchet MS" w:cs="Times New Roman"/>
          <w:lang w:eastAsia="ru-RU"/>
        </w:rPr>
      </w:pPr>
      <w:r w:rsidRPr="00D87C61">
        <w:rPr>
          <w:rFonts w:ascii="Trebuchet MS" w:eastAsia="Times New Roman" w:hAnsi="Trebuchet MS" w:cs="Times New Roman"/>
          <w:lang w:eastAsia="ru-RU"/>
        </w:rPr>
        <w:t>Основным видом топлива индивидуальных источников теплоснабжения на территории муниципального образования поселок Балакирево является природный газ</w:t>
      </w:r>
    </w:p>
    <w:p w14:paraId="0B383A04" w14:textId="77777777" w:rsidR="00C23A03" w:rsidRPr="00750907" w:rsidRDefault="00C23A03" w:rsidP="001F273B">
      <w:pPr>
        <w:spacing w:after="0" w:line="276" w:lineRule="auto"/>
        <w:ind w:firstLine="567"/>
        <w:jc w:val="both"/>
        <w:rPr>
          <w:rFonts w:ascii="Trebuchet MS" w:eastAsia="Times New Roman" w:hAnsi="Trebuchet MS" w:cs="Times New Roman"/>
          <w:lang w:eastAsia="ru-RU"/>
        </w:rPr>
      </w:pPr>
    </w:p>
    <w:p w14:paraId="07165438" w14:textId="2C83F88E" w:rsidR="000553CF" w:rsidRPr="00750907" w:rsidRDefault="000553CF" w:rsidP="00D87C6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15" w:name="_Toc199680855"/>
      <w:r w:rsidRPr="00750907">
        <w:rPr>
          <w:rFonts w:ascii="Trebuchet MS" w:eastAsia="Times New Roman" w:hAnsi="Trebuchet MS" w:cs="Times New Roman"/>
          <w:b/>
          <w:lang w:eastAsia="ru-RU"/>
        </w:rPr>
        <w:t xml:space="preserve">8.5 Приоритетное направление развития </w:t>
      </w:r>
      <w:r w:rsidR="00557FA0" w:rsidRPr="00750907">
        <w:rPr>
          <w:rFonts w:ascii="Trebuchet MS" w:eastAsia="Times New Roman" w:hAnsi="Trebuchet MS" w:cs="Times New Roman"/>
          <w:b/>
          <w:lang w:eastAsia="ru-RU"/>
        </w:rPr>
        <w:t>муниципального образования</w:t>
      </w:r>
      <w:bookmarkEnd w:id="115"/>
      <w:r w:rsidRPr="00750907">
        <w:rPr>
          <w:rFonts w:ascii="Trebuchet MS" w:eastAsia="Times New Roman" w:hAnsi="Trebuchet MS" w:cs="Times New Roman"/>
          <w:b/>
          <w:lang w:eastAsia="ru-RU"/>
        </w:rPr>
        <w:t xml:space="preserve"> </w:t>
      </w:r>
    </w:p>
    <w:p w14:paraId="7EA9949F" w14:textId="6AAA096F" w:rsidR="006D634C" w:rsidRPr="00750907" w:rsidRDefault="00D87C61" w:rsidP="00D87C61">
      <w:pPr>
        <w:spacing w:after="0" w:line="276" w:lineRule="auto"/>
        <w:ind w:firstLine="567"/>
        <w:jc w:val="both"/>
        <w:rPr>
          <w:rFonts w:ascii="Trebuchet MS" w:eastAsia="Times New Roman" w:hAnsi="Trebuchet MS" w:cs="Times New Roman"/>
          <w:lang w:eastAsia="ru-RU"/>
        </w:rPr>
      </w:pPr>
      <w:r w:rsidRPr="00D87C61">
        <w:rPr>
          <w:rFonts w:ascii="Trebuchet MS" w:eastAsia="Times New Roman" w:hAnsi="Trebuchet MS" w:cs="Times New Roman"/>
          <w:lang w:eastAsia="ru-RU"/>
        </w:rPr>
        <w:t>Приоритетным направлением развития топливного баланса муниципального образования поселок Балакирево является сохранение природного газа как основного вида топлива источников тепловой энергии</w:t>
      </w:r>
      <w:r w:rsidR="00CE7631" w:rsidRPr="00750907">
        <w:rPr>
          <w:rFonts w:ascii="Trebuchet MS" w:eastAsia="Times New Roman" w:hAnsi="Trebuchet MS" w:cs="Times New Roman"/>
          <w:lang w:eastAsia="ru-RU"/>
        </w:rPr>
        <w:t>.</w:t>
      </w:r>
    </w:p>
    <w:p w14:paraId="4AB7A560" w14:textId="77777777" w:rsidR="00F64E54" w:rsidRPr="00750907" w:rsidRDefault="00F64E54" w:rsidP="00CE7631">
      <w:pPr>
        <w:spacing w:after="0" w:line="360" w:lineRule="auto"/>
        <w:ind w:firstLine="567"/>
        <w:jc w:val="both"/>
        <w:rPr>
          <w:rFonts w:ascii="Trebuchet MS" w:eastAsia="Times New Roman" w:hAnsi="Trebuchet MS" w:cs="Times New Roman"/>
          <w:lang w:eastAsia="ru-RU"/>
        </w:rPr>
        <w:sectPr w:rsidR="00F64E54" w:rsidRPr="00750907" w:rsidSect="00CD13BC">
          <w:pgSz w:w="11906" w:h="16838"/>
          <w:pgMar w:top="1134" w:right="851" w:bottom="1134" w:left="1134" w:header="454" w:footer="454" w:gutter="0"/>
          <w:cols w:space="708"/>
          <w:docGrid w:linePitch="360"/>
        </w:sectPr>
      </w:pPr>
    </w:p>
    <w:p w14:paraId="02503968" w14:textId="7175D9B3" w:rsidR="00E22AEC" w:rsidRPr="00750907" w:rsidRDefault="00CE7631" w:rsidP="00750907">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16" w:name="_Toc375163476"/>
      <w:bookmarkStart w:id="117" w:name="_Toc199680856"/>
      <w:r w:rsidRPr="00750907">
        <w:rPr>
          <w:rFonts w:ascii="Trebuchet MS" w:eastAsia="Times New Roman" w:hAnsi="Trebuchet MS" w:cs="Times New Roman"/>
          <w:b/>
          <w:color w:val="0070C0"/>
          <w:sz w:val="24"/>
          <w:szCs w:val="24"/>
          <w:lang w:eastAsia="ru-RU"/>
        </w:rPr>
        <w:lastRenderedPageBreak/>
        <w:t>Раздел</w:t>
      </w:r>
      <w:r w:rsidR="0068249D" w:rsidRPr="00750907">
        <w:rPr>
          <w:rFonts w:ascii="Trebuchet MS" w:eastAsia="Times New Roman" w:hAnsi="Trebuchet MS" w:cs="Times New Roman"/>
          <w:b/>
          <w:color w:val="0070C0"/>
          <w:sz w:val="24"/>
          <w:szCs w:val="24"/>
          <w:lang w:eastAsia="ru-RU"/>
        </w:rPr>
        <w:t xml:space="preserve"> </w:t>
      </w:r>
      <w:r w:rsidRPr="00750907">
        <w:rPr>
          <w:rFonts w:ascii="Trebuchet MS" w:eastAsia="Times New Roman" w:hAnsi="Trebuchet MS" w:cs="Times New Roman"/>
          <w:b/>
          <w:color w:val="0070C0"/>
          <w:sz w:val="24"/>
          <w:szCs w:val="24"/>
          <w:lang w:eastAsia="ru-RU"/>
        </w:rPr>
        <w:t>9</w:t>
      </w:r>
      <w:r w:rsidR="00E22AEC" w:rsidRPr="00750907">
        <w:rPr>
          <w:rFonts w:ascii="Trebuchet MS" w:eastAsia="Times New Roman" w:hAnsi="Trebuchet MS" w:cs="Times New Roman"/>
          <w:b/>
          <w:color w:val="0070C0"/>
          <w:sz w:val="24"/>
          <w:szCs w:val="24"/>
          <w:lang w:eastAsia="ru-RU"/>
        </w:rPr>
        <w:t xml:space="preserve">. </w:t>
      </w:r>
      <w:r w:rsidRPr="0075090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bookmarkEnd w:id="116"/>
      <w:bookmarkEnd w:id="117"/>
    </w:p>
    <w:p w14:paraId="5AB702FA" w14:textId="6D02CB9A" w:rsidR="00E22AEC" w:rsidRPr="00750907"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8" w:name="_Toc358669596"/>
      <w:bookmarkStart w:id="119" w:name="_Toc375163477"/>
      <w:bookmarkStart w:id="120" w:name="_Toc199680857"/>
      <w:r w:rsidRPr="00750907">
        <w:rPr>
          <w:rFonts w:ascii="Trebuchet MS" w:eastAsia="Times New Roman" w:hAnsi="Trebuchet MS" w:cs="Times New Roman"/>
          <w:b/>
          <w:lang w:eastAsia="ru-RU"/>
        </w:rPr>
        <w:t>9</w:t>
      </w:r>
      <w:r w:rsidR="00E22AEC" w:rsidRPr="00750907">
        <w:rPr>
          <w:rFonts w:ascii="Trebuchet MS" w:eastAsia="Times New Roman" w:hAnsi="Trebuchet MS" w:cs="Times New Roman"/>
          <w:b/>
          <w:lang w:eastAsia="ru-RU"/>
        </w:rPr>
        <w:t xml:space="preserve">.1 </w:t>
      </w:r>
      <w:r w:rsidRPr="00750907">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8"/>
      <w:bookmarkEnd w:id="119"/>
      <w:bookmarkEnd w:id="120"/>
    </w:p>
    <w:p w14:paraId="39FA1381" w14:textId="2F2BBB38" w:rsidR="00F64E54" w:rsidRPr="00750907" w:rsidRDefault="00D87C61" w:rsidP="00C06D8F">
      <w:pPr>
        <w:spacing w:after="0" w:line="276" w:lineRule="auto"/>
        <w:ind w:firstLine="567"/>
        <w:jc w:val="both"/>
        <w:rPr>
          <w:rFonts w:ascii="Trebuchet MS" w:eastAsia="Calibri" w:hAnsi="Trebuchet MS" w:cs="Times New Roman"/>
        </w:rPr>
      </w:pPr>
      <w:bookmarkStart w:id="121" w:name="_Toc358669597"/>
      <w:bookmarkStart w:id="122" w:name="_Toc375163478"/>
      <w:r w:rsidRPr="00D87C61">
        <w:rPr>
          <w:rFonts w:ascii="Trebuchet MS" w:eastAsia="Calibri" w:hAnsi="Trebuchet MS" w:cs="Times New Roman"/>
        </w:rPr>
        <w:t xml:space="preserve">До конца расчетного периода запланированы мероприятия по строительству, реконструкции, техническому перевооружению и (или) модернизации источников тепловой энергии, приведенные в таблице 5.3.1 Том 1. </w:t>
      </w:r>
      <w:r w:rsidR="004E4856">
        <w:rPr>
          <w:rFonts w:ascii="Trebuchet MS" w:eastAsia="Calibri" w:hAnsi="Trebuchet MS" w:cs="Times New Roman"/>
        </w:rPr>
        <w:t>«</w:t>
      </w:r>
      <w:r w:rsidRPr="00D87C61">
        <w:rPr>
          <w:rFonts w:ascii="Trebuchet MS" w:eastAsia="Calibri" w:hAnsi="Trebuchet MS" w:cs="Times New Roman"/>
        </w:rPr>
        <w:t>Схемы теплоснабжения</w:t>
      </w:r>
      <w:r w:rsidR="004E4856">
        <w:rPr>
          <w:rFonts w:ascii="Trebuchet MS" w:eastAsia="Calibri" w:hAnsi="Trebuchet MS" w:cs="Times New Roman"/>
        </w:rPr>
        <w:t>»</w:t>
      </w:r>
      <w:r w:rsidRPr="00D87C61">
        <w:rPr>
          <w:rFonts w:ascii="Trebuchet MS" w:eastAsia="Calibri" w:hAnsi="Trebuchet MS" w:cs="Times New Roman"/>
        </w:rPr>
        <w:t>.</w:t>
      </w:r>
    </w:p>
    <w:p w14:paraId="4F03FFDC" w14:textId="04F212B8" w:rsidR="005101FF" w:rsidRPr="00156F6A" w:rsidRDefault="00557FA0" w:rsidP="00D87C61">
      <w:pPr>
        <w:spacing w:after="0" w:line="276" w:lineRule="auto"/>
        <w:ind w:firstLine="567"/>
        <w:jc w:val="both"/>
        <w:rPr>
          <w:rFonts w:ascii="Trebuchet MS" w:hAnsi="Trebuchet MS"/>
        </w:rPr>
      </w:pPr>
      <w:r w:rsidRPr="00156F6A">
        <w:rPr>
          <w:rFonts w:ascii="Trebuchet MS" w:hAnsi="Trebuchet MS" w:cs="Times New Roman"/>
        </w:rPr>
        <w:t xml:space="preserve">Суммарные затраты на реализацию предлагаемых проектов по развитию </w:t>
      </w:r>
      <w:r w:rsidR="003D4972" w:rsidRPr="00156F6A">
        <w:rPr>
          <w:rFonts w:ascii="Trebuchet MS" w:hAnsi="Trebuchet MS" w:cs="Times New Roman"/>
        </w:rPr>
        <w:t>источник</w:t>
      </w:r>
      <w:r w:rsidR="003F486B" w:rsidRPr="00156F6A">
        <w:rPr>
          <w:rFonts w:ascii="Trebuchet MS" w:hAnsi="Trebuchet MS" w:cs="Times New Roman"/>
        </w:rPr>
        <w:t>а</w:t>
      </w:r>
      <w:r w:rsidR="003D4972" w:rsidRPr="00156F6A">
        <w:rPr>
          <w:rFonts w:ascii="Trebuchet MS" w:hAnsi="Trebuchet MS" w:cs="Times New Roman"/>
        </w:rPr>
        <w:t xml:space="preserve"> </w:t>
      </w:r>
      <w:r w:rsidRPr="00156F6A">
        <w:rPr>
          <w:rFonts w:ascii="Trebuchet MS" w:hAnsi="Trebuchet MS" w:cs="Times New Roman"/>
        </w:rPr>
        <w:t>систем</w:t>
      </w:r>
      <w:r w:rsidR="003F486B" w:rsidRPr="00156F6A">
        <w:rPr>
          <w:rFonts w:ascii="Trebuchet MS" w:hAnsi="Trebuchet MS" w:cs="Times New Roman"/>
        </w:rPr>
        <w:t>ы</w:t>
      </w:r>
      <w:r w:rsidRPr="00156F6A">
        <w:rPr>
          <w:rFonts w:ascii="Trebuchet MS" w:hAnsi="Trebuchet MS" w:cs="Times New Roman"/>
        </w:rPr>
        <w:t xml:space="preserve"> теплоснабжения </w:t>
      </w:r>
      <w:r w:rsidR="003D4972" w:rsidRPr="00156F6A">
        <w:rPr>
          <w:rFonts w:ascii="Trebuchet MS" w:hAnsi="Trebuchet MS" w:cs="Times New Roman"/>
        </w:rPr>
        <w:t>поселка</w:t>
      </w:r>
      <w:r w:rsidRPr="00156F6A">
        <w:rPr>
          <w:rFonts w:ascii="Trebuchet MS" w:hAnsi="Trebuchet MS" w:cs="Times New Roman"/>
        </w:rPr>
        <w:t xml:space="preserve"> </w:t>
      </w:r>
      <w:r w:rsidR="009E5197" w:rsidRPr="00156F6A">
        <w:rPr>
          <w:rFonts w:ascii="Trebuchet MS" w:hAnsi="Trebuchet MS" w:cs="Times New Roman"/>
        </w:rPr>
        <w:t>Балакирево</w:t>
      </w:r>
      <w:r w:rsidRPr="00156F6A">
        <w:rPr>
          <w:rFonts w:ascii="Trebuchet MS" w:hAnsi="Trebuchet MS" w:cs="Times New Roman"/>
        </w:rPr>
        <w:t xml:space="preserve"> составляют </w:t>
      </w:r>
      <w:r w:rsidR="003F486B" w:rsidRPr="00156F6A">
        <w:rPr>
          <w:rFonts w:ascii="Trebuchet MS" w:hAnsi="Trebuchet MS" w:cs="Times New Roman"/>
        </w:rPr>
        <w:t>235,8</w:t>
      </w:r>
      <w:r w:rsidRPr="00156F6A">
        <w:rPr>
          <w:rFonts w:ascii="Trebuchet MS" w:hAnsi="Trebuchet MS" w:cs="Times New Roman"/>
        </w:rPr>
        <w:t xml:space="preserve"> млн. руб. на период до </w:t>
      </w:r>
      <w:r w:rsidR="009E5197" w:rsidRPr="00156F6A">
        <w:rPr>
          <w:rFonts w:ascii="Trebuchet MS" w:hAnsi="Trebuchet MS" w:cs="Times New Roman"/>
        </w:rPr>
        <w:t>20</w:t>
      </w:r>
      <w:r w:rsidR="003F486B" w:rsidRPr="00156F6A">
        <w:rPr>
          <w:rFonts w:ascii="Trebuchet MS" w:hAnsi="Trebuchet MS" w:cs="Times New Roman"/>
        </w:rPr>
        <w:t>30</w:t>
      </w:r>
      <w:r w:rsidRPr="00156F6A">
        <w:rPr>
          <w:rFonts w:ascii="Trebuchet MS" w:hAnsi="Trebuchet MS" w:cs="Times New Roman"/>
        </w:rPr>
        <w:t xml:space="preserve"> года</w:t>
      </w:r>
      <w:r w:rsidR="00D87C61" w:rsidRPr="00156F6A">
        <w:rPr>
          <w:rFonts w:ascii="Trebuchet MS" w:hAnsi="Trebuchet MS" w:cs="Times New Roman"/>
        </w:rPr>
        <w:t>.</w:t>
      </w:r>
    </w:p>
    <w:p w14:paraId="6F0FF3C3" w14:textId="45DBE561" w:rsidR="00557FA0" w:rsidRPr="00750907" w:rsidRDefault="00D87C61" w:rsidP="00557FA0">
      <w:pPr>
        <w:spacing w:after="0" w:line="276" w:lineRule="auto"/>
        <w:ind w:firstLine="567"/>
        <w:jc w:val="both"/>
        <w:rPr>
          <w:rFonts w:ascii="Trebuchet MS" w:hAnsi="Trebuchet MS" w:cs="Times New Roman"/>
        </w:rPr>
      </w:pPr>
      <w:r w:rsidRPr="00156F6A">
        <w:rPr>
          <w:rFonts w:ascii="Trebuchet MS" w:hAnsi="Trebuchet MS" w:cs="Times New Roman"/>
        </w:rPr>
        <w:t>План и источники капитальных вложений</w:t>
      </w:r>
      <w:r w:rsidR="00557FA0" w:rsidRPr="00156F6A">
        <w:rPr>
          <w:rFonts w:ascii="Trebuchet MS" w:hAnsi="Trebuchet MS" w:cs="Times New Roman"/>
        </w:rPr>
        <w:t xml:space="preserve"> для реализации проектов по развитию систем теплоснабжения в части источников тепловой энергии (мощности) приведен</w:t>
      </w:r>
      <w:r w:rsidRPr="00156F6A">
        <w:rPr>
          <w:rFonts w:ascii="Trebuchet MS" w:hAnsi="Trebuchet MS" w:cs="Times New Roman"/>
        </w:rPr>
        <w:t>ы</w:t>
      </w:r>
      <w:r w:rsidR="00557FA0" w:rsidRPr="00156F6A">
        <w:rPr>
          <w:rFonts w:ascii="Trebuchet MS" w:hAnsi="Trebuchet MS" w:cs="Times New Roman"/>
        </w:rPr>
        <w:t xml:space="preserve"> в таблице 9.1.</w:t>
      </w:r>
      <w:r w:rsidRPr="00156F6A">
        <w:rPr>
          <w:rFonts w:ascii="Trebuchet MS" w:hAnsi="Trebuchet MS" w:cs="Times New Roman"/>
        </w:rPr>
        <w:t>1.</w:t>
      </w:r>
    </w:p>
    <w:p w14:paraId="5CB63739" w14:textId="77777777" w:rsidR="00BE4FA9" w:rsidRDefault="00BE4FA9" w:rsidP="00527252">
      <w:pPr>
        <w:spacing w:after="0" w:line="276" w:lineRule="auto"/>
        <w:jc w:val="both"/>
        <w:rPr>
          <w:rFonts w:ascii="Trebuchet MS" w:hAnsi="Trebuchet MS" w:cs="Times New Roman"/>
          <w:b/>
          <w:bCs/>
        </w:rPr>
      </w:pPr>
    </w:p>
    <w:p w14:paraId="55715B59" w14:textId="77777777" w:rsidR="00D87C61" w:rsidRPr="00750907" w:rsidRDefault="00D87C61" w:rsidP="00D87C61">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3" w:name="_Toc199680858"/>
      <w:r w:rsidRPr="00750907">
        <w:rPr>
          <w:rFonts w:ascii="Trebuchet MS" w:eastAsia="Times New Roman" w:hAnsi="Trebuchet MS" w:cs="Times New Roman"/>
          <w:b/>
          <w:lang w:eastAsia="ru-RU"/>
        </w:rPr>
        <w:t>9.2</w:t>
      </w:r>
      <w:r>
        <w:rPr>
          <w:rFonts w:ascii="Trebuchet MS" w:eastAsia="Times New Roman" w:hAnsi="Trebuchet MS" w:cs="Times New Roman"/>
          <w:b/>
          <w:lang w:eastAsia="ru-RU"/>
        </w:rPr>
        <w:t xml:space="preserve"> </w:t>
      </w:r>
      <w:r w:rsidRPr="00750907">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3"/>
    </w:p>
    <w:p w14:paraId="78CA56C5" w14:textId="04ECF74E" w:rsidR="00D87C61" w:rsidRPr="00750907" w:rsidRDefault="00156F6A" w:rsidP="00D87C61">
      <w:pPr>
        <w:spacing w:after="0" w:line="276" w:lineRule="auto"/>
        <w:ind w:firstLine="567"/>
        <w:jc w:val="both"/>
        <w:rPr>
          <w:rFonts w:ascii="Trebuchet MS" w:eastAsia="Calibri" w:hAnsi="Trebuchet MS" w:cs="Times New Roman"/>
        </w:rPr>
      </w:pPr>
      <w:r w:rsidRPr="00156F6A">
        <w:rPr>
          <w:rFonts w:ascii="Trebuchet MS" w:eastAsia="Calibri" w:hAnsi="Trebuchet MS" w:cs="Times New Roman"/>
        </w:rPr>
        <w:t xml:space="preserve">До конца расчетного периода запланированы мероприятия по строительству, реконструкции, техническому перевооружению и (или) модернизации тепловых сетей, приведенные в таблице 6.6.1 Том 1. </w:t>
      </w:r>
      <w:r w:rsidR="004E4856">
        <w:rPr>
          <w:rFonts w:ascii="Trebuchet MS" w:eastAsia="Calibri" w:hAnsi="Trebuchet MS" w:cs="Times New Roman"/>
        </w:rPr>
        <w:t>«</w:t>
      </w:r>
      <w:r w:rsidRPr="00156F6A">
        <w:rPr>
          <w:rFonts w:ascii="Trebuchet MS" w:eastAsia="Calibri" w:hAnsi="Trebuchet MS" w:cs="Times New Roman"/>
        </w:rPr>
        <w:t>Схемы теплоснабжения</w:t>
      </w:r>
      <w:r w:rsidR="004E4856">
        <w:rPr>
          <w:rFonts w:ascii="Trebuchet MS" w:eastAsia="Calibri" w:hAnsi="Trebuchet MS" w:cs="Times New Roman"/>
        </w:rPr>
        <w:t>»</w:t>
      </w:r>
      <w:r w:rsidRPr="00156F6A">
        <w:rPr>
          <w:rFonts w:ascii="Trebuchet MS" w:eastAsia="Calibri" w:hAnsi="Trebuchet MS" w:cs="Times New Roman"/>
        </w:rPr>
        <w:t>.</w:t>
      </w:r>
    </w:p>
    <w:p w14:paraId="25EC3B91" w14:textId="393BEF21" w:rsidR="00D87C61" w:rsidRPr="00156F6A" w:rsidRDefault="00D87C61" w:rsidP="00D87C61">
      <w:pPr>
        <w:spacing w:after="0" w:line="276" w:lineRule="auto"/>
        <w:ind w:firstLine="567"/>
        <w:jc w:val="both"/>
        <w:rPr>
          <w:rFonts w:ascii="Trebuchet MS" w:hAnsi="Trebuchet MS"/>
        </w:rPr>
      </w:pPr>
      <w:r w:rsidRPr="00156F6A">
        <w:rPr>
          <w:rFonts w:ascii="Trebuchet MS" w:hAnsi="Trebuchet MS" w:cs="Times New Roman"/>
        </w:rPr>
        <w:t xml:space="preserve">Суммарные затраты на реализацию предлагаемых проектов по развитию участков тепловых сетей поселка Балакирево составляют </w:t>
      </w:r>
      <w:r w:rsidR="004E4856">
        <w:rPr>
          <w:rFonts w:ascii="Trebuchet MS" w:hAnsi="Trebuchet MS" w:cs="Times New Roman"/>
        </w:rPr>
        <w:t>9,258</w:t>
      </w:r>
      <w:r w:rsidRPr="00156F6A">
        <w:rPr>
          <w:rFonts w:ascii="Trebuchet MS" w:hAnsi="Trebuchet MS" w:cs="Times New Roman"/>
        </w:rPr>
        <w:t xml:space="preserve"> млн. руб. на период до 2030 года.</w:t>
      </w:r>
    </w:p>
    <w:p w14:paraId="37FF22A2" w14:textId="77777777" w:rsidR="00D64A6D" w:rsidRPr="00156F6A" w:rsidRDefault="00D87C61" w:rsidP="00D64A6D">
      <w:pPr>
        <w:spacing w:after="0" w:line="276" w:lineRule="auto"/>
        <w:ind w:firstLine="567"/>
        <w:jc w:val="both"/>
      </w:pPr>
      <w:r w:rsidRPr="00156F6A">
        <w:rPr>
          <w:rFonts w:ascii="Trebuchet MS" w:hAnsi="Trebuchet MS" w:cs="Times New Roman"/>
        </w:rPr>
        <w:t>План и источники капитальных вложений для реализации проектов по развитию систем теплоснабжения в части тепловых сетей приведены в таблице 9.1.1.</w:t>
      </w:r>
      <w:r w:rsidR="00D64A6D" w:rsidRPr="00156F6A">
        <w:t xml:space="preserve"> </w:t>
      </w:r>
    </w:p>
    <w:p w14:paraId="39E41046" w14:textId="337B90F7" w:rsidR="00156F6A" w:rsidRPr="00156F6A" w:rsidRDefault="00156F6A" w:rsidP="00156F6A">
      <w:pPr>
        <w:spacing w:after="0" w:line="276" w:lineRule="auto"/>
        <w:ind w:firstLine="567"/>
        <w:jc w:val="both"/>
        <w:rPr>
          <w:rFonts w:ascii="Trebuchet MS" w:hAnsi="Trebuchet MS"/>
        </w:rPr>
      </w:pPr>
      <w:bookmarkStart w:id="124" w:name="_Hlk166522813"/>
      <w:r w:rsidRPr="00156F6A">
        <w:rPr>
          <w:rFonts w:ascii="Trebuchet MS" w:hAnsi="Trebuchet MS" w:cs="Times New Roman"/>
        </w:rPr>
        <w:t xml:space="preserve">На территории поселка Балакирево в 2024 году заключено «Концессионное соглашение в отношении объектов теплоснабжения, находящихся в собственности муниципального образования городское поселение поселок Балакирево» между Администрацией поселка Балакирево Александровского района </w:t>
      </w:r>
      <w:bookmarkStart w:id="125" w:name="_Hlk166742327"/>
      <w:r w:rsidRPr="00156F6A">
        <w:rPr>
          <w:rFonts w:ascii="Trebuchet MS" w:hAnsi="Trebuchet MS" w:cs="Times New Roman"/>
        </w:rPr>
        <w:t>(концедент)</w:t>
      </w:r>
      <w:bookmarkEnd w:id="125"/>
      <w:r w:rsidRPr="00156F6A">
        <w:rPr>
          <w:rFonts w:ascii="Trebuchet MS" w:hAnsi="Trebuchet MS" w:cs="Times New Roman"/>
        </w:rPr>
        <w:t xml:space="preserve"> и ООО «Владимиртеплогаз» (концессионер).</w:t>
      </w:r>
      <w:bookmarkEnd w:id="124"/>
    </w:p>
    <w:p w14:paraId="0BD3E13E" w14:textId="77777777" w:rsidR="004E4856" w:rsidRPr="004E4856" w:rsidRDefault="004E4856" w:rsidP="004E4856">
      <w:pPr>
        <w:spacing w:after="0" w:line="276" w:lineRule="auto"/>
        <w:ind w:firstLine="567"/>
        <w:jc w:val="both"/>
        <w:rPr>
          <w:rFonts w:ascii="Trebuchet MS" w:hAnsi="Trebuchet MS" w:cs="Times New Roman"/>
        </w:rPr>
      </w:pPr>
      <w:r w:rsidRPr="004E4856">
        <w:rPr>
          <w:rFonts w:ascii="Trebuchet MS" w:hAnsi="Trebuchet MS" w:cs="Times New Roman"/>
        </w:rPr>
        <w:t>Финансирование мероприятий по строительству, модернизации и техническому перевооружению источников тепловой энергии и тепловых сетей предусматривается за счет средств теплоснабжающей организации (концессионера).</w:t>
      </w:r>
    </w:p>
    <w:p w14:paraId="72B5F9C5" w14:textId="5A74BF32" w:rsidR="00D87C61" w:rsidRPr="00750907" w:rsidRDefault="004E4856" w:rsidP="004E4856">
      <w:pPr>
        <w:spacing w:after="0" w:line="276" w:lineRule="auto"/>
        <w:ind w:firstLine="567"/>
        <w:jc w:val="both"/>
        <w:rPr>
          <w:rFonts w:ascii="Trebuchet MS" w:hAnsi="Trebuchet MS" w:cs="Times New Roman"/>
        </w:rPr>
      </w:pPr>
      <w:r w:rsidRPr="004E4856">
        <w:rPr>
          <w:rFonts w:ascii="Trebuchet MS" w:hAnsi="Trebuchet MS" w:cs="Times New Roman"/>
        </w:rPr>
        <w:t>Также частичное 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14:paraId="4715C074" w14:textId="77777777" w:rsidR="00D87C61" w:rsidRDefault="00D87C61" w:rsidP="00527252">
      <w:pPr>
        <w:spacing w:after="0" w:line="276" w:lineRule="auto"/>
        <w:jc w:val="both"/>
        <w:rPr>
          <w:rFonts w:ascii="Trebuchet MS" w:hAnsi="Trebuchet MS" w:cs="Times New Roman"/>
          <w:b/>
          <w:bCs/>
        </w:rPr>
      </w:pPr>
    </w:p>
    <w:p w14:paraId="60AD5790" w14:textId="77777777" w:rsidR="00D64A6D" w:rsidRPr="00750907" w:rsidRDefault="00D64A6D" w:rsidP="00527252">
      <w:pPr>
        <w:spacing w:after="0" w:line="276" w:lineRule="auto"/>
        <w:jc w:val="both"/>
        <w:rPr>
          <w:rFonts w:ascii="Trebuchet MS" w:hAnsi="Trebuchet MS" w:cs="Times New Roman"/>
          <w:b/>
          <w:bCs/>
        </w:rPr>
        <w:sectPr w:rsidR="00D64A6D" w:rsidRPr="00750907" w:rsidSect="00904C8D">
          <w:pgSz w:w="11906" w:h="16838"/>
          <w:pgMar w:top="1134" w:right="851" w:bottom="1134" w:left="1134" w:header="454" w:footer="454" w:gutter="0"/>
          <w:cols w:space="708"/>
          <w:docGrid w:linePitch="360"/>
        </w:sectPr>
      </w:pPr>
    </w:p>
    <w:p w14:paraId="4F98A5DA" w14:textId="1A415AB6" w:rsidR="00583DE4" w:rsidRPr="003F486B" w:rsidRDefault="00527252" w:rsidP="00527252">
      <w:pPr>
        <w:spacing w:after="0" w:line="276" w:lineRule="auto"/>
        <w:jc w:val="both"/>
        <w:rPr>
          <w:rFonts w:ascii="Trebuchet MS" w:hAnsi="Trebuchet MS" w:cs="Times New Roman"/>
          <w:b/>
          <w:bCs/>
        </w:rPr>
      </w:pPr>
      <w:r w:rsidRPr="00156F6A">
        <w:rPr>
          <w:rFonts w:ascii="Trebuchet MS" w:hAnsi="Trebuchet MS" w:cs="Times New Roman"/>
          <w:b/>
          <w:bCs/>
        </w:rPr>
        <w:lastRenderedPageBreak/>
        <w:t>Таблица 9.1</w:t>
      </w:r>
      <w:r w:rsidR="00D64A6D" w:rsidRPr="00156F6A">
        <w:rPr>
          <w:rFonts w:ascii="Trebuchet MS" w:hAnsi="Trebuchet MS" w:cs="Times New Roman"/>
          <w:b/>
          <w:bCs/>
        </w:rPr>
        <w:t>.1</w:t>
      </w:r>
      <w:r w:rsidRPr="00156F6A">
        <w:rPr>
          <w:rFonts w:ascii="Trebuchet MS" w:hAnsi="Trebuchet MS" w:cs="Times New Roman"/>
          <w:b/>
          <w:bCs/>
        </w:rPr>
        <w:t xml:space="preserve"> – </w:t>
      </w:r>
      <w:r w:rsidR="004E4856" w:rsidRPr="004E4856">
        <w:rPr>
          <w:rFonts w:ascii="Trebuchet MS" w:hAnsi="Trebuchet MS" w:cs="Times New Roman"/>
          <w:b/>
          <w:bCs/>
        </w:rPr>
        <w:t>Сводная оценка стоимости основных мероприятий и величины необходимых капитальных вложений в строительство, реконструкцию, техническое перевооружение и (или) модернизацию объектов централизованных систем теплоснабжения поселка Балакирево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4906"/>
        <w:gridCol w:w="1569"/>
        <w:gridCol w:w="1569"/>
        <w:gridCol w:w="1569"/>
        <w:gridCol w:w="1569"/>
        <w:gridCol w:w="1569"/>
        <w:gridCol w:w="1572"/>
      </w:tblGrid>
      <w:tr w:rsidR="004E4856" w:rsidRPr="004E4856" w14:paraId="784A5C68" w14:textId="77777777" w:rsidTr="00FB5CE8">
        <w:trPr>
          <w:trHeight w:val="20"/>
        </w:trPr>
        <w:tc>
          <w:tcPr>
            <w:tcW w:w="335" w:type="pct"/>
            <w:vMerge w:val="restart"/>
            <w:shd w:val="clear" w:color="000000" w:fill="CCFF99"/>
            <w:noWrap/>
            <w:vAlign w:val="center"/>
            <w:hideMark/>
          </w:tcPr>
          <w:p w14:paraId="1BBC35DA"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w:t>
            </w:r>
          </w:p>
        </w:tc>
        <w:tc>
          <w:tcPr>
            <w:tcW w:w="1598" w:type="pct"/>
            <w:vMerge w:val="restart"/>
            <w:shd w:val="clear" w:color="000000" w:fill="CCFF99"/>
            <w:noWrap/>
            <w:vAlign w:val="center"/>
            <w:hideMark/>
          </w:tcPr>
          <w:p w14:paraId="1E6AAAFD"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Наименование проекта</w:t>
            </w:r>
          </w:p>
        </w:tc>
        <w:tc>
          <w:tcPr>
            <w:tcW w:w="3067" w:type="pct"/>
            <w:gridSpan w:val="6"/>
            <w:shd w:val="clear" w:color="000000" w:fill="CCFF99"/>
            <w:noWrap/>
            <w:vAlign w:val="center"/>
            <w:hideMark/>
          </w:tcPr>
          <w:p w14:paraId="7D2E67A0"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Стоимость реализации проектов, тыс. руб. (с НДС)</w:t>
            </w:r>
          </w:p>
        </w:tc>
      </w:tr>
      <w:tr w:rsidR="004E4856" w:rsidRPr="004E4856" w14:paraId="3261B8EF" w14:textId="77777777" w:rsidTr="00FB5CE8">
        <w:trPr>
          <w:trHeight w:val="20"/>
        </w:trPr>
        <w:tc>
          <w:tcPr>
            <w:tcW w:w="335" w:type="pct"/>
            <w:vMerge/>
            <w:vAlign w:val="center"/>
            <w:hideMark/>
          </w:tcPr>
          <w:p w14:paraId="57C80893"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p>
        </w:tc>
        <w:tc>
          <w:tcPr>
            <w:tcW w:w="1598" w:type="pct"/>
            <w:vMerge/>
            <w:vAlign w:val="center"/>
            <w:hideMark/>
          </w:tcPr>
          <w:p w14:paraId="2FFDE6EA" w14:textId="77777777" w:rsidR="004E4856" w:rsidRPr="004E4856" w:rsidRDefault="004E4856" w:rsidP="004E4856">
            <w:pPr>
              <w:spacing w:after="0" w:line="240" w:lineRule="auto"/>
              <w:rPr>
                <w:rFonts w:ascii="Trebuchet MS" w:eastAsia="Times New Roman" w:hAnsi="Trebuchet MS" w:cs="Calibri"/>
                <w:b/>
                <w:bCs/>
                <w:color w:val="000000"/>
                <w:sz w:val="20"/>
                <w:szCs w:val="20"/>
                <w:lang w:eastAsia="ru-RU"/>
              </w:rPr>
            </w:pPr>
          </w:p>
        </w:tc>
        <w:tc>
          <w:tcPr>
            <w:tcW w:w="511" w:type="pct"/>
            <w:shd w:val="clear" w:color="000000" w:fill="CCFF99"/>
            <w:noWrap/>
            <w:vAlign w:val="center"/>
            <w:hideMark/>
          </w:tcPr>
          <w:p w14:paraId="3A906DFC"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2025г.</w:t>
            </w:r>
          </w:p>
        </w:tc>
        <w:tc>
          <w:tcPr>
            <w:tcW w:w="511" w:type="pct"/>
            <w:shd w:val="clear" w:color="000000" w:fill="CCFF99"/>
            <w:noWrap/>
            <w:vAlign w:val="center"/>
            <w:hideMark/>
          </w:tcPr>
          <w:p w14:paraId="51D82141"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2026г.</w:t>
            </w:r>
          </w:p>
        </w:tc>
        <w:tc>
          <w:tcPr>
            <w:tcW w:w="511" w:type="pct"/>
            <w:shd w:val="clear" w:color="000000" w:fill="CCFF99"/>
            <w:noWrap/>
            <w:vAlign w:val="center"/>
            <w:hideMark/>
          </w:tcPr>
          <w:p w14:paraId="6B80AA1B"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2027г.</w:t>
            </w:r>
          </w:p>
        </w:tc>
        <w:tc>
          <w:tcPr>
            <w:tcW w:w="511" w:type="pct"/>
            <w:shd w:val="clear" w:color="000000" w:fill="CCFF99"/>
            <w:noWrap/>
            <w:vAlign w:val="center"/>
            <w:hideMark/>
          </w:tcPr>
          <w:p w14:paraId="420AB270"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2028г.</w:t>
            </w:r>
          </w:p>
        </w:tc>
        <w:tc>
          <w:tcPr>
            <w:tcW w:w="511" w:type="pct"/>
            <w:shd w:val="clear" w:color="000000" w:fill="CCFF99"/>
            <w:noWrap/>
            <w:vAlign w:val="center"/>
            <w:hideMark/>
          </w:tcPr>
          <w:p w14:paraId="2F6C4A6E"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2029г.</w:t>
            </w:r>
          </w:p>
        </w:tc>
        <w:tc>
          <w:tcPr>
            <w:tcW w:w="511" w:type="pct"/>
            <w:shd w:val="clear" w:color="000000" w:fill="CCFF99"/>
            <w:noWrap/>
            <w:vAlign w:val="center"/>
            <w:hideMark/>
          </w:tcPr>
          <w:p w14:paraId="68702C55"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2030г.</w:t>
            </w:r>
          </w:p>
        </w:tc>
      </w:tr>
      <w:tr w:rsidR="004E4856" w:rsidRPr="004E4856" w14:paraId="2C64A09B" w14:textId="77777777" w:rsidTr="00FB5CE8">
        <w:trPr>
          <w:trHeight w:val="20"/>
        </w:trPr>
        <w:tc>
          <w:tcPr>
            <w:tcW w:w="335" w:type="pct"/>
            <w:shd w:val="clear" w:color="000000" w:fill="F4B084"/>
            <w:noWrap/>
            <w:vAlign w:val="center"/>
            <w:hideMark/>
          </w:tcPr>
          <w:p w14:paraId="6A006C8F"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1</w:t>
            </w:r>
          </w:p>
        </w:tc>
        <w:tc>
          <w:tcPr>
            <w:tcW w:w="4665" w:type="pct"/>
            <w:gridSpan w:val="7"/>
            <w:shd w:val="clear" w:color="000000" w:fill="F4B084"/>
            <w:noWrap/>
            <w:vAlign w:val="center"/>
            <w:hideMark/>
          </w:tcPr>
          <w:p w14:paraId="2D518B95"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Зона деятельности ЕТО №1 - ООО "Владимиртеплогаз"</w:t>
            </w:r>
          </w:p>
        </w:tc>
      </w:tr>
      <w:tr w:rsidR="004E4856" w:rsidRPr="004E4856" w14:paraId="768AFE02" w14:textId="77777777" w:rsidTr="00FB5CE8">
        <w:trPr>
          <w:trHeight w:val="20"/>
        </w:trPr>
        <w:tc>
          <w:tcPr>
            <w:tcW w:w="335" w:type="pct"/>
            <w:shd w:val="clear" w:color="auto" w:fill="auto"/>
            <w:vAlign w:val="center"/>
            <w:hideMark/>
          </w:tcPr>
          <w:p w14:paraId="2B722D1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563933A2"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w:t>
            </w:r>
          </w:p>
        </w:tc>
        <w:tc>
          <w:tcPr>
            <w:tcW w:w="511" w:type="pct"/>
            <w:shd w:val="clear" w:color="auto" w:fill="auto"/>
            <w:vAlign w:val="center"/>
            <w:hideMark/>
          </w:tcPr>
          <w:p w14:paraId="6B7EAAF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5727D4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443D173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16 419</w:t>
            </w:r>
          </w:p>
        </w:tc>
        <w:tc>
          <w:tcPr>
            <w:tcW w:w="511" w:type="pct"/>
            <w:shd w:val="clear" w:color="auto" w:fill="auto"/>
            <w:vAlign w:val="center"/>
            <w:hideMark/>
          </w:tcPr>
          <w:p w14:paraId="76AF52C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F08251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3683BA3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78DB2951" w14:textId="77777777" w:rsidTr="00FB5CE8">
        <w:trPr>
          <w:trHeight w:val="20"/>
        </w:trPr>
        <w:tc>
          <w:tcPr>
            <w:tcW w:w="335" w:type="pct"/>
            <w:shd w:val="clear" w:color="auto" w:fill="auto"/>
            <w:vAlign w:val="center"/>
            <w:hideMark/>
          </w:tcPr>
          <w:p w14:paraId="4D3F778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16D8758B"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 накопленным итогом</w:t>
            </w:r>
          </w:p>
        </w:tc>
        <w:tc>
          <w:tcPr>
            <w:tcW w:w="511" w:type="pct"/>
            <w:shd w:val="clear" w:color="auto" w:fill="auto"/>
            <w:vAlign w:val="center"/>
            <w:hideMark/>
          </w:tcPr>
          <w:p w14:paraId="09221BA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C8AC9E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73716C2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21 048</w:t>
            </w:r>
          </w:p>
        </w:tc>
        <w:tc>
          <w:tcPr>
            <w:tcW w:w="511" w:type="pct"/>
            <w:shd w:val="clear" w:color="auto" w:fill="auto"/>
            <w:vAlign w:val="center"/>
            <w:hideMark/>
          </w:tcPr>
          <w:p w14:paraId="614EF31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21 048</w:t>
            </w:r>
          </w:p>
        </w:tc>
        <w:tc>
          <w:tcPr>
            <w:tcW w:w="511" w:type="pct"/>
            <w:shd w:val="clear" w:color="auto" w:fill="auto"/>
            <w:vAlign w:val="center"/>
            <w:hideMark/>
          </w:tcPr>
          <w:p w14:paraId="2CD10BA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133 053</w:t>
            </w:r>
          </w:p>
        </w:tc>
        <w:tc>
          <w:tcPr>
            <w:tcW w:w="511" w:type="pct"/>
            <w:shd w:val="clear" w:color="auto" w:fill="auto"/>
            <w:vAlign w:val="center"/>
            <w:hideMark/>
          </w:tcPr>
          <w:p w14:paraId="6AB9E6E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245 058</w:t>
            </w:r>
          </w:p>
        </w:tc>
      </w:tr>
      <w:tr w:rsidR="004E4856" w:rsidRPr="004E4856" w14:paraId="058205DC" w14:textId="77777777" w:rsidTr="00FB5CE8">
        <w:trPr>
          <w:trHeight w:val="20"/>
        </w:trPr>
        <w:tc>
          <w:tcPr>
            <w:tcW w:w="335" w:type="pct"/>
            <w:shd w:val="clear" w:color="auto" w:fill="auto"/>
            <w:vAlign w:val="center"/>
            <w:hideMark/>
          </w:tcPr>
          <w:p w14:paraId="0ACCF1A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735E61DC"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Источники инвестиций, в т.ч.:</w:t>
            </w:r>
          </w:p>
        </w:tc>
        <w:tc>
          <w:tcPr>
            <w:tcW w:w="511" w:type="pct"/>
            <w:shd w:val="clear" w:color="auto" w:fill="auto"/>
            <w:vAlign w:val="center"/>
            <w:hideMark/>
          </w:tcPr>
          <w:p w14:paraId="06DD33D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F1B00A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79F49A9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16 419</w:t>
            </w:r>
          </w:p>
        </w:tc>
        <w:tc>
          <w:tcPr>
            <w:tcW w:w="511" w:type="pct"/>
            <w:shd w:val="clear" w:color="auto" w:fill="auto"/>
            <w:vAlign w:val="center"/>
            <w:hideMark/>
          </w:tcPr>
          <w:p w14:paraId="37DBC5B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53CA0C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01F0949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49129439" w14:textId="77777777" w:rsidTr="00FB5CE8">
        <w:trPr>
          <w:trHeight w:val="20"/>
        </w:trPr>
        <w:tc>
          <w:tcPr>
            <w:tcW w:w="335" w:type="pct"/>
            <w:shd w:val="clear" w:color="auto" w:fill="auto"/>
            <w:vAlign w:val="center"/>
            <w:hideMark/>
          </w:tcPr>
          <w:p w14:paraId="68276C9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4B7DB902"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Бюджетные средства</w:t>
            </w:r>
          </w:p>
        </w:tc>
        <w:tc>
          <w:tcPr>
            <w:tcW w:w="511" w:type="pct"/>
            <w:shd w:val="clear" w:color="auto" w:fill="auto"/>
            <w:vAlign w:val="center"/>
            <w:hideMark/>
          </w:tcPr>
          <w:p w14:paraId="312F5C5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0F55A0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5F8CA1A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31216F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ABDDC3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c>
          <w:tcPr>
            <w:tcW w:w="511" w:type="pct"/>
            <w:shd w:val="clear" w:color="auto" w:fill="auto"/>
            <w:vAlign w:val="center"/>
            <w:hideMark/>
          </w:tcPr>
          <w:p w14:paraId="10B69F8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r>
      <w:tr w:rsidR="004E4856" w:rsidRPr="004E4856" w14:paraId="1267ACBC" w14:textId="77777777" w:rsidTr="00FB5CE8">
        <w:trPr>
          <w:trHeight w:val="20"/>
        </w:trPr>
        <w:tc>
          <w:tcPr>
            <w:tcW w:w="335" w:type="pct"/>
            <w:shd w:val="clear" w:color="auto" w:fill="auto"/>
            <w:vAlign w:val="center"/>
            <w:hideMark/>
          </w:tcPr>
          <w:p w14:paraId="68CD1F8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2040640D"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Внебюджетные средства</w:t>
            </w:r>
          </w:p>
        </w:tc>
        <w:tc>
          <w:tcPr>
            <w:tcW w:w="511" w:type="pct"/>
            <w:shd w:val="clear" w:color="auto" w:fill="auto"/>
            <w:vAlign w:val="center"/>
            <w:hideMark/>
          </w:tcPr>
          <w:p w14:paraId="614B1BE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97ACE0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73DC8B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3849F1D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7CFAB6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c>
          <w:tcPr>
            <w:tcW w:w="511" w:type="pct"/>
            <w:shd w:val="clear" w:color="auto" w:fill="auto"/>
            <w:vAlign w:val="center"/>
            <w:hideMark/>
          </w:tcPr>
          <w:p w14:paraId="44EEA61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r>
      <w:tr w:rsidR="004E4856" w:rsidRPr="004E4856" w14:paraId="7E173582" w14:textId="77777777" w:rsidTr="00FB5CE8">
        <w:trPr>
          <w:trHeight w:val="20"/>
        </w:trPr>
        <w:tc>
          <w:tcPr>
            <w:tcW w:w="335" w:type="pct"/>
            <w:shd w:val="clear" w:color="000000" w:fill="FFFF00"/>
            <w:noWrap/>
            <w:vAlign w:val="center"/>
            <w:hideMark/>
          </w:tcPr>
          <w:p w14:paraId="2E5A67FD"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1-1</w:t>
            </w:r>
          </w:p>
        </w:tc>
        <w:tc>
          <w:tcPr>
            <w:tcW w:w="4665" w:type="pct"/>
            <w:gridSpan w:val="7"/>
            <w:shd w:val="clear" w:color="000000" w:fill="FFFF00"/>
            <w:vAlign w:val="center"/>
            <w:hideMark/>
          </w:tcPr>
          <w:p w14:paraId="5D541785"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4E4856" w:rsidRPr="004E4856" w14:paraId="607F8C4F" w14:textId="77777777" w:rsidTr="00FB5CE8">
        <w:trPr>
          <w:trHeight w:val="20"/>
        </w:trPr>
        <w:tc>
          <w:tcPr>
            <w:tcW w:w="335" w:type="pct"/>
            <w:shd w:val="clear" w:color="auto" w:fill="auto"/>
            <w:vAlign w:val="center"/>
            <w:hideMark/>
          </w:tcPr>
          <w:p w14:paraId="5B6CC78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772F0690"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w:t>
            </w:r>
          </w:p>
        </w:tc>
        <w:tc>
          <w:tcPr>
            <w:tcW w:w="511" w:type="pct"/>
            <w:shd w:val="clear" w:color="auto" w:fill="auto"/>
            <w:vAlign w:val="center"/>
            <w:hideMark/>
          </w:tcPr>
          <w:p w14:paraId="621BCCE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F91A1C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0F8F90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1A77882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6AEC93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2A6ADBD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4044AAAA" w14:textId="77777777" w:rsidTr="00FB5CE8">
        <w:trPr>
          <w:trHeight w:val="20"/>
        </w:trPr>
        <w:tc>
          <w:tcPr>
            <w:tcW w:w="335" w:type="pct"/>
            <w:shd w:val="clear" w:color="auto" w:fill="auto"/>
            <w:vAlign w:val="center"/>
            <w:hideMark/>
          </w:tcPr>
          <w:p w14:paraId="1836930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00B4708F"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 накопленным итогом</w:t>
            </w:r>
          </w:p>
        </w:tc>
        <w:tc>
          <w:tcPr>
            <w:tcW w:w="511" w:type="pct"/>
            <w:shd w:val="clear" w:color="auto" w:fill="auto"/>
            <w:vAlign w:val="center"/>
            <w:hideMark/>
          </w:tcPr>
          <w:p w14:paraId="254EC3B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9B70BF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E51CDF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035761B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4A4D3D7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123 795</w:t>
            </w:r>
          </w:p>
        </w:tc>
        <w:tc>
          <w:tcPr>
            <w:tcW w:w="511" w:type="pct"/>
            <w:shd w:val="clear" w:color="auto" w:fill="auto"/>
            <w:vAlign w:val="center"/>
            <w:hideMark/>
          </w:tcPr>
          <w:p w14:paraId="103AF13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235 800</w:t>
            </w:r>
          </w:p>
        </w:tc>
      </w:tr>
      <w:tr w:rsidR="004E4856" w:rsidRPr="004E4856" w14:paraId="32FDCC4C" w14:textId="77777777" w:rsidTr="00FB5CE8">
        <w:trPr>
          <w:trHeight w:val="20"/>
        </w:trPr>
        <w:tc>
          <w:tcPr>
            <w:tcW w:w="335" w:type="pct"/>
            <w:shd w:val="clear" w:color="auto" w:fill="auto"/>
            <w:vAlign w:val="center"/>
            <w:hideMark/>
          </w:tcPr>
          <w:p w14:paraId="255413E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258B433B"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Источники инвестиций, в т.ч.:</w:t>
            </w:r>
          </w:p>
        </w:tc>
        <w:tc>
          <w:tcPr>
            <w:tcW w:w="511" w:type="pct"/>
            <w:shd w:val="clear" w:color="auto" w:fill="auto"/>
            <w:vAlign w:val="center"/>
            <w:hideMark/>
          </w:tcPr>
          <w:p w14:paraId="6A9EF38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EF0FAE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DD7261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31DE4CC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83530A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6B97A0B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6DB6E187" w14:textId="77777777" w:rsidTr="00FB5CE8">
        <w:trPr>
          <w:trHeight w:val="20"/>
        </w:trPr>
        <w:tc>
          <w:tcPr>
            <w:tcW w:w="335" w:type="pct"/>
            <w:shd w:val="clear" w:color="auto" w:fill="auto"/>
            <w:vAlign w:val="center"/>
            <w:hideMark/>
          </w:tcPr>
          <w:p w14:paraId="4D93597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28DB6273"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Бюджетные средства</w:t>
            </w:r>
          </w:p>
        </w:tc>
        <w:tc>
          <w:tcPr>
            <w:tcW w:w="511" w:type="pct"/>
            <w:shd w:val="clear" w:color="auto" w:fill="auto"/>
            <w:vAlign w:val="center"/>
            <w:hideMark/>
          </w:tcPr>
          <w:p w14:paraId="035CAF2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5B8D2D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E7D9A9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3A0387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4A334A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c>
          <w:tcPr>
            <w:tcW w:w="511" w:type="pct"/>
            <w:shd w:val="clear" w:color="auto" w:fill="auto"/>
            <w:vAlign w:val="center"/>
            <w:hideMark/>
          </w:tcPr>
          <w:p w14:paraId="5426C09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r>
      <w:tr w:rsidR="004E4856" w:rsidRPr="004E4856" w14:paraId="08E2EF99" w14:textId="77777777" w:rsidTr="00FB5CE8">
        <w:trPr>
          <w:trHeight w:val="20"/>
        </w:trPr>
        <w:tc>
          <w:tcPr>
            <w:tcW w:w="335" w:type="pct"/>
            <w:shd w:val="clear" w:color="auto" w:fill="auto"/>
            <w:vAlign w:val="center"/>
            <w:hideMark/>
          </w:tcPr>
          <w:p w14:paraId="1BF6EA3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6A84D2BD"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Внебюджетные средства</w:t>
            </w:r>
          </w:p>
        </w:tc>
        <w:tc>
          <w:tcPr>
            <w:tcW w:w="511" w:type="pct"/>
            <w:shd w:val="clear" w:color="auto" w:fill="auto"/>
            <w:vAlign w:val="center"/>
            <w:hideMark/>
          </w:tcPr>
          <w:p w14:paraId="04959FC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B1FB6E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AB9012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766D2BD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537198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c>
          <w:tcPr>
            <w:tcW w:w="511" w:type="pct"/>
            <w:shd w:val="clear" w:color="auto" w:fill="auto"/>
            <w:vAlign w:val="center"/>
            <w:hideMark/>
          </w:tcPr>
          <w:p w14:paraId="3DDAAB1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r>
      <w:tr w:rsidR="004E4856" w:rsidRPr="004E4856" w14:paraId="5C4BF9DD" w14:textId="77777777" w:rsidTr="00FB5CE8">
        <w:trPr>
          <w:trHeight w:val="20"/>
        </w:trPr>
        <w:tc>
          <w:tcPr>
            <w:tcW w:w="335" w:type="pct"/>
            <w:shd w:val="clear" w:color="000000" w:fill="92D050"/>
            <w:noWrap/>
            <w:vAlign w:val="center"/>
            <w:hideMark/>
          </w:tcPr>
          <w:p w14:paraId="050E6A52"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1-1-3</w:t>
            </w:r>
          </w:p>
        </w:tc>
        <w:tc>
          <w:tcPr>
            <w:tcW w:w="4665" w:type="pct"/>
            <w:gridSpan w:val="7"/>
            <w:shd w:val="clear" w:color="000000" w:fill="92D050"/>
            <w:vAlign w:val="center"/>
            <w:hideMark/>
          </w:tcPr>
          <w:p w14:paraId="151185F0"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4E4856" w:rsidRPr="004E4856" w14:paraId="69D7FB46" w14:textId="77777777" w:rsidTr="00FB5CE8">
        <w:trPr>
          <w:trHeight w:val="20"/>
        </w:trPr>
        <w:tc>
          <w:tcPr>
            <w:tcW w:w="335" w:type="pct"/>
            <w:shd w:val="clear" w:color="auto" w:fill="auto"/>
            <w:vAlign w:val="center"/>
            <w:hideMark/>
          </w:tcPr>
          <w:p w14:paraId="69BD7D8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2585B9FA"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w:t>
            </w:r>
          </w:p>
        </w:tc>
        <w:tc>
          <w:tcPr>
            <w:tcW w:w="511" w:type="pct"/>
            <w:shd w:val="clear" w:color="auto" w:fill="auto"/>
            <w:vAlign w:val="center"/>
            <w:hideMark/>
          </w:tcPr>
          <w:p w14:paraId="163C710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7C9F9A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A7A83A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1918B82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45D123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618FEF3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40A5DB6C" w14:textId="77777777" w:rsidTr="00FB5CE8">
        <w:trPr>
          <w:trHeight w:val="20"/>
        </w:trPr>
        <w:tc>
          <w:tcPr>
            <w:tcW w:w="335" w:type="pct"/>
            <w:shd w:val="clear" w:color="auto" w:fill="auto"/>
            <w:vAlign w:val="center"/>
            <w:hideMark/>
          </w:tcPr>
          <w:p w14:paraId="1DCF896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3DD7914F"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 накопленным итогом</w:t>
            </w:r>
          </w:p>
        </w:tc>
        <w:tc>
          <w:tcPr>
            <w:tcW w:w="511" w:type="pct"/>
            <w:shd w:val="clear" w:color="auto" w:fill="auto"/>
            <w:vAlign w:val="center"/>
            <w:hideMark/>
          </w:tcPr>
          <w:p w14:paraId="11EE49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D84EB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F4A058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05C2E90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21729B6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123 795</w:t>
            </w:r>
          </w:p>
        </w:tc>
        <w:tc>
          <w:tcPr>
            <w:tcW w:w="511" w:type="pct"/>
            <w:shd w:val="clear" w:color="auto" w:fill="auto"/>
            <w:vAlign w:val="center"/>
            <w:hideMark/>
          </w:tcPr>
          <w:p w14:paraId="44C1249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235 800</w:t>
            </w:r>
          </w:p>
        </w:tc>
      </w:tr>
      <w:tr w:rsidR="004E4856" w:rsidRPr="004E4856" w14:paraId="44069869" w14:textId="77777777" w:rsidTr="00FB5CE8">
        <w:trPr>
          <w:trHeight w:val="20"/>
        </w:trPr>
        <w:tc>
          <w:tcPr>
            <w:tcW w:w="335" w:type="pct"/>
            <w:shd w:val="clear" w:color="auto" w:fill="auto"/>
            <w:vAlign w:val="center"/>
            <w:hideMark/>
          </w:tcPr>
          <w:p w14:paraId="35DF8FE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5CA090AB"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Источники инвестиций, в т.ч.:</w:t>
            </w:r>
          </w:p>
        </w:tc>
        <w:tc>
          <w:tcPr>
            <w:tcW w:w="511" w:type="pct"/>
            <w:shd w:val="clear" w:color="auto" w:fill="auto"/>
            <w:vAlign w:val="center"/>
            <w:hideMark/>
          </w:tcPr>
          <w:p w14:paraId="16DAE4B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684E5D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37367F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4D6935C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841814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c>
          <w:tcPr>
            <w:tcW w:w="511" w:type="pct"/>
            <w:shd w:val="clear" w:color="auto" w:fill="auto"/>
            <w:vAlign w:val="center"/>
            <w:hideMark/>
          </w:tcPr>
          <w:p w14:paraId="6408E35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112 005</w:t>
            </w:r>
          </w:p>
        </w:tc>
      </w:tr>
      <w:tr w:rsidR="004E4856" w:rsidRPr="004E4856" w14:paraId="1C629B61" w14:textId="77777777" w:rsidTr="00FB5CE8">
        <w:trPr>
          <w:trHeight w:val="20"/>
        </w:trPr>
        <w:tc>
          <w:tcPr>
            <w:tcW w:w="335" w:type="pct"/>
            <w:shd w:val="clear" w:color="auto" w:fill="auto"/>
            <w:vAlign w:val="center"/>
            <w:hideMark/>
          </w:tcPr>
          <w:p w14:paraId="4C11CE2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621DCDF5"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Бюджетные средства*</w:t>
            </w:r>
          </w:p>
        </w:tc>
        <w:tc>
          <w:tcPr>
            <w:tcW w:w="511" w:type="pct"/>
            <w:shd w:val="clear" w:color="auto" w:fill="auto"/>
            <w:vAlign w:val="center"/>
            <w:hideMark/>
          </w:tcPr>
          <w:p w14:paraId="2C73278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8BFC1E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4F7F8C2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B313D1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B02662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c>
          <w:tcPr>
            <w:tcW w:w="511" w:type="pct"/>
            <w:shd w:val="clear" w:color="auto" w:fill="auto"/>
            <w:vAlign w:val="center"/>
            <w:hideMark/>
          </w:tcPr>
          <w:p w14:paraId="0616310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89 604</w:t>
            </w:r>
          </w:p>
        </w:tc>
      </w:tr>
      <w:tr w:rsidR="004E4856" w:rsidRPr="004E4856" w14:paraId="5DC58F1F" w14:textId="77777777" w:rsidTr="00FB5CE8">
        <w:trPr>
          <w:trHeight w:val="20"/>
        </w:trPr>
        <w:tc>
          <w:tcPr>
            <w:tcW w:w="335" w:type="pct"/>
            <w:shd w:val="clear" w:color="auto" w:fill="auto"/>
            <w:vAlign w:val="center"/>
            <w:hideMark/>
          </w:tcPr>
          <w:p w14:paraId="0DEF8B9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39C9FD69"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Внебюджетные средства</w:t>
            </w:r>
          </w:p>
        </w:tc>
        <w:tc>
          <w:tcPr>
            <w:tcW w:w="511" w:type="pct"/>
            <w:shd w:val="clear" w:color="auto" w:fill="auto"/>
            <w:vAlign w:val="center"/>
            <w:hideMark/>
          </w:tcPr>
          <w:p w14:paraId="150B86C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63E4DC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4F3A515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11 790</w:t>
            </w:r>
          </w:p>
        </w:tc>
        <w:tc>
          <w:tcPr>
            <w:tcW w:w="511" w:type="pct"/>
            <w:shd w:val="clear" w:color="auto" w:fill="auto"/>
            <w:vAlign w:val="center"/>
            <w:hideMark/>
          </w:tcPr>
          <w:p w14:paraId="0B502BB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DA8BCA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c>
          <w:tcPr>
            <w:tcW w:w="511" w:type="pct"/>
            <w:shd w:val="clear" w:color="auto" w:fill="auto"/>
            <w:vAlign w:val="center"/>
            <w:hideMark/>
          </w:tcPr>
          <w:p w14:paraId="6D5B2C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22 401</w:t>
            </w:r>
          </w:p>
        </w:tc>
      </w:tr>
      <w:tr w:rsidR="004E4856" w:rsidRPr="004E4856" w14:paraId="7EE19B3F" w14:textId="77777777" w:rsidTr="00FB5CE8">
        <w:trPr>
          <w:trHeight w:val="20"/>
        </w:trPr>
        <w:tc>
          <w:tcPr>
            <w:tcW w:w="335" w:type="pct"/>
            <w:shd w:val="clear" w:color="000000" w:fill="FFFF00"/>
            <w:noWrap/>
            <w:vAlign w:val="center"/>
            <w:hideMark/>
          </w:tcPr>
          <w:p w14:paraId="7F107399"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1-2</w:t>
            </w:r>
          </w:p>
        </w:tc>
        <w:tc>
          <w:tcPr>
            <w:tcW w:w="4665" w:type="pct"/>
            <w:gridSpan w:val="7"/>
            <w:shd w:val="clear" w:color="000000" w:fill="FFFF00"/>
            <w:vAlign w:val="center"/>
            <w:hideMark/>
          </w:tcPr>
          <w:p w14:paraId="352F9E88"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4E4856" w:rsidRPr="004E4856" w14:paraId="5F71ABFE" w14:textId="77777777" w:rsidTr="00FB5CE8">
        <w:trPr>
          <w:trHeight w:val="20"/>
        </w:trPr>
        <w:tc>
          <w:tcPr>
            <w:tcW w:w="335" w:type="pct"/>
            <w:shd w:val="clear" w:color="auto" w:fill="auto"/>
            <w:vAlign w:val="center"/>
            <w:hideMark/>
          </w:tcPr>
          <w:p w14:paraId="300DC9E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1C07933D"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w:t>
            </w:r>
          </w:p>
        </w:tc>
        <w:tc>
          <w:tcPr>
            <w:tcW w:w="511" w:type="pct"/>
            <w:shd w:val="clear" w:color="auto" w:fill="auto"/>
            <w:vAlign w:val="center"/>
            <w:hideMark/>
          </w:tcPr>
          <w:p w14:paraId="69A8495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812D26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051E383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735F99C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59B548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30705A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71499D5A" w14:textId="77777777" w:rsidTr="00FB5CE8">
        <w:trPr>
          <w:trHeight w:val="20"/>
        </w:trPr>
        <w:tc>
          <w:tcPr>
            <w:tcW w:w="335" w:type="pct"/>
            <w:shd w:val="clear" w:color="auto" w:fill="auto"/>
            <w:vAlign w:val="center"/>
            <w:hideMark/>
          </w:tcPr>
          <w:p w14:paraId="26E0099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7BDBAE6D"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 накопленным итогом</w:t>
            </w:r>
          </w:p>
        </w:tc>
        <w:tc>
          <w:tcPr>
            <w:tcW w:w="511" w:type="pct"/>
            <w:shd w:val="clear" w:color="auto" w:fill="auto"/>
            <w:vAlign w:val="center"/>
            <w:hideMark/>
          </w:tcPr>
          <w:p w14:paraId="35BF98F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25CF2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12CE5676"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10D7AC2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3CF54D3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299FC4B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r>
      <w:tr w:rsidR="004E4856" w:rsidRPr="004E4856" w14:paraId="3137F5A7" w14:textId="77777777" w:rsidTr="00FB5CE8">
        <w:trPr>
          <w:trHeight w:val="20"/>
        </w:trPr>
        <w:tc>
          <w:tcPr>
            <w:tcW w:w="335" w:type="pct"/>
            <w:shd w:val="clear" w:color="auto" w:fill="auto"/>
            <w:vAlign w:val="center"/>
            <w:hideMark/>
          </w:tcPr>
          <w:p w14:paraId="30268AD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51A951C4"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Источники инвестиций, в т.ч.:</w:t>
            </w:r>
          </w:p>
        </w:tc>
        <w:tc>
          <w:tcPr>
            <w:tcW w:w="511" w:type="pct"/>
            <w:shd w:val="clear" w:color="auto" w:fill="auto"/>
            <w:vAlign w:val="center"/>
            <w:hideMark/>
          </w:tcPr>
          <w:p w14:paraId="67B2A91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4C0EA05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682B000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54ACEA2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89EC8D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4E8A785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624306BC" w14:textId="77777777" w:rsidTr="00FB5CE8">
        <w:trPr>
          <w:trHeight w:val="20"/>
        </w:trPr>
        <w:tc>
          <w:tcPr>
            <w:tcW w:w="335" w:type="pct"/>
            <w:shd w:val="clear" w:color="auto" w:fill="auto"/>
            <w:vAlign w:val="center"/>
            <w:hideMark/>
          </w:tcPr>
          <w:p w14:paraId="4AD7E32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5732470D"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Бюджетные средства</w:t>
            </w:r>
          </w:p>
        </w:tc>
        <w:tc>
          <w:tcPr>
            <w:tcW w:w="511" w:type="pct"/>
            <w:shd w:val="clear" w:color="auto" w:fill="auto"/>
            <w:vAlign w:val="center"/>
            <w:hideMark/>
          </w:tcPr>
          <w:p w14:paraId="3EDCAF8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347179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496139F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31F8F24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674315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295A76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6A4F6DB8" w14:textId="77777777" w:rsidTr="00FB5CE8">
        <w:trPr>
          <w:trHeight w:val="20"/>
        </w:trPr>
        <w:tc>
          <w:tcPr>
            <w:tcW w:w="335" w:type="pct"/>
            <w:shd w:val="clear" w:color="auto" w:fill="auto"/>
            <w:vAlign w:val="center"/>
            <w:hideMark/>
          </w:tcPr>
          <w:p w14:paraId="4066339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2BD6D54B"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Внебюджетные средства</w:t>
            </w:r>
          </w:p>
        </w:tc>
        <w:tc>
          <w:tcPr>
            <w:tcW w:w="511" w:type="pct"/>
            <w:shd w:val="clear" w:color="auto" w:fill="auto"/>
            <w:vAlign w:val="center"/>
            <w:hideMark/>
          </w:tcPr>
          <w:p w14:paraId="6BC16E1E"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6AA66D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23910C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244F90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B11985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D0E57EA"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622A7F8C" w14:textId="77777777" w:rsidTr="00FB5CE8">
        <w:trPr>
          <w:trHeight w:val="20"/>
        </w:trPr>
        <w:tc>
          <w:tcPr>
            <w:tcW w:w="335" w:type="pct"/>
            <w:shd w:val="clear" w:color="000000" w:fill="92D050"/>
            <w:noWrap/>
            <w:vAlign w:val="center"/>
            <w:hideMark/>
          </w:tcPr>
          <w:p w14:paraId="04311127"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1-2-3</w:t>
            </w:r>
          </w:p>
        </w:tc>
        <w:tc>
          <w:tcPr>
            <w:tcW w:w="4665" w:type="pct"/>
            <w:gridSpan w:val="7"/>
            <w:shd w:val="clear" w:color="000000" w:fill="92D050"/>
            <w:vAlign w:val="center"/>
            <w:hideMark/>
          </w:tcPr>
          <w:p w14:paraId="696BA875" w14:textId="77777777" w:rsidR="004E4856" w:rsidRPr="004E4856" w:rsidRDefault="004E4856" w:rsidP="004E4856">
            <w:pPr>
              <w:spacing w:after="0" w:line="240" w:lineRule="auto"/>
              <w:jc w:val="center"/>
              <w:rPr>
                <w:rFonts w:ascii="Trebuchet MS" w:eastAsia="Times New Roman" w:hAnsi="Trebuchet MS" w:cs="Calibri"/>
                <w:b/>
                <w:bCs/>
                <w:color w:val="000000"/>
                <w:sz w:val="20"/>
                <w:szCs w:val="20"/>
                <w:lang w:eastAsia="ru-RU"/>
              </w:rPr>
            </w:pPr>
            <w:r w:rsidRPr="004E4856">
              <w:rPr>
                <w:rFonts w:ascii="Trebuchet MS" w:eastAsia="Times New Roman" w:hAnsi="Trebuchet MS" w:cs="Calibri"/>
                <w:b/>
                <w:bCs/>
                <w:color w:val="000000"/>
                <w:sz w:val="20"/>
                <w:szCs w:val="20"/>
                <w:lang w:eastAsia="ru-RU"/>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E4856" w:rsidRPr="004E4856" w14:paraId="5BBB8C2F" w14:textId="77777777" w:rsidTr="00FB5CE8">
        <w:trPr>
          <w:trHeight w:val="20"/>
        </w:trPr>
        <w:tc>
          <w:tcPr>
            <w:tcW w:w="335" w:type="pct"/>
            <w:shd w:val="clear" w:color="auto" w:fill="auto"/>
            <w:vAlign w:val="center"/>
            <w:hideMark/>
          </w:tcPr>
          <w:p w14:paraId="136BFF0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31241307"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w:t>
            </w:r>
          </w:p>
        </w:tc>
        <w:tc>
          <w:tcPr>
            <w:tcW w:w="511" w:type="pct"/>
            <w:shd w:val="clear" w:color="auto" w:fill="auto"/>
            <w:vAlign w:val="center"/>
            <w:hideMark/>
          </w:tcPr>
          <w:p w14:paraId="4FFAB8B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08C9DF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0D94FF00"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2807568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3C9037DD"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3BBEE8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304AED68" w14:textId="77777777" w:rsidTr="00FB5CE8">
        <w:trPr>
          <w:trHeight w:val="20"/>
        </w:trPr>
        <w:tc>
          <w:tcPr>
            <w:tcW w:w="335" w:type="pct"/>
            <w:shd w:val="clear" w:color="auto" w:fill="auto"/>
            <w:vAlign w:val="center"/>
            <w:hideMark/>
          </w:tcPr>
          <w:p w14:paraId="44FDD5A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58FADEDB"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Всего стоимость проектов накопленным итогом</w:t>
            </w:r>
          </w:p>
        </w:tc>
        <w:tc>
          <w:tcPr>
            <w:tcW w:w="511" w:type="pct"/>
            <w:shd w:val="clear" w:color="auto" w:fill="auto"/>
            <w:vAlign w:val="center"/>
            <w:hideMark/>
          </w:tcPr>
          <w:p w14:paraId="2B445A5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849985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3A65FCF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75A5CAB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745EE9E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c>
          <w:tcPr>
            <w:tcW w:w="511" w:type="pct"/>
            <w:shd w:val="clear" w:color="auto" w:fill="auto"/>
            <w:vAlign w:val="center"/>
            <w:hideMark/>
          </w:tcPr>
          <w:p w14:paraId="783F527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9 258</w:t>
            </w:r>
          </w:p>
        </w:tc>
      </w:tr>
      <w:tr w:rsidR="004E4856" w:rsidRPr="004E4856" w14:paraId="1615321A" w14:textId="77777777" w:rsidTr="00FB5CE8">
        <w:trPr>
          <w:trHeight w:val="20"/>
        </w:trPr>
        <w:tc>
          <w:tcPr>
            <w:tcW w:w="335" w:type="pct"/>
            <w:shd w:val="clear" w:color="auto" w:fill="auto"/>
            <w:vAlign w:val="center"/>
            <w:hideMark/>
          </w:tcPr>
          <w:p w14:paraId="45826A5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3736C1AF"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Источники инвестиций, в т.ч.:</w:t>
            </w:r>
          </w:p>
        </w:tc>
        <w:tc>
          <w:tcPr>
            <w:tcW w:w="511" w:type="pct"/>
            <w:shd w:val="clear" w:color="auto" w:fill="auto"/>
            <w:vAlign w:val="center"/>
            <w:hideMark/>
          </w:tcPr>
          <w:p w14:paraId="4AB118E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7148CCB"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3A69F06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0D399E0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66F515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7918E8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5B5366AA" w14:textId="77777777" w:rsidTr="00FB5CE8">
        <w:trPr>
          <w:trHeight w:val="20"/>
        </w:trPr>
        <w:tc>
          <w:tcPr>
            <w:tcW w:w="335" w:type="pct"/>
            <w:shd w:val="clear" w:color="auto" w:fill="auto"/>
            <w:vAlign w:val="center"/>
            <w:hideMark/>
          </w:tcPr>
          <w:p w14:paraId="462FC23F"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313BCA92"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Бюджетные средства</w:t>
            </w:r>
          </w:p>
        </w:tc>
        <w:tc>
          <w:tcPr>
            <w:tcW w:w="511" w:type="pct"/>
            <w:shd w:val="clear" w:color="auto" w:fill="auto"/>
            <w:vAlign w:val="center"/>
            <w:hideMark/>
          </w:tcPr>
          <w:p w14:paraId="5DD71B2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20399863"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5C97D30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4 629</w:t>
            </w:r>
          </w:p>
        </w:tc>
        <w:tc>
          <w:tcPr>
            <w:tcW w:w="511" w:type="pct"/>
            <w:shd w:val="clear" w:color="auto" w:fill="auto"/>
            <w:vAlign w:val="center"/>
            <w:hideMark/>
          </w:tcPr>
          <w:p w14:paraId="47885F55"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55BE0FE7"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7774EA7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r w:rsidR="004E4856" w:rsidRPr="004E4856" w14:paraId="7B8A21FA" w14:textId="77777777" w:rsidTr="00FB5CE8">
        <w:trPr>
          <w:trHeight w:val="20"/>
        </w:trPr>
        <w:tc>
          <w:tcPr>
            <w:tcW w:w="335" w:type="pct"/>
            <w:shd w:val="clear" w:color="auto" w:fill="auto"/>
            <w:vAlign w:val="center"/>
            <w:hideMark/>
          </w:tcPr>
          <w:p w14:paraId="299671C8"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p>
        </w:tc>
        <w:tc>
          <w:tcPr>
            <w:tcW w:w="1598" w:type="pct"/>
            <w:shd w:val="clear" w:color="auto" w:fill="auto"/>
            <w:vAlign w:val="center"/>
            <w:hideMark/>
          </w:tcPr>
          <w:p w14:paraId="0B97E053" w14:textId="77777777" w:rsidR="004E4856" w:rsidRPr="004E4856" w:rsidRDefault="004E4856" w:rsidP="004E4856">
            <w:pPr>
              <w:spacing w:after="0" w:line="240" w:lineRule="auto"/>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 Внебюджетные средства</w:t>
            </w:r>
          </w:p>
        </w:tc>
        <w:tc>
          <w:tcPr>
            <w:tcW w:w="511" w:type="pct"/>
            <w:shd w:val="clear" w:color="auto" w:fill="auto"/>
            <w:vAlign w:val="center"/>
            <w:hideMark/>
          </w:tcPr>
          <w:p w14:paraId="5C857B6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7DB5764"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04B44351"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12871F72"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64CE018C"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c>
          <w:tcPr>
            <w:tcW w:w="511" w:type="pct"/>
            <w:shd w:val="clear" w:color="auto" w:fill="auto"/>
            <w:vAlign w:val="center"/>
            <w:hideMark/>
          </w:tcPr>
          <w:p w14:paraId="4E1E4D59" w14:textId="77777777" w:rsidR="004E4856" w:rsidRPr="004E4856" w:rsidRDefault="004E4856" w:rsidP="004E4856">
            <w:pPr>
              <w:spacing w:after="0" w:line="240" w:lineRule="auto"/>
              <w:jc w:val="center"/>
              <w:rPr>
                <w:rFonts w:ascii="Trebuchet MS" w:eastAsia="Times New Roman" w:hAnsi="Trebuchet MS" w:cs="Calibri"/>
                <w:color w:val="000000"/>
                <w:sz w:val="20"/>
                <w:szCs w:val="20"/>
                <w:lang w:eastAsia="ru-RU"/>
              </w:rPr>
            </w:pPr>
            <w:r w:rsidRPr="004E4856">
              <w:rPr>
                <w:rFonts w:ascii="Trebuchet MS" w:eastAsia="Times New Roman" w:hAnsi="Trebuchet MS" w:cs="Calibri"/>
                <w:color w:val="000000"/>
                <w:sz w:val="20"/>
                <w:szCs w:val="20"/>
                <w:lang w:eastAsia="ru-RU"/>
              </w:rPr>
              <w:t>-</w:t>
            </w:r>
          </w:p>
        </w:tc>
      </w:tr>
    </w:tbl>
    <w:p w14:paraId="3E2FA213" w14:textId="798D8104" w:rsidR="003F486B" w:rsidRPr="00D64A6D" w:rsidRDefault="00D64A6D" w:rsidP="00D64A6D">
      <w:pPr>
        <w:spacing w:before="60" w:after="0" w:line="276" w:lineRule="auto"/>
        <w:jc w:val="both"/>
        <w:rPr>
          <w:rFonts w:ascii="Trebuchet MS" w:hAnsi="Trebuchet MS" w:cs="Times New Roman"/>
          <w:sz w:val="20"/>
          <w:szCs w:val="20"/>
        </w:rPr>
      </w:pPr>
      <w:r w:rsidRPr="00D64A6D">
        <w:rPr>
          <w:rFonts w:ascii="Trebuchet MS" w:hAnsi="Trebuchet MS" w:cs="Times New Roman"/>
          <w:b/>
          <w:bCs/>
          <w:sz w:val="20"/>
          <w:szCs w:val="20"/>
        </w:rPr>
        <w:t>Примечание:</w:t>
      </w:r>
      <w:r w:rsidRPr="00D64A6D">
        <w:rPr>
          <w:rFonts w:ascii="Trebuchet MS" w:hAnsi="Trebuchet MS" w:cs="Times New Roman"/>
          <w:sz w:val="20"/>
          <w:szCs w:val="20"/>
        </w:rPr>
        <w:t xml:space="preserve"> * - при финансовой поддержке за счет средств бюджета Владимирской области, федерального бюджета или иного лица (за счет участия в специальных программах)</w:t>
      </w:r>
    </w:p>
    <w:p w14:paraId="612DE172" w14:textId="43DCE725" w:rsidR="00D64A6D" w:rsidRPr="00D64A6D" w:rsidRDefault="00D64A6D" w:rsidP="00D64A6D">
      <w:pPr>
        <w:rPr>
          <w:rFonts w:ascii="Trebuchet MS" w:hAnsi="Trebuchet MS" w:cs="Times New Roman"/>
        </w:rPr>
        <w:sectPr w:rsidR="00D64A6D" w:rsidRPr="00D64A6D" w:rsidSect="00D64A6D">
          <w:pgSz w:w="16838" w:h="11906" w:orient="landscape"/>
          <w:pgMar w:top="1134" w:right="851" w:bottom="851" w:left="851" w:header="454" w:footer="454" w:gutter="0"/>
          <w:cols w:space="708"/>
          <w:docGrid w:linePitch="360"/>
        </w:sectPr>
      </w:pPr>
    </w:p>
    <w:p w14:paraId="0D9E9A09" w14:textId="0325B489" w:rsidR="001B74E1" w:rsidRPr="00750907"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6" w:name="_Toc199680859"/>
      <w:bookmarkEnd w:id="121"/>
      <w:bookmarkEnd w:id="122"/>
      <w:r w:rsidRPr="00750907">
        <w:rPr>
          <w:rFonts w:ascii="Trebuchet MS" w:eastAsia="Times New Roman" w:hAnsi="Trebuchet MS" w:cs="Times New Roman"/>
          <w:b/>
          <w:lang w:eastAsia="ru-RU"/>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6"/>
    </w:p>
    <w:p w14:paraId="576159EF" w14:textId="67B829DD" w:rsidR="00557FA0" w:rsidRPr="00EB4112" w:rsidRDefault="004E4856" w:rsidP="00557FA0">
      <w:pPr>
        <w:widowControl w:val="0"/>
        <w:spacing w:after="0" w:line="276" w:lineRule="auto"/>
        <w:ind w:left="20" w:right="23" w:firstLine="580"/>
        <w:jc w:val="both"/>
        <w:rPr>
          <w:rFonts w:ascii="Trebuchet MS" w:hAnsi="Trebuchet MS" w:cs="Times New Roman"/>
        </w:rPr>
      </w:pPr>
      <w:r w:rsidRPr="004E4856">
        <w:rPr>
          <w:rFonts w:ascii="Trebuchet MS" w:hAnsi="Trebuchet MS" w:cs="Times New Roman"/>
        </w:rPr>
        <w:t>Изменений температурного графика и гидравлических режимов работы существующ</w:t>
      </w:r>
      <w:r>
        <w:rPr>
          <w:rFonts w:ascii="Trebuchet MS" w:hAnsi="Trebuchet MS" w:cs="Times New Roman"/>
        </w:rPr>
        <w:t>ей</w:t>
      </w:r>
      <w:r w:rsidRPr="004E4856">
        <w:rPr>
          <w:rFonts w:ascii="Trebuchet MS" w:hAnsi="Trebuchet MS" w:cs="Times New Roman"/>
        </w:rPr>
        <w:t xml:space="preserve"> систем</w:t>
      </w:r>
      <w:r>
        <w:rPr>
          <w:rFonts w:ascii="Trebuchet MS" w:hAnsi="Trebuchet MS" w:cs="Times New Roman"/>
        </w:rPr>
        <w:t xml:space="preserve">ы </w:t>
      </w:r>
      <w:r w:rsidRPr="004E4856">
        <w:rPr>
          <w:rFonts w:ascii="Trebuchet MS" w:hAnsi="Trebuchet MS" w:cs="Times New Roman"/>
        </w:rPr>
        <w:t>теплоснабжения на расчетный период не предполагается. Инвестиции в строительство, реконструкцию, техническое перевооружение и (или) модернизацию на указанные мероприятия не требуются.</w:t>
      </w:r>
    </w:p>
    <w:p w14:paraId="1CDFF097" w14:textId="77777777" w:rsidR="00C06D8F" w:rsidRPr="00750907"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7B1C34AA" w14:textId="0D67491A" w:rsidR="00725CBE" w:rsidRPr="007509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7" w:name="_Toc199680860"/>
      <w:r w:rsidRPr="00750907">
        <w:rPr>
          <w:rFonts w:ascii="Trebuchet MS" w:eastAsia="Times New Roman" w:hAnsi="Trebuchet MS" w:cs="Times New Roman"/>
          <w:b/>
          <w:lang w:eastAsia="ru-RU"/>
        </w:rPr>
        <w:t xml:space="preserve">9.4 </w:t>
      </w:r>
      <w:r w:rsidR="003F486B" w:rsidRPr="003F486B">
        <w:rPr>
          <w:rFonts w:ascii="Trebuchet MS" w:eastAsia="Times New Roman" w:hAnsi="Trebuchet MS" w:cs="Times New Roman"/>
          <w:b/>
          <w:lang w:eastAsia="ru-RU"/>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27"/>
    </w:p>
    <w:p w14:paraId="041D5738" w14:textId="2B18220B" w:rsidR="00BC059A" w:rsidRPr="007509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750907">
        <w:rPr>
          <w:rFonts w:ascii="Trebuchet MS" w:eastAsia="Arial Unicode MS" w:hAnsi="Trebuchet MS" w:cs="Times New Roman"/>
          <w:lang w:eastAsia="ru-RU"/>
        </w:rPr>
        <w:t>требуется</w:t>
      </w:r>
      <w:r w:rsidR="00BC059A" w:rsidRPr="00750907">
        <w:rPr>
          <w:rFonts w:ascii="Trebuchet MS" w:eastAsia="Arial Unicode MS" w:hAnsi="Trebuchet MS" w:cs="Times New Roman"/>
          <w:lang w:eastAsia="ru-RU"/>
        </w:rPr>
        <w:t xml:space="preserve">, по причине того, что </w:t>
      </w:r>
      <w:r w:rsidR="00BC059A" w:rsidRPr="00750907">
        <w:rPr>
          <w:rFonts w:ascii="Trebuchet MS" w:hAnsi="Trebuchet MS" w:cs="Times New Roman"/>
        </w:rPr>
        <w:t xml:space="preserve">открытые системы теплоснабжения в муниципальном образовании </w:t>
      </w:r>
      <w:r w:rsidR="00E779C1" w:rsidRPr="00750907">
        <w:rPr>
          <w:rFonts w:ascii="Trebuchet MS" w:hAnsi="Trebuchet MS" w:cs="Times New Roman"/>
        </w:rPr>
        <w:t xml:space="preserve">поселок </w:t>
      </w:r>
      <w:r w:rsidR="009E5197" w:rsidRPr="00750907">
        <w:rPr>
          <w:rFonts w:ascii="Trebuchet MS" w:hAnsi="Trebuchet MS" w:cs="Times New Roman"/>
        </w:rPr>
        <w:t>Балакирево</w:t>
      </w:r>
      <w:r w:rsidR="00BC059A" w:rsidRPr="00750907">
        <w:rPr>
          <w:rFonts w:ascii="Trebuchet MS" w:hAnsi="Trebuchet MS" w:cs="Times New Roman"/>
        </w:rPr>
        <w:t xml:space="preserve"> отсутствуют.</w:t>
      </w:r>
    </w:p>
    <w:p w14:paraId="74A7C3C0" w14:textId="77777777" w:rsidR="00725CBE" w:rsidRPr="007509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Инвестиц</w:t>
      </w:r>
      <w:r w:rsidR="00BC059A" w:rsidRPr="00750907">
        <w:rPr>
          <w:rFonts w:ascii="Trebuchet MS" w:eastAsia="Arial Unicode MS" w:hAnsi="Trebuchet MS" w:cs="Times New Roman"/>
          <w:lang w:eastAsia="ru-RU"/>
        </w:rPr>
        <w:t>ии на указанные мероприятия не предусматриваются</w:t>
      </w:r>
      <w:r w:rsidRPr="00750907">
        <w:rPr>
          <w:rFonts w:ascii="Trebuchet MS" w:eastAsia="Arial Unicode MS" w:hAnsi="Trebuchet MS" w:cs="Times New Roman"/>
          <w:lang w:eastAsia="ru-RU"/>
        </w:rPr>
        <w:t>.</w:t>
      </w:r>
    </w:p>
    <w:p w14:paraId="79BCBFA0" w14:textId="77777777" w:rsidR="003B7E3B" w:rsidRPr="00750907" w:rsidRDefault="003B7E3B" w:rsidP="009F11E0">
      <w:pPr>
        <w:widowControl w:val="0"/>
        <w:spacing w:after="0" w:line="240" w:lineRule="auto"/>
        <w:ind w:left="23" w:right="23" w:firstLine="578"/>
        <w:jc w:val="both"/>
        <w:rPr>
          <w:rFonts w:ascii="Trebuchet MS" w:eastAsia="Arial Unicode MS" w:hAnsi="Trebuchet MS" w:cs="Times New Roman"/>
          <w:lang w:eastAsia="ru-RU"/>
        </w:rPr>
      </w:pPr>
    </w:p>
    <w:p w14:paraId="1B5C790D" w14:textId="568E4DF2" w:rsidR="00725CBE" w:rsidRPr="007509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8" w:name="_Toc199680861"/>
      <w:r w:rsidRPr="00750907">
        <w:rPr>
          <w:rFonts w:ascii="Trebuchet MS" w:eastAsia="Times New Roman" w:hAnsi="Trebuchet MS" w:cs="Times New Roman"/>
          <w:b/>
          <w:lang w:eastAsia="ru-RU"/>
        </w:rPr>
        <w:t>9.5 Оценка эффективности инвестиций по отдельным предложениям</w:t>
      </w:r>
      <w:bookmarkEnd w:id="128"/>
    </w:p>
    <w:p w14:paraId="236DEB8A" w14:textId="76FAAC78" w:rsidR="00CA1B11" w:rsidRPr="00403CFC" w:rsidRDefault="004E4856" w:rsidP="008338B5">
      <w:pPr>
        <w:widowControl w:val="0"/>
        <w:spacing w:after="0" w:line="276" w:lineRule="auto"/>
        <w:ind w:left="23" w:right="23" w:firstLine="578"/>
        <w:jc w:val="both"/>
        <w:rPr>
          <w:rFonts w:ascii="Trebuchet MS" w:hAnsi="Trebuchet MS"/>
        </w:rPr>
      </w:pPr>
      <w:r w:rsidRPr="004E4856">
        <w:rPr>
          <w:rFonts w:ascii="Trebuchet MS" w:hAnsi="Trebuchet MS"/>
        </w:rPr>
        <w:t>Укрупненная оценка экономического эффекта от капитальных вложений в строительство, реконструкцию, модернизацию и (или) техническое перевооружение объектов централизованных систем теплоснабжения приведена в</w:t>
      </w:r>
      <w:r w:rsidR="00D64A6D" w:rsidRPr="00403CFC">
        <w:rPr>
          <w:rFonts w:ascii="Trebuchet MS" w:hAnsi="Trebuchet MS"/>
        </w:rPr>
        <w:t xml:space="preserve"> таблице</w:t>
      </w:r>
      <w:r w:rsidR="008E7DF2" w:rsidRPr="00403CFC">
        <w:rPr>
          <w:rFonts w:ascii="Trebuchet MS" w:hAnsi="Trebuchet MS"/>
        </w:rPr>
        <w:t xml:space="preserve"> 9.5.1.</w:t>
      </w:r>
    </w:p>
    <w:p w14:paraId="5563CFA2" w14:textId="13EC9096" w:rsidR="008E7DF2" w:rsidRPr="008E7DF2" w:rsidRDefault="008E7DF2" w:rsidP="008E7DF2">
      <w:pPr>
        <w:spacing w:after="0" w:line="276" w:lineRule="auto"/>
        <w:jc w:val="both"/>
        <w:rPr>
          <w:rFonts w:ascii="Trebuchet MS" w:eastAsia="Times New Roman" w:hAnsi="Trebuchet MS" w:cs="Times New Roman"/>
          <w:b/>
          <w:bCs/>
          <w:lang w:eastAsia="ru-RU"/>
        </w:rPr>
      </w:pPr>
      <w:r w:rsidRPr="00403CFC">
        <w:rPr>
          <w:rFonts w:ascii="Trebuchet MS" w:eastAsia="Times New Roman" w:hAnsi="Trebuchet MS" w:cs="Times New Roman"/>
          <w:b/>
          <w:bCs/>
          <w:lang w:eastAsia="ru-RU"/>
        </w:rPr>
        <w:t>Таблица 9.5.1 – Оценка экономической эффективности от реализации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2557"/>
        <w:gridCol w:w="1638"/>
        <w:gridCol w:w="2323"/>
      </w:tblGrid>
      <w:tr w:rsidR="004E4856" w:rsidRPr="004E4856" w14:paraId="1E7AD66D" w14:textId="77777777" w:rsidTr="00FB5CE8">
        <w:trPr>
          <w:trHeight w:val="20"/>
        </w:trPr>
        <w:tc>
          <w:tcPr>
            <w:tcW w:w="1785" w:type="pct"/>
            <w:vMerge w:val="restart"/>
            <w:shd w:val="clear" w:color="000000" w:fill="CCFF99"/>
            <w:vAlign w:val="center"/>
            <w:hideMark/>
          </w:tcPr>
          <w:p w14:paraId="5255E41B" w14:textId="77777777" w:rsidR="004E4856" w:rsidRPr="004E4856" w:rsidRDefault="004E4856" w:rsidP="004E4856">
            <w:pPr>
              <w:spacing w:after="0" w:line="240" w:lineRule="auto"/>
              <w:jc w:val="center"/>
              <w:rPr>
                <w:rFonts w:ascii="Trebuchet MS" w:hAnsi="Trebuchet MS" w:cs="Calibri"/>
                <w:b/>
                <w:bCs/>
                <w:color w:val="000000"/>
                <w:sz w:val="20"/>
                <w:szCs w:val="20"/>
              </w:rPr>
            </w:pPr>
            <w:bookmarkStart w:id="129" w:name="_Hlk166421070"/>
            <w:r w:rsidRPr="004E4856">
              <w:rPr>
                <w:rFonts w:ascii="Trebuchet MS" w:hAnsi="Trebuchet MS" w:cs="Calibri"/>
                <w:b/>
                <w:bCs/>
                <w:color w:val="000000"/>
                <w:sz w:val="20"/>
                <w:szCs w:val="20"/>
              </w:rPr>
              <w:t>Наименование проекта</w:t>
            </w:r>
          </w:p>
        </w:tc>
        <w:tc>
          <w:tcPr>
            <w:tcW w:w="3215" w:type="pct"/>
            <w:gridSpan w:val="3"/>
            <w:shd w:val="clear" w:color="000000" w:fill="CCFF99"/>
            <w:vAlign w:val="center"/>
            <w:hideMark/>
          </w:tcPr>
          <w:p w14:paraId="441CC33D" w14:textId="77777777" w:rsidR="004E4856" w:rsidRPr="004E4856" w:rsidRDefault="004E4856" w:rsidP="004E4856">
            <w:pPr>
              <w:spacing w:after="0" w:line="240" w:lineRule="auto"/>
              <w:jc w:val="center"/>
              <w:rPr>
                <w:rFonts w:ascii="Trebuchet MS" w:hAnsi="Trebuchet MS" w:cs="Calibri"/>
                <w:b/>
                <w:bCs/>
                <w:color w:val="000000"/>
                <w:sz w:val="20"/>
                <w:szCs w:val="20"/>
              </w:rPr>
            </w:pPr>
            <w:r w:rsidRPr="004E4856">
              <w:rPr>
                <w:rFonts w:ascii="Trebuchet MS" w:hAnsi="Trebuchet MS" w:cs="Calibri"/>
                <w:b/>
                <w:bCs/>
                <w:color w:val="000000"/>
                <w:sz w:val="20"/>
                <w:szCs w:val="20"/>
              </w:rPr>
              <w:t>Эффект от реализации мероприятия</w:t>
            </w:r>
          </w:p>
        </w:tc>
      </w:tr>
      <w:tr w:rsidR="004E4856" w:rsidRPr="004E4856" w14:paraId="3E6C182E" w14:textId="77777777" w:rsidTr="00FB5CE8">
        <w:trPr>
          <w:trHeight w:val="20"/>
        </w:trPr>
        <w:tc>
          <w:tcPr>
            <w:tcW w:w="1785" w:type="pct"/>
            <w:vMerge/>
            <w:vAlign w:val="center"/>
            <w:hideMark/>
          </w:tcPr>
          <w:p w14:paraId="6980D036" w14:textId="77777777" w:rsidR="004E4856" w:rsidRPr="004E4856" w:rsidRDefault="004E4856" w:rsidP="004E4856">
            <w:pPr>
              <w:spacing w:after="0" w:line="240" w:lineRule="auto"/>
              <w:rPr>
                <w:rFonts w:ascii="Trebuchet MS" w:hAnsi="Trebuchet MS" w:cs="Calibri"/>
                <w:b/>
                <w:bCs/>
                <w:color w:val="000000"/>
                <w:sz w:val="20"/>
                <w:szCs w:val="20"/>
              </w:rPr>
            </w:pPr>
          </w:p>
        </w:tc>
        <w:tc>
          <w:tcPr>
            <w:tcW w:w="1261" w:type="pct"/>
            <w:shd w:val="clear" w:color="000000" w:fill="CCFF99"/>
            <w:vAlign w:val="center"/>
            <w:hideMark/>
          </w:tcPr>
          <w:p w14:paraId="0DC0A5CD" w14:textId="77777777" w:rsidR="004E4856" w:rsidRPr="004E4856" w:rsidRDefault="004E4856" w:rsidP="004E4856">
            <w:pPr>
              <w:spacing w:after="0" w:line="240" w:lineRule="auto"/>
              <w:jc w:val="center"/>
              <w:rPr>
                <w:rFonts w:ascii="Trebuchet MS" w:hAnsi="Trebuchet MS" w:cs="Calibri"/>
                <w:b/>
                <w:bCs/>
                <w:color w:val="000000"/>
                <w:sz w:val="20"/>
                <w:szCs w:val="20"/>
              </w:rPr>
            </w:pPr>
            <w:r w:rsidRPr="004E4856">
              <w:rPr>
                <w:rFonts w:ascii="Trebuchet MS" w:hAnsi="Trebuchet MS" w:cs="Calibri"/>
                <w:b/>
                <w:bCs/>
                <w:color w:val="000000"/>
                <w:sz w:val="20"/>
                <w:szCs w:val="20"/>
              </w:rPr>
              <w:t>Наименование показателя</w:t>
            </w:r>
          </w:p>
        </w:tc>
        <w:tc>
          <w:tcPr>
            <w:tcW w:w="808" w:type="pct"/>
            <w:shd w:val="clear" w:color="000000" w:fill="CCFF99"/>
            <w:vAlign w:val="center"/>
            <w:hideMark/>
          </w:tcPr>
          <w:p w14:paraId="32A55874" w14:textId="77777777" w:rsidR="004E4856" w:rsidRPr="004E4856" w:rsidRDefault="004E4856" w:rsidP="004E4856">
            <w:pPr>
              <w:spacing w:after="0" w:line="240" w:lineRule="auto"/>
              <w:jc w:val="center"/>
              <w:rPr>
                <w:rFonts w:ascii="Trebuchet MS" w:hAnsi="Trebuchet MS" w:cs="Calibri"/>
                <w:b/>
                <w:bCs/>
                <w:color w:val="000000"/>
                <w:sz w:val="20"/>
                <w:szCs w:val="20"/>
              </w:rPr>
            </w:pPr>
            <w:r w:rsidRPr="004E4856">
              <w:rPr>
                <w:rFonts w:ascii="Trebuchet MS" w:hAnsi="Trebuchet MS" w:cs="Calibri"/>
                <w:b/>
                <w:bCs/>
                <w:color w:val="000000"/>
                <w:sz w:val="20"/>
                <w:szCs w:val="20"/>
              </w:rPr>
              <w:t>Значение в натуральном выражении</w:t>
            </w:r>
          </w:p>
        </w:tc>
        <w:tc>
          <w:tcPr>
            <w:tcW w:w="1145" w:type="pct"/>
            <w:shd w:val="clear" w:color="000000" w:fill="CCFF99"/>
            <w:vAlign w:val="center"/>
            <w:hideMark/>
          </w:tcPr>
          <w:p w14:paraId="0C3F2FB6" w14:textId="77777777" w:rsidR="004E4856" w:rsidRPr="004E4856" w:rsidRDefault="004E4856" w:rsidP="004E4856">
            <w:pPr>
              <w:spacing w:after="0" w:line="240" w:lineRule="auto"/>
              <w:jc w:val="center"/>
              <w:rPr>
                <w:rFonts w:ascii="Trebuchet MS" w:hAnsi="Trebuchet MS" w:cs="Calibri"/>
                <w:b/>
                <w:bCs/>
                <w:color w:val="000000"/>
                <w:sz w:val="20"/>
                <w:szCs w:val="20"/>
              </w:rPr>
            </w:pPr>
            <w:r w:rsidRPr="004E4856">
              <w:rPr>
                <w:rFonts w:ascii="Trebuchet MS" w:hAnsi="Trebuchet MS" w:cs="Calibri"/>
                <w:b/>
                <w:bCs/>
                <w:color w:val="000000"/>
                <w:sz w:val="20"/>
                <w:szCs w:val="20"/>
              </w:rPr>
              <w:t xml:space="preserve">Значение в денежном выражении, </w:t>
            </w:r>
          </w:p>
          <w:p w14:paraId="6F161D39" w14:textId="77777777" w:rsidR="004E4856" w:rsidRPr="004E4856" w:rsidRDefault="004E4856" w:rsidP="004E4856">
            <w:pPr>
              <w:spacing w:after="0" w:line="240" w:lineRule="auto"/>
              <w:jc w:val="center"/>
              <w:rPr>
                <w:rFonts w:ascii="Trebuchet MS" w:hAnsi="Trebuchet MS" w:cs="Calibri"/>
                <w:b/>
                <w:bCs/>
                <w:color w:val="000000"/>
                <w:sz w:val="20"/>
                <w:szCs w:val="20"/>
              </w:rPr>
            </w:pPr>
            <w:r w:rsidRPr="004E4856">
              <w:rPr>
                <w:rFonts w:ascii="Trebuchet MS" w:hAnsi="Trebuchet MS" w:cs="Calibri"/>
                <w:b/>
                <w:bCs/>
                <w:color w:val="000000"/>
                <w:sz w:val="20"/>
                <w:szCs w:val="20"/>
              </w:rPr>
              <w:t>тыс. руб./год</w:t>
            </w:r>
          </w:p>
        </w:tc>
      </w:tr>
      <w:tr w:rsidR="004E4856" w:rsidRPr="004E4856" w14:paraId="562C6561" w14:textId="77777777" w:rsidTr="00FB5CE8">
        <w:trPr>
          <w:trHeight w:val="20"/>
        </w:trPr>
        <w:tc>
          <w:tcPr>
            <w:tcW w:w="1785" w:type="pct"/>
            <w:shd w:val="clear" w:color="auto" w:fill="auto"/>
            <w:vAlign w:val="center"/>
            <w:hideMark/>
          </w:tcPr>
          <w:p w14:paraId="53E87BF2" w14:textId="77777777" w:rsidR="004E4856" w:rsidRPr="004E4856" w:rsidRDefault="004E4856" w:rsidP="004E4856">
            <w:pPr>
              <w:spacing w:after="0" w:line="240" w:lineRule="auto"/>
              <w:rPr>
                <w:rFonts w:ascii="Trebuchet MS" w:hAnsi="Trebuchet MS" w:cs="Calibri"/>
                <w:color w:val="000000"/>
                <w:sz w:val="20"/>
                <w:szCs w:val="20"/>
              </w:rPr>
            </w:pPr>
            <w:r w:rsidRPr="004E4856">
              <w:rPr>
                <w:rFonts w:ascii="Trebuchet MS" w:hAnsi="Trebuchet MS" w:cs="Calibri"/>
                <w:color w:val="000000"/>
                <w:sz w:val="20"/>
                <w:szCs w:val="20"/>
              </w:rPr>
              <w:t>Техническое перевооружение котельной пос. Балакирево</w:t>
            </w:r>
          </w:p>
        </w:tc>
        <w:tc>
          <w:tcPr>
            <w:tcW w:w="1261" w:type="pct"/>
            <w:shd w:val="clear" w:color="auto" w:fill="auto"/>
            <w:vAlign w:val="center"/>
            <w:hideMark/>
          </w:tcPr>
          <w:p w14:paraId="18E7C796" w14:textId="77777777" w:rsidR="004E4856" w:rsidRPr="004E4856" w:rsidRDefault="004E4856" w:rsidP="004E4856">
            <w:pPr>
              <w:spacing w:after="0" w:line="240" w:lineRule="auto"/>
              <w:rPr>
                <w:rFonts w:ascii="Trebuchet MS" w:hAnsi="Trebuchet MS" w:cs="Calibri"/>
                <w:color w:val="000000"/>
                <w:sz w:val="20"/>
                <w:szCs w:val="20"/>
              </w:rPr>
            </w:pPr>
            <w:r w:rsidRPr="004E4856">
              <w:rPr>
                <w:rFonts w:ascii="Trebuchet MS" w:hAnsi="Trebuchet MS" w:cs="Calibri"/>
                <w:color w:val="000000"/>
                <w:sz w:val="20"/>
                <w:szCs w:val="20"/>
              </w:rPr>
              <w:t>Сокращение объема потребления топлива (газ), тыс. куб.м.</w:t>
            </w:r>
          </w:p>
        </w:tc>
        <w:tc>
          <w:tcPr>
            <w:tcW w:w="808" w:type="pct"/>
            <w:shd w:val="clear" w:color="auto" w:fill="auto"/>
            <w:vAlign w:val="center"/>
            <w:hideMark/>
          </w:tcPr>
          <w:p w14:paraId="0EE082B6" w14:textId="77777777" w:rsidR="004E4856" w:rsidRPr="004E4856" w:rsidRDefault="004E4856" w:rsidP="004E4856">
            <w:pPr>
              <w:spacing w:after="0" w:line="240" w:lineRule="auto"/>
              <w:jc w:val="center"/>
              <w:rPr>
                <w:rFonts w:ascii="Trebuchet MS" w:hAnsi="Trebuchet MS" w:cs="Calibri"/>
                <w:color w:val="000000"/>
                <w:sz w:val="20"/>
                <w:szCs w:val="20"/>
                <w:lang w:val="en-US"/>
              </w:rPr>
            </w:pPr>
            <w:r w:rsidRPr="004E4856">
              <w:rPr>
                <w:rFonts w:ascii="Trebuchet MS" w:hAnsi="Trebuchet MS" w:cs="Calibri"/>
                <w:color w:val="000000"/>
                <w:sz w:val="20"/>
                <w:szCs w:val="20"/>
                <w:lang w:val="en-US"/>
              </w:rPr>
              <w:t>38</w:t>
            </w:r>
          </w:p>
        </w:tc>
        <w:tc>
          <w:tcPr>
            <w:tcW w:w="1145" w:type="pct"/>
            <w:shd w:val="clear" w:color="auto" w:fill="auto"/>
            <w:vAlign w:val="center"/>
            <w:hideMark/>
          </w:tcPr>
          <w:p w14:paraId="560342F4" w14:textId="77777777" w:rsidR="004E4856" w:rsidRPr="004E4856" w:rsidRDefault="004E4856" w:rsidP="004E4856">
            <w:pPr>
              <w:spacing w:after="0" w:line="240" w:lineRule="auto"/>
              <w:jc w:val="center"/>
              <w:rPr>
                <w:rFonts w:ascii="Trebuchet MS" w:hAnsi="Trebuchet MS" w:cs="Calibri"/>
                <w:color w:val="000000"/>
                <w:sz w:val="20"/>
                <w:szCs w:val="20"/>
                <w:lang w:val="en-US"/>
              </w:rPr>
            </w:pPr>
            <w:r w:rsidRPr="004E4856">
              <w:rPr>
                <w:rFonts w:ascii="Trebuchet MS" w:hAnsi="Trebuchet MS" w:cs="Calibri"/>
                <w:color w:val="000000"/>
                <w:sz w:val="20"/>
                <w:szCs w:val="20"/>
                <w:lang w:val="en-US"/>
              </w:rPr>
              <w:t>419</w:t>
            </w:r>
          </w:p>
        </w:tc>
      </w:tr>
      <w:tr w:rsidR="004E4856" w:rsidRPr="004E4856" w14:paraId="2BCC5900" w14:textId="77777777" w:rsidTr="00FB5CE8">
        <w:trPr>
          <w:trHeight w:val="20"/>
        </w:trPr>
        <w:tc>
          <w:tcPr>
            <w:tcW w:w="1785" w:type="pct"/>
            <w:shd w:val="clear" w:color="auto" w:fill="auto"/>
            <w:vAlign w:val="center"/>
            <w:hideMark/>
          </w:tcPr>
          <w:p w14:paraId="003A12CF" w14:textId="77777777" w:rsidR="004E4856" w:rsidRPr="004E4856" w:rsidRDefault="004E4856" w:rsidP="004E4856">
            <w:pPr>
              <w:spacing w:after="0" w:line="240" w:lineRule="auto"/>
              <w:rPr>
                <w:rFonts w:ascii="Trebuchet MS" w:hAnsi="Trebuchet MS" w:cs="Calibri"/>
                <w:color w:val="000000"/>
                <w:sz w:val="20"/>
                <w:szCs w:val="20"/>
              </w:rPr>
            </w:pPr>
            <w:r w:rsidRPr="004E4856">
              <w:rPr>
                <w:rFonts w:ascii="Trebuchet MS" w:hAnsi="Trebuchet MS" w:cs="Calibri"/>
                <w:color w:val="000000"/>
                <w:sz w:val="20"/>
                <w:szCs w:val="20"/>
              </w:rPr>
              <w:t>Модернизация (реконструкция) сетей отопления и ГВС пос. Балакирево</w:t>
            </w:r>
          </w:p>
        </w:tc>
        <w:tc>
          <w:tcPr>
            <w:tcW w:w="1261" w:type="pct"/>
            <w:shd w:val="clear" w:color="auto" w:fill="auto"/>
            <w:vAlign w:val="center"/>
            <w:hideMark/>
          </w:tcPr>
          <w:p w14:paraId="4EF03723" w14:textId="77777777" w:rsidR="004E4856" w:rsidRPr="004E4856" w:rsidRDefault="004E4856" w:rsidP="004E4856">
            <w:pPr>
              <w:spacing w:after="0" w:line="240" w:lineRule="auto"/>
              <w:rPr>
                <w:rFonts w:ascii="Trebuchet MS" w:hAnsi="Trebuchet MS" w:cs="Calibri"/>
                <w:color w:val="000000"/>
                <w:sz w:val="20"/>
                <w:szCs w:val="20"/>
              </w:rPr>
            </w:pPr>
            <w:r w:rsidRPr="004E4856">
              <w:rPr>
                <w:rFonts w:ascii="Trebuchet MS" w:hAnsi="Trebuchet MS" w:cs="Calibri"/>
                <w:color w:val="000000"/>
                <w:sz w:val="20"/>
                <w:szCs w:val="20"/>
              </w:rPr>
              <w:t>Сокращение объема потребления топлива (газ) тыс. куб.м.</w:t>
            </w:r>
          </w:p>
        </w:tc>
        <w:tc>
          <w:tcPr>
            <w:tcW w:w="808" w:type="pct"/>
            <w:shd w:val="clear" w:color="auto" w:fill="auto"/>
            <w:vAlign w:val="center"/>
            <w:hideMark/>
          </w:tcPr>
          <w:p w14:paraId="70800C6F" w14:textId="77777777" w:rsidR="004E4856" w:rsidRPr="004E4856" w:rsidRDefault="004E4856" w:rsidP="004E4856">
            <w:pPr>
              <w:spacing w:after="0" w:line="240" w:lineRule="auto"/>
              <w:jc w:val="center"/>
              <w:rPr>
                <w:rFonts w:ascii="Trebuchet MS" w:hAnsi="Trebuchet MS" w:cs="Calibri"/>
                <w:color w:val="000000"/>
                <w:sz w:val="20"/>
                <w:szCs w:val="20"/>
              </w:rPr>
            </w:pPr>
            <w:r w:rsidRPr="004E4856">
              <w:rPr>
                <w:rFonts w:ascii="Trebuchet MS" w:hAnsi="Trebuchet MS" w:cs="Calibri"/>
                <w:color w:val="000000"/>
                <w:sz w:val="20"/>
                <w:szCs w:val="20"/>
              </w:rPr>
              <w:t>49</w:t>
            </w:r>
          </w:p>
        </w:tc>
        <w:tc>
          <w:tcPr>
            <w:tcW w:w="1145" w:type="pct"/>
            <w:shd w:val="clear" w:color="auto" w:fill="auto"/>
            <w:vAlign w:val="center"/>
            <w:hideMark/>
          </w:tcPr>
          <w:p w14:paraId="7B69FAED" w14:textId="77777777" w:rsidR="004E4856" w:rsidRPr="004E4856" w:rsidRDefault="004E4856" w:rsidP="004E4856">
            <w:pPr>
              <w:spacing w:after="0" w:line="240" w:lineRule="auto"/>
              <w:jc w:val="center"/>
              <w:rPr>
                <w:rFonts w:ascii="Trebuchet MS" w:hAnsi="Trebuchet MS" w:cs="Calibri"/>
                <w:color w:val="000000"/>
                <w:sz w:val="20"/>
                <w:szCs w:val="20"/>
                <w:lang w:val="en-US"/>
              </w:rPr>
            </w:pPr>
            <w:r w:rsidRPr="004E4856">
              <w:rPr>
                <w:rFonts w:ascii="Trebuchet MS" w:hAnsi="Trebuchet MS" w:cs="Calibri"/>
                <w:color w:val="000000"/>
                <w:sz w:val="20"/>
                <w:szCs w:val="20"/>
                <w:lang w:val="en-US"/>
              </w:rPr>
              <w:t>546</w:t>
            </w:r>
          </w:p>
        </w:tc>
      </w:tr>
      <w:bookmarkEnd w:id="129"/>
    </w:tbl>
    <w:p w14:paraId="03B4403E" w14:textId="351144BE" w:rsidR="00596C3C" w:rsidRDefault="00596C3C" w:rsidP="00725CBE">
      <w:pPr>
        <w:spacing w:after="0" w:line="240" w:lineRule="auto"/>
        <w:jc w:val="both"/>
        <w:rPr>
          <w:rFonts w:ascii="Trebuchet MS" w:hAnsi="Trebuchet MS" w:cs="Times New Roman"/>
          <w:b/>
        </w:rPr>
      </w:pPr>
    </w:p>
    <w:p w14:paraId="4AF1CA46" w14:textId="0DDAA953" w:rsidR="00CA1B11" w:rsidRPr="00750907"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199680862"/>
      <w:r w:rsidRPr="00750907">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p>
    <w:p w14:paraId="38E9C1A9" w14:textId="2BADC171" w:rsidR="00CA1B11" w:rsidRPr="00403CFC" w:rsidRDefault="00CA1B11" w:rsidP="00C06D8F">
      <w:pPr>
        <w:widowControl w:val="0"/>
        <w:spacing w:after="0" w:line="276" w:lineRule="auto"/>
        <w:ind w:left="23" w:right="23" w:firstLine="578"/>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w:t>
      </w:r>
      <w:r w:rsidR="00952560">
        <w:rPr>
          <w:rFonts w:ascii="Trebuchet MS" w:eastAsia="Arial Unicode MS" w:hAnsi="Trebuchet MS" w:cs="Times New Roman"/>
          <w:lang w:eastAsia="ru-RU"/>
        </w:rPr>
        <w:t>,</w:t>
      </w:r>
      <w:r w:rsidRPr="00750907">
        <w:rPr>
          <w:rFonts w:ascii="Trebuchet MS" w:eastAsia="Arial Unicode MS" w:hAnsi="Trebuchet MS" w:cs="Times New Roman"/>
          <w:lang w:eastAsia="ru-RU"/>
        </w:rPr>
        <w:t xml:space="preserve"> </w:t>
      </w:r>
      <w:r w:rsidRPr="00403CFC">
        <w:rPr>
          <w:rFonts w:ascii="Trebuchet MS" w:eastAsia="Arial Unicode MS" w:hAnsi="Trebuchet MS" w:cs="Times New Roman"/>
          <w:lang w:eastAsia="ru-RU"/>
        </w:rPr>
        <w:t xml:space="preserve">за </w:t>
      </w:r>
      <w:r w:rsidR="00952560" w:rsidRPr="00403CFC">
        <w:rPr>
          <w:rFonts w:ascii="Trebuchet MS" w:eastAsia="Arial Unicode MS" w:hAnsi="Trebuchet MS" w:cs="Times New Roman"/>
          <w:lang w:eastAsia="ru-RU"/>
        </w:rPr>
        <w:t xml:space="preserve">период предшествующий </w:t>
      </w:r>
      <w:r w:rsidRPr="00403CFC">
        <w:rPr>
          <w:rFonts w:ascii="Trebuchet MS" w:eastAsia="Arial Unicode MS" w:hAnsi="Trebuchet MS" w:cs="Times New Roman"/>
          <w:lang w:eastAsia="ru-RU"/>
        </w:rPr>
        <w:t>актуализации</w:t>
      </w:r>
      <w:r w:rsidR="00952560" w:rsidRPr="00403CFC">
        <w:rPr>
          <w:rFonts w:ascii="Trebuchet MS" w:eastAsia="Arial Unicode MS" w:hAnsi="Trebuchet MS" w:cs="Times New Roman"/>
          <w:lang w:eastAsia="ru-RU"/>
        </w:rPr>
        <w:t xml:space="preserve"> </w:t>
      </w:r>
      <w:r w:rsidR="004E4856">
        <w:rPr>
          <w:rFonts w:ascii="Trebuchet MS" w:eastAsia="Arial Unicode MS" w:hAnsi="Trebuchet MS" w:cs="Times New Roman"/>
          <w:lang w:eastAsia="ru-RU"/>
        </w:rPr>
        <w:t>«</w:t>
      </w:r>
      <w:r w:rsidR="00952560" w:rsidRPr="00403CFC">
        <w:rPr>
          <w:rFonts w:ascii="Trebuchet MS" w:eastAsia="Arial Unicode MS" w:hAnsi="Trebuchet MS" w:cs="Times New Roman"/>
          <w:lang w:eastAsia="ru-RU"/>
        </w:rPr>
        <w:t>Схемы теплоснабжения</w:t>
      </w:r>
      <w:r w:rsidR="004E4856">
        <w:rPr>
          <w:rFonts w:ascii="Trebuchet MS" w:eastAsia="Arial Unicode MS" w:hAnsi="Trebuchet MS" w:cs="Times New Roman"/>
          <w:lang w:eastAsia="ru-RU"/>
        </w:rPr>
        <w:t>»</w:t>
      </w:r>
      <w:r w:rsidR="00952560" w:rsidRPr="00403CFC">
        <w:rPr>
          <w:rFonts w:ascii="Trebuchet MS" w:eastAsia="Arial Unicode MS" w:hAnsi="Trebuchet MS" w:cs="Times New Roman"/>
          <w:lang w:eastAsia="ru-RU"/>
        </w:rPr>
        <w:t>,</w:t>
      </w:r>
      <w:r w:rsidRPr="00403CFC">
        <w:rPr>
          <w:rFonts w:ascii="Trebuchet MS" w:eastAsia="Arial Unicode MS" w:hAnsi="Trebuchet MS" w:cs="Times New Roman"/>
          <w:lang w:eastAsia="ru-RU"/>
        </w:rPr>
        <w:t xml:space="preserve"> </w:t>
      </w:r>
      <w:r w:rsidR="00C06D8F" w:rsidRPr="00403CFC">
        <w:rPr>
          <w:rFonts w:ascii="Trebuchet MS" w:eastAsia="Arial Unicode MS" w:hAnsi="Trebuchet MS" w:cs="Times New Roman"/>
          <w:lang w:eastAsia="ru-RU"/>
        </w:rPr>
        <w:t xml:space="preserve">представлены в таблице </w:t>
      </w:r>
      <w:r w:rsidR="00D64A6D" w:rsidRPr="00403CFC">
        <w:rPr>
          <w:rFonts w:ascii="Trebuchet MS" w:eastAsia="Arial Unicode MS" w:hAnsi="Trebuchet MS" w:cs="Times New Roman"/>
          <w:lang w:eastAsia="ru-RU"/>
        </w:rPr>
        <w:t>9.6.1</w:t>
      </w:r>
      <w:r w:rsidRPr="00403CFC">
        <w:rPr>
          <w:rFonts w:ascii="Trebuchet MS" w:eastAsia="Arial Unicode MS" w:hAnsi="Trebuchet MS" w:cs="Times New Roman"/>
          <w:lang w:eastAsia="ru-RU"/>
        </w:rPr>
        <w:t>.</w:t>
      </w:r>
    </w:p>
    <w:p w14:paraId="062208E9" w14:textId="7157FE64" w:rsidR="00C06D8F" w:rsidRDefault="00C06D8F" w:rsidP="00596C3C">
      <w:pPr>
        <w:spacing w:after="0" w:line="276" w:lineRule="auto"/>
        <w:jc w:val="both"/>
        <w:rPr>
          <w:rFonts w:ascii="Trebuchet MS" w:hAnsi="Trebuchet MS" w:cs="Times New Roman"/>
          <w:b/>
          <w:bCs/>
        </w:rPr>
      </w:pPr>
      <w:r w:rsidRPr="00403CFC">
        <w:rPr>
          <w:rFonts w:ascii="Trebuchet MS" w:hAnsi="Trebuchet MS" w:cs="Times New Roman"/>
          <w:b/>
          <w:bCs/>
        </w:rPr>
        <w:t>Таблица 9.6</w:t>
      </w:r>
      <w:r w:rsidR="00D64A6D" w:rsidRPr="00403CFC">
        <w:rPr>
          <w:rFonts w:ascii="Trebuchet MS" w:hAnsi="Trebuchet MS" w:cs="Times New Roman"/>
          <w:b/>
          <w:bCs/>
        </w:rPr>
        <w:t>.1</w:t>
      </w:r>
      <w:r w:rsidRPr="00403CFC">
        <w:rPr>
          <w:rFonts w:ascii="Trebuchet MS" w:hAnsi="Trebuchet MS" w:cs="Times New Roman"/>
          <w:b/>
          <w:bCs/>
        </w:rPr>
        <w:t xml:space="preserve"> – </w:t>
      </w:r>
      <w:r w:rsidR="00134F86" w:rsidRPr="00403CFC">
        <w:rPr>
          <w:rFonts w:ascii="Trebuchet MS" w:hAnsi="Trebuchet MS" w:cs="Times New Roman"/>
          <w:b/>
          <w:bCs/>
        </w:rPr>
        <w:t xml:space="preserve">Фактическая оценка величины инвестиций в реконструкцию и модернизацию объектов теплоснабжения </w:t>
      </w:r>
      <w:r w:rsidR="00904C8D" w:rsidRPr="00403CFC">
        <w:rPr>
          <w:rFonts w:ascii="Trebuchet MS" w:hAnsi="Trebuchet MS" w:cs="Times New Roman"/>
          <w:b/>
          <w:bCs/>
        </w:rPr>
        <w:t xml:space="preserve">пос. </w:t>
      </w:r>
      <w:r w:rsidR="00F12AC7" w:rsidRPr="00403CFC">
        <w:rPr>
          <w:rFonts w:ascii="Trebuchet MS" w:hAnsi="Trebuchet MS" w:cs="Times New Roman"/>
          <w:b/>
          <w:bCs/>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843"/>
        <w:gridCol w:w="1033"/>
        <w:gridCol w:w="1483"/>
      </w:tblGrid>
      <w:tr w:rsidR="00D64A6D" w:rsidRPr="00D64A6D" w14:paraId="1C33E3EE" w14:textId="77777777" w:rsidTr="00D64A6D">
        <w:trPr>
          <w:trHeight w:val="20"/>
          <w:tblHeader/>
        </w:trPr>
        <w:tc>
          <w:tcPr>
            <w:tcW w:w="5778" w:type="dxa"/>
            <w:shd w:val="clear" w:color="000000" w:fill="CCFF99"/>
            <w:vAlign w:val="center"/>
            <w:hideMark/>
          </w:tcPr>
          <w:p w14:paraId="19967E81" w14:textId="77777777" w:rsidR="00D64A6D" w:rsidRPr="00D64A6D" w:rsidRDefault="00D64A6D" w:rsidP="00D64A6D">
            <w:pPr>
              <w:spacing w:after="0" w:line="240" w:lineRule="auto"/>
              <w:jc w:val="center"/>
              <w:rPr>
                <w:rFonts w:ascii="Trebuchet MS" w:hAnsi="Trebuchet MS" w:cs="Calibri"/>
                <w:b/>
                <w:bCs/>
                <w:color w:val="000000"/>
                <w:sz w:val="20"/>
                <w:szCs w:val="20"/>
              </w:rPr>
            </w:pPr>
            <w:bookmarkStart w:id="131" w:name="_Hlk146441275"/>
            <w:r w:rsidRPr="00D64A6D">
              <w:rPr>
                <w:rFonts w:ascii="Trebuchet MS" w:hAnsi="Trebuchet MS" w:cs="Calibri"/>
                <w:b/>
                <w:bCs/>
                <w:color w:val="000000"/>
                <w:sz w:val="20"/>
                <w:szCs w:val="20"/>
              </w:rPr>
              <w:t>Наименование проекта</w:t>
            </w:r>
          </w:p>
        </w:tc>
        <w:tc>
          <w:tcPr>
            <w:tcW w:w="1843" w:type="dxa"/>
            <w:shd w:val="clear" w:color="000000" w:fill="CCFF99"/>
            <w:vAlign w:val="center"/>
            <w:hideMark/>
          </w:tcPr>
          <w:p w14:paraId="3D7FDD53" w14:textId="77777777" w:rsidR="00D64A6D" w:rsidRPr="00D64A6D" w:rsidRDefault="00D64A6D" w:rsidP="00D64A6D">
            <w:pPr>
              <w:spacing w:after="0" w:line="240" w:lineRule="auto"/>
              <w:jc w:val="center"/>
              <w:rPr>
                <w:rFonts w:ascii="Trebuchet MS" w:hAnsi="Trebuchet MS" w:cs="Calibri"/>
                <w:b/>
                <w:bCs/>
                <w:color w:val="000000"/>
                <w:sz w:val="20"/>
                <w:szCs w:val="20"/>
              </w:rPr>
            </w:pPr>
            <w:r w:rsidRPr="00D64A6D">
              <w:rPr>
                <w:rFonts w:ascii="Trebuchet MS" w:hAnsi="Trebuchet MS" w:cs="Calibri"/>
                <w:b/>
                <w:bCs/>
                <w:color w:val="000000"/>
                <w:sz w:val="20"/>
                <w:szCs w:val="20"/>
              </w:rPr>
              <w:t>Ответственная организация</w:t>
            </w:r>
          </w:p>
        </w:tc>
        <w:tc>
          <w:tcPr>
            <w:tcW w:w="1033" w:type="dxa"/>
            <w:shd w:val="clear" w:color="000000" w:fill="CCFF99"/>
            <w:vAlign w:val="center"/>
            <w:hideMark/>
          </w:tcPr>
          <w:p w14:paraId="6D5A9769" w14:textId="77777777" w:rsidR="00D64A6D" w:rsidRPr="00D64A6D" w:rsidRDefault="00D64A6D" w:rsidP="00D64A6D">
            <w:pPr>
              <w:spacing w:after="0" w:line="240" w:lineRule="auto"/>
              <w:jc w:val="center"/>
              <w:rPr>
                <w:rFonts w:ascii="Trebuchet MS" w:hAnsi="Trebuchet MS" w:cs="Calibri"/>
                <w:b/>
                <w:bCs/>
                <w:color w:val="000000"/>
                <w:sz w:val="20"/>
                <w:szCs w:val="20"/>
              </w:rPr>
            </w:pPr>
            <w:r w:rsidRPr="00D64A6D">
              <w:rPr>
                <w:rFonts w:ascii="Trebuchet MS" w:hAnsi="Trebuchet MS" w:cs="Calibri"/>
                <w:b/>
                <w:bCs/>
                <w:color w:val="000000"/>
                <w:sz w:val="20"/>
                <w:szCs w:val="20"/>
              </w:rPr>
              <w:t>Год реализации</w:t>
            </w:r>
          </w:p>
        </w:tc>
        <w:tc>
          <w:tcPr>
            <w:tcW w:w="1483" w:type="dxa"/>
            <w:shd w:val="clear" w:color="000000" w:fill="CCFF99"/>
            <w:vAlign w:val="center"/>
            <w:hideMark/>
          </w:tcPr>
          <w:p w14:paraId="476F8451" w14:textId="77777777" w:rsidR="00D64A6D" w:rsidRPr="00D64A6D" w:rsidRDefault="00D64A6D" w:rsidP="00D64A6D">
            <w:pPr>
              <w:spacing w:after="0" w:line="240" w:lineRule="auto"/>
              <w:jc w:val="center"/>
              <w:rPr>
                <w:rFonts w:ascii="Trebuchet MS" w:hAnsi="Trebuchet MS" w:cs="Calibri"/>
                <w:b/>
                <w:bCs/>
                <w:color w:val="000000"/>
                <w:sz w:val="20"/>
                <w:szCs w:val="20"/>
              </w:rPr>
            </w:pPr>
            <w:r w:rsidRPr="00D64A6D">
              <w:rPr>
                <w:rFonts w:ascii="Trebuchet MS" w:hAnsi="Trebuchet MS" w:cs="Calibri"/>
                <w:b/>
                <w:bCs/>
                <w:color w:val="000000"/>
                <w:sz w:val="20"/>
                <w:szCs w:val="20"/>
              </w:rPr>
              <w:t>Объем фактических затрат, руб. (без НДС)</w:t>
            </w:r>
          </w:p>
        </w:tc>
      </w:tr>
      <w:tr w:rsidR="00D64A6D" w:rsidRPr="00D64A6D" w14:paraId="07C37B5B" w14:textId="77777777" w:rsidTr="00D64A6D">
        <w:trPr>
          <w:trHeight w:val="20"/>
        </w:trPr>
        <w:tc>
          <w:tcPr>
            <w:tcW w:w="5778" w:type="dxa"/>
            <w:shd w:val="clear" w:color="auto" w:fill="auto"/>
            <w:vAlign w:val="center"/>
            <w:hideMark/>
          </w:tcPr>
          <w:p w14:paraId="0DBBE666"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от ТК122 до кв-л Юго-Западный д.9</w:t>
            </w:r>
          </w:p>
        </w:tc>
        <w:tc>
          <w:tcPr>
            <w:tcW w:w="1843" w:type="dxa"/>
            <w:vMerge w:val="restart"/>
            <w:shd w:val="clear" w:color="auto" w:fill="auto"/>
            <w:vAlign w:val="center"/>
            <w:hideMark/>
          </w:tcPr>
          <w:p w14:paraId="7C828EB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ООО «Балакиревские тепловые сети»</w:t>
            </w:r>
          </w:p>
        </w:tc>
        <w:tc>
          <w:tcPr>
            <w:tcW w:w="1033" w:type="dxa"/>
            <w:shd w:val="clear" w:color="auto" w:fill="auto"/>
            <w:vAlign w:val="center"/>
            <w:hideMark/>
          </w:tcPr>
          <w:p w14:paraId="37AA4DD6"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1B78E3AF"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213 151,48</w:t>
            </w:r>
          </w:p>
        </w:tc>
      </w:tr>
      <w:tr w:rsidR="00D64A6D" w:rsidRPr="00D64A6D" w14:paraId="4CCA68F1" w14:textId="77777777" w:rsidTr="00D64A6D">
        <w:trPr>
          <w:trHeight w:val="20"/>
        </w:trPr>
        <w:tc>
          <w:tcPr>
            <w:tcW w:w="5778" w:type="dxa"/>
            <w:shd w:val="clear" w:color="auto" w:fill="auto"/>
            <w:vAlign w:val="center"/>
            <w:hideMark/>
          </w:tcPr>
          <w:p w14:paraId="7160102C"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трубопровода отопления и ГВС ул. 60 лет Октября д.5 до ул. 60 лет Октября д.9</w:t>
            </w:r>
          </w:p>
        </w:tc>
        <w:tc>
          <w:tcPr>
            <w:tcW w:w="1843" w:type="dxa"/>
            <w:vMerge/>
            <w:vAlign w:val="center"/>
            <w:hideMark/>
          </w:tcPr>
          <w:p w14:paraId="0D595815"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3794C6EA"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619FDC11"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204 281,34</w:t>
            </w:r>
          </w:p>
        </w:tc>
      </w:tr>
      <w:tr w:rsidR="00D64A6D" w:rsidRPr="00D64A6D" w14:paraId="55D8CC14" w14:textId="77777777" w:rsidTr="00D64A6D">
        <w:trPr>
          <w:trHeight w:val="20"/>
        </w:trPr>
        <w:tc>
          <w:tcPr>
            <w:tcW w:w="5778" w:type="dxa"/>
            <w:shd w:val="clear" w:color="auto" w:fill="auto"/>
            <w:vAlign w:val="center"/>
            <w:hideMark/>
          </w:tcPr>
          <w:p w14:paraId="0C28CD8E"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изоляции сетей трубопровода отопления и ГВС по ул.Северная</w:t>
            </w:r>
          </w:p>
        </w:tc>
        <w:tc>
          <w:tcPr>
            <w:tcW w:w="1843" w:type="dxa"/>
            <w:vMerge/>
            <w:vAlign w:val="center"/>
            <w:hideMark/>
          </w:tcPr>
          <w:p w14:paraId="1462788F"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20B7D3BA"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47424EE0"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493 397,83</w:t>
            </w:r>
          </w:p>
        </w:tc>
      </w:tr>
      <w:tr w:rsidR="00D64A6D" w:rsidRPr="00D64A6D" w14:paraId="2DC8D203" w14:textId="77777777" w:rsidTr="00D64A6D">
        <w:trPr>
          <w:trHeight w:val="20"/>
        </w:trPr>
        <w:tc>
          <w:tcPr>
            <w:tcW w:w="5778" w:type="dxa"/>
            <w:shd w:val="clear" w:color="auto" w:fill="auto"/>
            <w:vAlign w:val="center"/>
            <w:hideMark/>
          </w:tcPr>
          <w:p w14:paraId="7919F9E6"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 xml:space="preserve">Капитальный ремонт трубопровода ГВС ул. 60 лет Октября </w:t>
            </w:r>
            <w:r w:rsidRPr="00D64A6D">
              <w:rPr>
                <w:rFonts w:ascii="Trebuchet MS" w:hAnsi="Trebuchet MS" w:cs="Calibri"/>
                <w:color w:val="000000"/>
                <w:sz w:val="20"/>
                <w:szCs w:val="20"/>
              </w:rPr>
              <w:lastRenderedPageBreak/>
              <w:t>д.12 от ТК47 до ТК69</w:t>
            </w:r>
          </w:p>
        </w:tc>
        <w:tc>
          <w:tcPr>
            <w:tcW w:w="1843" w:type="dxa"/>
            <w:vMerge/>
            <w:vAlign w:val="center"/>
            <w:hideMark/>
          </w:tcPr>
          <w:p w14:paraId="7494D633"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0CEA673B"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1786E9EC"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105 325,38</w:t>
            </w:r>
          </w:p>
        </w:tc>
      </w:tr>
      <w:tr w:rsidR="00D64A6D" w:rsidRPr="00D64A6D" w14:paraId="20E3434A" w14:textId="77777777" w:rsidTr="00D64A6D">
        <w:trPr>
          <w:trHeight w:val="20"/>
        </w:trPr>
        <w:tc>
          <w:tcPr>
            <w:tcW w:w="5778" w:type="dxa"/>
            <w:shd w:val="clear" w:color="auto" w:fill="auto"/>
            <w:vAlign w:val="center"/>
            <w:hideMark/>
          </w:tcPr>
          <w:p w14:paraId="0C2D7750"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трубопровода горячего водоснабжения от ул. Северная</w:t>
            </w:r>
          </w:p>
        </w:tc>
        <w:tc>
          <w:tcPr>
            <w:tcW w:w="1843" w:type="dxa"/>
            <w:vMerge/>
            <w:vAlign w:val="center"/>
            <w:hideMark/>
          </w:tcPr>
          <w:p w14:paraId="4746F0B5"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078D35E3"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4F58E8AE"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122 609,28</w:t>
            </w:r>
          </w:p>
        </w:tc>
      </w:tr>
      <w:tr w:rsidR="00D64A6D" w:rsidRPr="00D64A6D" w14:paraId="42654644" w14:textId="77777777" w:rsidTr="00D64A6D">
        <w:trPr>
          <w:trHeight w:val="20"/>
        </w:trPr>
        <w:tc>
          <w:tcPr>
            <w:tcW w:w="5778" w:type="dxa"/>
            <w:shd w:val="clear" w:color="auto" w:fill="auto"/>
            <w:vAlign w:val="center"/>
            <w:hideMark/>
          </w:tcPr>
          <w:p w14:paraId="49992CD3"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Приобретение прибора учета на тепловую энергию в здании котельной</w:t>
            </w:r>
          </w:p>
        </w:tc>
        <w:tc>
          <w:tcPr>
            <w:tcW w:w="1843" w:type="dxa"/>
            <w:vMerge/>
            <w:vAlign w:val="center"/>
            <w:hideMark/>
          </w:tcPr>
          <w:p w14:paraId="1459644F"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4469F361"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2FAAB16C"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498 220,00</w:t>
            </w:r>
          </w:p>
        </w:tc>
      </w:tr>
      <w:tr w:rsidR="00D64A6D" w:rsidRPr="00D64A6D" w14:paraId="68065347" w14:textId="77777777" w:rsidTr="00D64A6D">
        <w:trPr>
          <w:trHeight w:val="20"/>
        </w:trPr>
        <w:tc>
          <w:tcPr>
            <w:tcW w:w="5778" w:type="dxa"/>
            <w:shd w:val="clear" w:color="auto" w:fill="auto"/>
            <w:vAlign w:val="center"/>
            <w:hideMark/>
          </w:tcPr>
          <w:p w14:paraId="424563DD"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Монтаж прибора учета на тепловую энергию в здании котельной</w:t>
            </w:r>
          </w:p>
        </w:tc>
        <w:tc>
          <w:tcPr>
            <w:tcW w:w="1843" w:type="dxa"/>
            <w:vMerge/>
            <w:vAlign w:val="center"/>
            <w:hideMark/>
          </w:tcPr>
          <w:p w14:paraId="7B14E1DC" w14:textId="77777777" w:rsidR="00D64A6D" w:rsidRPr="00D64A6D" w:rsidRDefault="00D64A6D" w:rsidP="00D64A6D">
            <w:pPr>
              <w:spacing w:after="0" w:line="240" w:lineRule="auto"/>
              <w:rPr>
                <w:rFonts w:ascii="Trebuchet MS" w:hAnsi="Trebuchet MS" w:cs="Calibri"/>
                <w:color w:val="000000"/>
                <w:sz w:val="20"/>
                <w:szCs w:val="20"/>
              </w:rPr>
            </w:pPr>
          </w:p>
        </w:tc>
        <w:tc>
          <w:tcPr>
            <w:tcW w:w="1033" w:type="dxa"/>
            <w:shd w:val="clear" w:color="auto" w:fill="auto"/>
            <w:vAlign w:val="center"/>
            <w:hideMark/>
          </w:tcPr>
          <w:p w14:paraId="6B29A72F"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37FFB66D"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199 166,67</w:t>
            </w:r>
          </w:p>
        </w:tc>
      </w:tr>
      <w:tr w:rsidR="00D64A6D" w:rsidRPr="00D64A6D" w14:paraId="6D584864" w14:textId="77777777" w:rsidTr="00D64A6D">
        <w:trPr>
          <w:trHeight w:val="20"/>
        </w:trPr>
        <w:tc>
          <w:tcPr>
            <w:tcW w:w="5778" w:type="dxa"/>
            <w:shd w:val="clear" w:color="auto" w:fill="auto"/>
            <w:vAlign w:val="center"/>
            <w:hideMark/>
          </w:tcPr>
          <w:p w14:paraId="55B5C945"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Модернизация трубопровода горячего водоснабжения кв-л Юго-Западный д.14</w:t>
            </w:r>
          </w:p>
        </w:tc>
        <w:tc>
          <w:tcPr>
            <w:tcW w:w="1843" w:type="dxa"/>
            <w:shd w:val="clear" w:color="auto" w:fill="auto"/>
            <w:vAlign w:val="center"/>
            <w:hideMark/>
          </w:tcPr>
          <w:p w14:paraId="39F74D4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Администрация поселка Балакирево</w:t>
            </w:r>
          </w:p>
        </w:tc>
        <w:tc>
          <w:tcPr>
            <w:tcW w:w="1033" w:type="dxa"/>
            <w:shd w:val="clear" w:color="auto" w:fill="auto"/>
            <w:vAlign w:val="center"/>
            <w:hideMark/>
          </w:tcPr>
          <w:p w14:paraId="5F5CAE9A"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2020</w:t>
            </w:r>
          </w:p>
        </w:tc>
        <w:tc>
          <w:tcPr>
            <w:tcW w:w="1483" w:type="dxa"/>
            <w:shd w:val="clear" w:color="auto" w:fill="auto"/>
            <w:vAlign w:val="center"/>
            <w:hideMark/>
          </w:tcPr>
          <w:p w14:paraId="01A335EC"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1 354 298,46</w:t>
            </w:r>
          </w:p>
        </w:tc>
      </w:tr>
      <w:tr w:rsidR="00D64A6D" w:rsidRPr="00D64A6D" w14:paraId="6C5A7592" w14:textId="77777777" w:rsidTr="00D64A6D">
        <w:trPr>
          <w:trHeight w:val="20"/>
        </w:trPr>
        <w:tc>
          <w:tcPr>
            <w:tcW w:w="5778" w:type="dxa"/>
            <w:shd w:val="clear" w:color="auto" w:fill="auto"/>
            <w:vAlign w:val="center"/>
          </w:tcPr>
          <w:p w14:paraId="6EDE243B"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ул. 60 лет Октября от ТК43 до ул. 60 лет Октября д.5</w:t>
            </w:r>
          </w:p>
        </w:tc>
        <w:tc>
          <w:tcPr>
            <w:tcW w:w="1843" w:type="dxa"/>
            <w:vMerge w:val="restart"/>
            <w:shd w:val="clear" w:color="auto" w:fill="auto"/>
            <w:vAlign w:val="center"/>
          </w:tcPr>
          <w:p w14:paraId="5B20D335"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ООО «Балакиревские тепловые сети»</w:t>
            </w:r>
          </w:p>
        </w:tc>
        <w:tc>
          <w:tcPr>
            <w:tcW w:w="1033" w:type="dxa"/>
            <w:shd w:val="clear" w:color="auto" w:fill="auto"/>
            <w:vAlign w:val="center"/>
          </w:tcPr>
          <w:p w14:paraId="15538820"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4099EE5E"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423 752,19</w:t>
            </w:r>
          </w:p>
        </w:tc>
      </w:tr>
      <w:tr w:rsidR="00D64A6D" w:rsidRPr="00D64A6D" w14:paraId="7897292B" w14:textId="77777777" w:rsidTr="00D64A6D">
        <w:trPr>
          <w:trHeight w:val="20"/>
        </w:trPr>
        <w:tc>
          <w:tcPr>
            <w:tcW w:w="5778" w:type="dxa"/>
            <w:shd w:val="clear" w:color="auto" w:fill="auto"/>
            <w:vAlign w:val="center"/>
          </w:tcPr>
          <w:p w14:paraId="655D51AE"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ул. 60 лет Октября д.12 до кв-л Радужный д.2</w:t>
            </w:r>
          </w:p>
        </w:tc>
        <w:tc>
          <w:tcPr>
            <w:tcW w:w="1843" w:type="dxa"/>
            <w:vMerge/>
            <w:shd w:val="clear" w:color="auto" w:fill="auto"/>
            <w:vAlign w:val="center"/>
          </w:tcPr>
          <w:p w14:paraId="481372ED"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2D2CCB76"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2A862DC8"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148 582,48</w:t>
            </w:r>
          </w:p>
        </w:tc>
      </w:tr>
      <w:tr w:rsidR="00D64A6D" w:rsidRPr="00D64A6D" w14:paraId="137CB3AF" w14:textId="77777777" w:rsidTr="00D64A6D">
        <w:trPr>
          <w:trHeight w:val="20"/>
        </w:trPr>
        <w:tc>
          <w:tcPr>
            <w:tcW w:w="5778" w:type="dxa"/>
            <w:shd w:val="clear" w:color="auto" w:fill="auto"/>
            <w:vAlign w:val="center"/>
          </w:tcPr>
          <w:p w14:paraId="5A135CD1"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ул. 60 лет Октября д.7 от ТК 47</w:t>
            </w:r>
          </w:p>
        </w:tc>
        <w:tc>
          <w:tcPr>
            <w:tcW w:w="1843" w:type="dxa"/>
            <w:vMerge/>
            <w:shd w:val="clear" w:color="auto" w:fill="auto"/>
            <w:vAlign w:val="center"/>
          </w:tcPr>
          <w:p w14:paraId="33DCA40E"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328E76AB"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1E6B3FD6"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178 189,73</w:t>
            </w:r>
          </w:p>
        </w:tc>
      </w:tr>
      <w:tr w:rsidR="00D64A6D" w:rsidRPr="00D64A6D" w14:paraId="467ACD89" w14:textId="77777777" w:rsidTr="00D64A6D">
        <w:trPr>
          <w:trHeight w:val="20"/>
        </w:trPr>
        <w:tc>
          <w:tcPr>
            <w:tcW w:w="5778" w:type="dxa"/>
            <w:shd w:val="clear" w:color="auto" w:fill="auto"/>
            <w:vAlign w:val="center"/>
          </w:tcPr>
          <w:p w14:paraId="32060A3B"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ул. 60 лет Октября д.7 от ТК 43</w:t>
            </w:r>
          </w:p>
        </w:tc>
        <w:tc>
          <w:tcPr>
            <w:tcW w:w="1843" w:type="dxa"/>
            <w:vMerge/>
            <w:shd w:val="clear" w:color="auto" w:fill="auto"/>
            <w:vAlign w:val="center"/>
          </w:tcPr>
          <w:p w14:paraId="2CC3421E"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59CC33B7"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09E8E3E0"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174 461,01</w:t>
            </w:r>
          </w:p>
        </w:tc>
      </w:tr>
      <w:tr w:rsidR="00D64A6D" w:rsidRPr="00D64A6D" w14:paraId="73A80DA2" w14:textId="77777777" w:rsidTr="00D64A6D">
        <w:trPr>
          <w:trHeight w:val="20"/>
        </w:trPr>
        <w:tc>
          <w:tcPr>
            <w:tcW w:w="5778" w:type="dxa"/>
            <w:shd w:val="clear" w:color="auto" w:fill="auto"/>
            <w:vAlign w:val="center"/>
          </w:tcPr>
          <w:p w14:paraId="702BCD58"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от кв-л Юго-Западный д.10 до кв-л Юго-Западный д.18</w:t>
            </w:r>
          </w:p>
        </w:tc>
        <w:tc>
          <w:tcPr>
            <w:tcW w:w="1843" w:type="dxa"/>
            <w:vMerge/>
            <w:shd w:val="clear" w:color="auto" w:fill="auto"/>
            <w:vAlign w:val="center"/>
          </w:tcPr>
          <w:p w14:paraId="5B719B3C"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305D26C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00A5CCA2"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127 517,15</w:t>
            </w:r>
          </w:p>
        </w:tc>
      </w:tr>
      <w:tr w:rsidR="00D64A6D" w:rsidRPr="00D64A6D" w14:paraId="0F083EDA" w14:textId="77777777" w:rsidTr="00D64A6D">
        <w:trPr>
          <w:trHeight w:val="20"/>
        </w:trPr>
        <w:tc>
          <w:tcPr>
            <w:tcW w:w="5778" w:type="dxa"/>
            <w:shd w:val="clear" w:color="auto" w:fill="auto"/>
            <w:vAlign w:val="center"/>
          </w:tcPr>
          <w:p w14:paraId="111FF532"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изоляции сетей отопления и ГВС ул. Северная</w:t>
            </w:r>
          </w:p>
        </w:tc>
        <w:tc>
          <w:tcPr>
            <w:tcW w:w="1843" w:type="dxa"/>
            <w:vMerge/>
            <w:shd w:val="clear" w:color="auto" w:fill="auto"/>
            <w:vAlign w:val="center"/>
          </w:tcPr>
          <w:p w14:paraId="120E290D"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44499FCE"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578471A2"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137 697,17</w:t>
            </w:r>
          </w:p>
        </w:tc>
      </w:tr>
      <w:tr w:rsidR="00D64A6D" w:rsidRPr="00D64A6D" w14:paraId="0C441772" w14:textId="77777777" w:rsidTr="00D64A6D">
        <w:trPr>
          <w:trHeight w:val="20"/>
        </w:trPr>
        <w:tc>
          <w:tcPr>
            <w:tcW w:w="5778" w:type="dxa"/>
            <w:shd w:val="clear" w:color="auto" w:fill="auto"/>
            <w:vAlign w:val="center"/>
          </w:tcPr>
          <w:p w14:paraId="4A5FF35B" w14:textId="77777777" w:rsidR="00D64A6D" w:rsidRPr="00D64A6D" w:rsidRDefault="00D64A6D" w:rsidP="00D64A6D">
            <w:pPr>
              <w:spacing w:after="0" w:line="240" w:lineRule="auto"/>
              <w:jc w:val="both"/>
              <w:rPr>
                <w:rFonts w:ascii="Trebuchet MS" w:hAnsi="Trebuchet MS" w:cs="Calibri"/>
                <w:color w:val="000000"/>
                <w:sz w:val="20"/>
                <w:szCs w:val="20"/>
              </w:rPr>
            </w:pPr>
            <w:r w:rsidRPr="00D64A6D">
              <w:rPr>
                <w:rFonts w:ascii="Trebuchet MS" w:hAnsi="Trebuchet MS" w:cs="Calibri"/>
                <w:color w:val="000000"/>
                <w:sz w:val="20"/>
                <w:szCs w:val="20"/>
              </w:rPr>
              <w:t>Проведение наладки тепловых сетей (1, 2 этап)</w:t>
            </w:r>
          </w:p>
        </w:tc>
        <w:tc>
          <w:tcPr>
            <w:tcW w:w="1843" w:type="dxa"/>
            <w:vMerge/>
            <w:shd w:val="clear" w:color="auto" w:fill="auto"/>
            <w:vAlign w:val="center"/>
          </w:tcPr>
          <w:p w14:paraId="5E07D2CF"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shd w:val="clear" w:color="auto" w:fill="auto"/>
            <w:vAlign w:val="center"/>
          </w:tcPr>
          <w:p w14:paraId="6D2F267D"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2021</w:t>
            </w:r>
          </w:p>
        </w:tc>
        <w:tc>
          <w:tcPr>
            <w:tcW w:w="1483" w:type="dxa"/>
            <w:shd w:val="clear" w:color="auto" w:fill="auto"/>
            <w:vAlign w:val="center"/>
          </w:tcPr>
          <w:p w14:paraId="44E47AB4"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467 500,00</w:t>
            </w:r>
          </w:p>
        </w:tc>
      </w:tr>
      <w:tr w:rsidR="00D64A6D" w:rsidRPr="00D64A6D" w14:paraId="0363A9D8" w14:textId="77777777" w:rsidTr="00D64A6D">
        <w:trPr>
          <w:trHeight w:val="20"/>
        </w:trPr>
        <w:tc>
          <w:tcPr>
            <w:tcW w:w="5778" w:type="dxa"/>
            <w:shd w:val="clear" w:color="auto" w:fill="auto"/>
            <w:vAlign w:val="center"/>
          </w:tcPr>
          <w:p w14:paraId="2B4431E7"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ул. Клубная, д.11</w:t>
            </w:r>
          </w:p>
        </w:tc>
        <w:tc>
          <w:tcPr>
            <w:tcW w:w="1843" w:type="dxa"/>
            <w:vMerge w:val="restart"/>
            <w:shd w:val="clear" w:color="auto" w:fill="auto"/>
            <w:vAlign w:val="center"/>
          </w:tcPr>
          <w:p w14:paraId="723B3B50"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ООО «Балакиревские тепловые сети»</w:t>
            </w:r>
          </w:p>
        </w:tc>
        <w:tc>
          <w:tcPr>
            <w:tcW w:w="1033" w:type="dxa"/>
            <w:shd w:val="clear" w:color="auto" w:fill="auto"/>
            <w:vAlign w:val="center"/>
          </w:tcPr>
          <w:p w14:paraId="655F6871"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2022</w:t>
            </w:r>
          </w:p>
        </w:tc>
        <w:tc>
          <w:tcPr>
            <w:tcW w:w="1483" w:type="dxa"/>
            <w:shd w:val="clear" w:color="auto" w:fill="auto"/>
            <w:vAlign w:val="center"/>
          </w:tcPr>
          <w:p w14:paraId="1836A4F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132 954,38</w:t>
            </w:r>
          </w:p>
        </w:tc>
      </w:tr>
      <w:tr w:rsidR="00D64A6D" w:rsidRPr="00D64A6D" w14:paraId="2F0DA64B" w14:textId="77777777" w:rsidTr="00D64A6D">
        <w:trPr>
          <w:trHeight w:val="20"/>
        </w:trPr>
        <w:tc>
          <w:tcPr>
            <w:tcW w:w="5778" w:type="dxa"/>
            <w:tcBorders>
              <w:top w:val="single" w:sz="4" w:space="0" w:color="auto"/>
              <w:left w:val="single" w:sz="4" w:space="0" w:color="auto"/>
              <w:bottom w:val="single" w:sz="4" w:space="0" w:color="auto"/>
            </w:tcBorders>
            <w:shd w:val="clear" w:color="auto" w:fill="auto"/>
            <w:vAlign w:val="center"/>
          </w:tcPr>
          <w:p w14:paraId="21777E97"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от ТК 101 до кв-л Юго-западный, д.5</w:t>
            </w:r>
          </w:p>
        </w:tc>
        <w:tc>
          <w:tcPr>
            <w:tcW w:w="1843" w:type="dxa"/>
            <w:vMerge/>
            <w:shd w:val="clear" w:color="auto" w:fill="auto"/>
            <w:vAlign w:val="center"/>
          </w:tcPr>
          <w:p w14:paraId="00402666"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380DCBBB"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2022</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44D9304"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654 139,45</w:t>
            </w:r>
          </w:p>
        </w:tc>
      </w:tr>
      <w:tr w:rsidR="00D64A6D" w:rsidRPr="00D64A6D" w14:paraId="3E3EBF5E" w14:textId="77777777" w:rsidTr="00D64A6D">
        <w:trPr>
          <w:trHeight w:val="20"/>
        </w:trPr>
        <w:tc>
          <w:tcPr>
            <w:tcW w:w="5778" w:type="dxa"/>
            <w:tcBorders>
              <w:top w:val="single" w:sz="4" w:space="0" w:color="auto"/>
              <w:left w:val="single" w:sz="4" w:space="0" w:color="auto"/>
              <w:bottom w:val="single" w:sz="4" w:space="0" w:color="auto"/>
            </w:tcBorders>
            <w:shd w:val="clear" w:color="auto" w:fill="auto"/>
            <w:vAlign w:val="center"/>
          </w:tcPr>
          <w:p w14:paraId="39B15AAC"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от ТК 121 до кв-л Юго-западный, д.13</w:t>
            </w:r>
          </w:p>
        </w:tc>
        <w:tc>
          <w:tcPr>
            <w:tcW w:w="1843" w:type="dxa"/>
            <w:vMerge/>
            <w:shd w:val="clear" w:color="auto" w:fill="auto"/>
            <w:vAlign w:val="center"/>
          </w:tcPr>
          <w:p w14:paraId="63F040A3"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12ECAA5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2022</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1C4FD8D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333 727,61</w:t>
            </w:r>
          </w:p>
        </w:tc>
      </w:tr>
      <w:tr w:rsidR="00D64A6D" w:rsidRPr="00D64A6D" w14:paraId="43DBBA56" w14:textId="77777777" w:rsidTr="00D64A6D">
        <w:trPr>
          <w:trHeight w:val="20"/>
        </w:trPr>
        <w:tc>
          <w:tcPr>
            <w:tcW w:w="5778" w:type="dxa"/>
            <w:tcBorders>
              <w:top w:val="single" w:sz="4" w:space="0" w:color="auto"/>
              <w:left w:val="single" w:sz="4" w:space="0" w:color="auto"/>
              <w:bottom w:val="single" w:sz="4" w:space="0" w:color="auto"/>
            </w:tcBorders>
            <w:shd w:val="clear" w:color="auto" w:fill="auto"/>
            <w:vAlign w:val="center"/>
          </w:tcPr>
          <w:p w14:paraId="08405E61"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Замена запорной арматуры</w:t>
            </w:r>
          </w:p>
        </w:tc>
        <w:tc>
          <w:tcPr>
            <w:tcW w:w="1843" w:type="dxa"/>
            <w:vMerge/>
            <w:shd w:val="clear" w:color="auto" w:fill="auto"/>
            <w:vAlign w:val="center"/>
          </w:tcPr>
          <w:p w14:paraId="287171ED"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232C5DE7"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2022</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81B215C"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95 270,00</w:t>
            </w:r>
          </w:p>
        </w:tc>
      </w:tr>
      <w:tr w:rsidR="00D64A6D" w:rsidRPr="00D64A6D" w14:paraId="5B8E51D7" w14:textId="77777777" w:rsidTr="00D64A6D">
        <w:trPr>
          <w:trHeight w:val="20"/>
        </w:trPr>
        <w:tc>
          <w:tcPr>
            <w:tcW w:w="5778" w:type="dxa"/>
            <w:tcBorders>
              <w:top w:val="single" w:sz="4" w:space="0" w:color="auto"/>
              <w:left w:val="single" w:sz="4" w:space="0" w:color="auto"/>
              <w:bottom w:val="single" w:sz="4" w:space="0" w:color="auto"/>
            </w:tcBorders>
            <w:shd w:val="clear" w:color="auto" w:fill="auto"/>
            <w:vAlign w:val="center"/>
          </w:tcPr>
          <w:p w14:paraId="5F884F14"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Модернизация сетей отопления и ГВС от ТК 16 (территория ОАО "БМЗ") под дорогой ул. Северная</w:t>
            </w:r>
          </w:p>
        </w:tc>
        <w:tc>
          <w:tcPr>
            <w:tcW w:w="1843" w:type="dxa"/>
            <w:vMerge w:val="restart"/>
            <w:shd w:val="clear" w:color="auto" w:fill="auto"/>
            <w:vAlign w:val="center"/>
          </w:tcPr>
          <w:p w14:paraId="0B4EAA4E"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Администрация поселка Балакирево</w:t>
            </w:r>
          </w:p>
        </w:tc>
        <w:tc>
          <w:tcPr>
            <w:tcW w:w="1033" w:type="dxa"/>
            <w:tcBorders>
              <w:top w:val="single" w:sz="4" w:space="0" w:color="auto"/>
              <w:bottom w:val="single" w:sz="4" w:space="0" w:color="auto"/>
              <w:right w:val="single" w:sz="4" w:space="0" w:color="auto"/>
            </w:tcBorders>
            <w:shd w:val="clear" w:color="auto" w:fill="auto"/>
            <w:vAlign w:val="center"/>
          </w:tcPr>
          <w:p w14:paraId="63E8255C" w14:textId="77777777" w:rsidR="00D64A6D" w:rsidRPr="00D64A6D" w:rsidRDefault="00D64A6D" w:rsidP="00D64A6D">
            <w:pPr>
              <w:spacing w:after="0" w:line="240" w:lineRule="auto"/>
              <w:jc w:val="center"/>
              <w:rPr>
                <w:rFonts w:ascii="Trebuchet MS" w:hAnsi="Trebuchet MS" w:cs="Calibri"/>
                <w:color w:val="000000"/>
                <w:sz w:val="20"/>
                <w:szCs w:val="20"/>
                <w:lang w:val="en-US"/>
              </w:rPr>
            </w:pPr>
            <w:r w:rsidRPr="00D64A6D">
              <w:rPr>
                <w:rFonts w:ascii="Trebuchet MS" w:hAnsi="Trebuchet MS" w:cs="Calibri"/>
                <w:color w:val="000000"/>
                <w:sz w:val="20"/>
                <w:szCs w:val="20"/>
                <w:lang w:val="en-US"/>
              </w:rPr>
              <w:t>2023</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5BEE2F02"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3 239,358</w:t>
            </w:r>
          </w:p>
        </w:tc>
      </w:tr>
      <w:tr w:rsidR="00D64A6D" w:rsidRPr="00D64A6D" w14:paraId="138ED3D3" w14:textId="77777777" w:rsidTr="00D64A6D">
        <w:trPr>
          <w:trHeight w:val="20"/>
        </w:trPr>
        <w:tc>
          <w:tcPr>
            <w:tcW w:w="5778" w:type="dxa"/>
            <w:tcBorders>
              <w:top w:val="single" w:sz="4" w:space="0" w:color="auto"/>
              <w:left w:val="single" w:sz="4" w:space="0" w:color="auto"/>
              <w:bottom w:val="single" w:sz="4" w:space="0" w:color="auto"/>
            </w:tcBorders>
            <w:shd w:val="clear" w:color="auto" w:fill="auto"/>
            <w:vAlign w:val="center"/>
          </w:tcPr>
          <w:p w14:paraId="7DE69771"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Модернизация сетей отопления и горячего водоснабжения на ул. Северная под автодорогой (район кв-л Юго-Западный д. 20А)</w:t>
            </w:r>
          </w:p>
        </w:tc>
        <w:tc>
          <w:tcPr>
            <w:tcW w:w="1843" w:type="dxa"/>
            <w:vMerge/>
            <w:shd w:val="clear" w:color="auto" w:fill="auto"/>
            <w:vAlign w:val="center"/>
          </w:tcPr>
          <w:p w14:paraId="124CD14D"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28062535" w14:textId="77777777" w:rsidR="00D64A6D" w:rsidRPr="00D64A6D" w:rsidRDefault="00D64A6D" w:rsidP="00D64A6D">
            <w:pPr>
              <w:spacing w:after="0" w:line="240" w:lineRule="auto"/>
              <w:jc w:val="center"/>
              <w:rPr>
                <w:rFonts w:ascii="Trebuchet MS" w:hAnsi="Trebuchet MS" w:cs="Calibri"/>
                <w:color w:val="000000"/>
                <w:sz w:val="20"/>
                <w:szCs w:val="20"/>
                <w:lang w:val="en-US"/>
              </w:rPr>
            </w:pPr>
            <w:r w:rsidRPr="00D64A6D">
              <w:rPr>
                <w:rFonts w:ascii="Trebuchet MS" w:hAnsi="Trebuchet MS" w:cs="Calibri"/>
                <w:color w:val="000000"/>
                <w:sz w:val="20"/>
                <w:szCs w:val="20"/>
                <w:lang w:val="en-US"/>
              </w:rPr>
              <w:t>2023</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ECE1881"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1 915,060</w:t>
            </w:r>
          </w:p>
        </w:tc>
      </w:tr>
      <w:tr w:rsidR="00D64A6D" w:rsidRPr="00D64A6D" w14:paraId="27C1DD39"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6960F9A6"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(25 м.)</w:t>
            </w:r>
          </w:p>
        </w:tc>
        <w:tc>
          <w:tcPr>
            <w:tcW w:w="1843" w:type="dxa"/>
            <w:vMerge w:val="restart"/>
            <w:shd w:val="clear" w:color="auto" w:fill="auto"/>
            <w:vAlign w:val="center"/>
          </w:tcPr>
          <w:p w14:paraId="485657C1"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ООО «Балакиревские тепловые сети»</w:t>
            </w:r>
          </w:p>
        </w:tc>
        <w:tc>
          <w:tcPr>
            <w:tcW w:w="1033" w:type="dxa"/>
            <w:tcBorders>
              <w:top w:val="single" w:sz="4" w:space="0" w:color="auto"/>
              <w:bottom w:val="single" w:sz="4" w:space="0" w:color="auto"/>
              <w:right w:val="single" w:sz="4" w:space="0" w:color="auto"/>
            </w:tcBorders>
            <w:shd w:val="clear" w:color="auto" w:fill="auto"/>
            <w:vAlign w:val="center"/>
          </w:tcPr>
          <w:p w14:paraId="33716A05"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val="restart"/>
            <w:tcBorders>
              <w:top w:val="single" w:sz="4" w:space="0" w:color="auto"/>
              <w:left w:val="single" w:sz="4" w:space="0" w:color="auto"/>
              <w:right w:val="single" w:sz="4" w:space="0" w:color="auto"/>
            </w:tcBorders>
            <w:shd w:val="clear" w:color="auto" w:fill="auto"/>
            <w:vAlign w:val="center"/>
          </w:tcPr>
          <w:p w14:paraId="20FD12AB"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2 650,38</w:t>
            </w:r>
          </w:p>
        </w:tc>
      </w:tr>
      <w:tr w:rsidR="00D64A6D" w:rsidRPr="00D64A6D" w14:paraId="1791291F"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5350A8E6"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ТК 125 (45 м.)</w:t>
            </w:r>
          </w:p>
        </w:tc>
        <w:tc>
          <w:tcPr>
            <w:tcW w:w="1843" w:type="dxa"/>
            <w:vMerge/>
            <w:shd w:val="clear" w:color="auto" w:fill="auto"/>
            <w:vAlign w:val="center"/>
          </w:tcPr>
          <w:p w14:paraId="586C6D8C"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52B38693"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tcBorders>
              <w:left w:val="single" w:sz="4" w:space="0" w:color="auto"/>
              <w:right w:val="single" w:sz="4" w:space="0" w:color="auto"/>
            </w:tcBorders>
            <w:shd w:val="clear" w:color="auto" w:fill="auto"/>
            <w:vAlign w:val="center"/>
          </w:tcPr>
          <w:p w14:paraId="4C3E92C3" w14:textId="77777777" w:rsidR="00D64A6D" w:rsidRPr="00D64A6D" w:rsidRDefault="00D64A6D" w:rsidP="00D64A6D">
            <w:pPr>
              <w:spacing w:after="0" w:line="240" w:lineRule="auto"/>
              <w:jc w:val="center"/>
              <w:rPr>
                <w:rFonts w:ascii="Trebuchet MS" w:hAnsi="Trebuchet MS" w:cs="Calibri"/>
                <w:color w:val="000000"/>
                <w:sz w:val="20"/>
                <w:szCs w:val="20"/>
              </w:rPr>
            </w:pPr>
          </w:p>
        </w:tc>
      </w:tr>
      <w:tr w:rsidR="00D64A6D" w:rsidRPr="00D64A6D" w14:paraId="5E56AC8F"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36E33B6A"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сетей отопления и ГВС ТК 43 (44 м.)</w:t>
            </w:r>
          </w:p>
        </w:tc>
        <w:tc>
          <w:tcPr>
            <w:tcW w:w="1843" w:type="dxa"/>
            <w:vMerge/>
            <w:shd w:val="clear" w:color="auto" w:fill="auto"/>
            <w:vAlign w:val="center"/>
          </w:tcPr>
          <w:p w14:paraId="466B3157"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1950BCA9"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tcBorders>
              <w:left w:val="single" w:sz="4" w:space="0" w:color="auto"/>
              <w:right w:val="single" w:sz="4" w:space="0" w:color="auto"/>
            </w:tcBorders>
            <w:shd w:val="clear" w:color="auto" w:fill="auto"/>
            <w:vAlign w:val="center"/>
          </w:tcPr>
          <w:p w14:paraId="49626201" w14:textId="77777777" w:rsidR="00D64A6D" w:rsidRPr="00D64A6D" w:rsidRDefault="00D64A6D" w:rsidP="00D64A6D">
            <w:pPr>
              <w:spacing w:after="0" w:line="240" w:lineRule="auto"/>
              <w:jc w:val="center"/>
              <w:rPr>
                <w:rFonts w:ascii="Trebuchet MS" w:hAnsi="Trebuchet MS" w:cs="Calibri"/>
                <w:color w:val="000000"/>
                <w:sz w:val="20"/>
                <w:szCs w:val="20"/>
              </w:rPr>
            </w:pPr>
          </w:p>
        </w:tc>
      </w:tr>
      <w:tr w:rsidR="00D64A6D" w:rsidRPr="00D64A6D" w14:paraId="19FFCF19"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3E26CEE1"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 xml:space="preserve">Капитальный ремонт сетей отопления и ГВС ТК 29 - ТК30 </w:t>
            </w:r>
          </w:p>
        </w:tc>
        <w:tc>
          <w:tcPr>
            <w:tcW w:w="1843" w:type="dxa"/>
            <w:vMerge/>
            <w:shd w:val="clear" w:color="auto" w:fill="auto"/>
            <w:vAlign w:val="center"/>
          </w:tcPr>
          <w:p w14:paraId="71DB5AE9"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073BA04C"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tcBorders>
              <w:left w:val="single" w:sz="4" w:space="0" w:color="auto"/>
              <w:right w:val="single" w:sz="4" w:space="0" w:color="auto"/>
            </w:tcBorders>
            <w:shd w:val="clear" w:color="auto" w:fill="auto"/>
            <w:vAlign w:val="center"/>
          </w:tcPr>
          <w:p w14:paraId="15813CA2" w14:textId="77777777" w:rsidR="00D64A6D" w:rsidRPr="00D64A6D" w:rsidRDefault="00D64A6D" w:rsidP="00D64A6D">
            <w:pPr>
              <w:spacing w:after="0" w:line="240" w:lineRule="auto"/>
              <w:jc w:val="center"/>
              <w:rPr>
                <w:rFonts w:ascii="Trebuchet MS" w:hAnsi="Trebuchet MS" w:cs="Calibri"/>
                <w:color w:val="000000"/>
                <w:sz w:val="20"/>
                <w:szCs w:val="20"/>
              </w:rPr>
            </w:pPr>
          </w:p>
        </w:tc>
      </w:tr>
      <w:tr w:rsidR="00D64A6D" w:rsidRPr="00D64A6D" w14:paraId="7CA0D4D2"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05B8A70F"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изоляции сетей горячего водоснабжения 100 м.</w:t>
            </w:r>
          </w:p>
        </w:tc>
        <w:tc>
          <w:tcPr>
            <w:tcW w:w="1843" w:type="dxa"/>
            <w:vMerge/>
            <w:shd w:val="clear" w:color="auto" w:fill="auto"/>
            <w:vAlign w:val="center"/>
          </w:tcPr>
          <w:p w14:paraId="17EDAE0A"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143A62F8"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tcBorders>
              <w:left w:val="single" w:sz="4" w:space="0" w:color="auto"/>
              <w:right w:val="single" w:sz="4" w:space="0" w:color="auto"/>
            </w:tcBorders>
            <w:shd w:val="clear" w:color="auto" w:fill="auto"/>
            <w:vAlign w:val="center"/>
          </w:tcPr>
          <w:p w14:paraId="1EF37373" w14:textId="77777777" w:rsidR="00D64A6D" w:rsidRPr="00D64A6D" w:rsidRDefault="00D64A6D" w:rsidP="00D64A6D">
            <w:pPr>
              <w:spacing w:after="0" w:line="240" w:lineRule="auto"/>
              <w:jc w:val="center"/>
              <w:rPr>
                <w:rFonts w:ascii="Trebuchet MS" w:hAnsi="Trebuchet MS" w:cs="Calibri"/>
                <w:color w:val="000000"/>
                <w:sz w:val="20"/>
                <w:szCs w:val="20"/>
              </w:rPr>
            </w:pPr>
          </w:p>
        </w:tc>
      </w:tr>
      <w:tr w:rsidR="00D64A6D" w:rsidRPr="00D64A6D" w14:paraId="0EBDAD6B" w14:textId="77777777" w:rsidTr="00D64A6D">
        <w:trPr>
          <w:trHeight w:val="20"/>
        </w:trPr>
        <w:tc>
          <w:tcPr>
            <w:tcW w:w="5778" w:type="dxa"/>
            <w:tcBorders>
              <w:top w:val="single" w:sz="4" w:space="0" w:color="auto"/>
              <w:left w:val="single" w:sz="4" w:space="0" w:color="auto"/>
              <w:bottom w:val="single" w:sz="4" w:space="0" w:color="auto"/>
            </w:tcBorders>
            <w:shd w:val="clear" w:color="auto" w:fill="auto"/>
          </w:tcPr>
          <w:p w14:paraId="41117885" w14:textId="77777777" w:rsidR="00D64A6D" w:rsidRPr="00D64A6D" w:rsidRDefault="00D64A6D" w:rsidP="00D64A6D">
            <w:pPr>
              <w:spacing w:after="0" w:line="240" w:lineRule="auto"/>
              <w:rPr>
                <w:rFonts w:ascii="Trebuchet MS" w:hAnsi="Trebuchet MS" w:cs="Calibri"/>
                <w:color w:val="000000"/>
                <w:sz w:val="20"/>
                <w:szCs w:val="20"/>
              </w:rPr>
            </w:pPr>
            <w:r w:rsidRPr="00D64A6D">
              <w:rPr>
                <w:rFonts w:ascii="Trebuchet MS" w:hAnsi="Trebuchet MS" w:cs="Calibri"/>
                <w:color w:val="000000"/>
                <w:sz w:val="20"/>
                <w:szCs w:val="20"/>
              </w:rPr>
              <w:t>Капитальный ремонт изоляции сетей горячего водоснабжения 150 м.</w:t>
            </w:r>
          </w:p>
        </w:tc>
        <w:tc>
          <w:tcPr>
            <w:tcW w:w="1843" w:type="dxa"/>
            <w:vMerge/>
            <w:tcBorders>
              <w:bottom w:val="single" w:sz="4" w:space="0" w:color="auto"/>
            </w:tcBorders>
            <w:shd w:val="clear" w:color="auto" w:fill="auto"/>
            <w:vAlign w:val="center"/>
          </w:tcPr>
          <w:p w14:paraId="56496673" w14:textId="77777777" w:rsidR="00D64A6D" w:rsidRPr="00D64A6D" w:rsidRDefault="00D64A6D" w:rsidP="00D64A6D">
            <w:pPr>
              <w:spacing w:after="0" w:line="240" w:lineRule="auto"/>
              <w:jc w:val="center"/>
              <w:rPr>
                <w:rFonts w:ascii="Trebuchet MS" w:hAnsi="Trebuchet MS" w:cs="Calibri"/>
                <w:color w:val="000000"/>
                <w:sz w:val="20"/>
                <w:szCs w:val="20"/>
              </w:rPr>
            </w:pPr>
          </w:p>
        </w:tc>
        <w:tc>
          <w:tcPr>
            <w:tcW w:w="1033" w:type="dxa"/>
            <w:tcBorders>
              <w:top w:val="single" w:sz="4" w:space="0" w:color="auto"/>
              <w:bottom w:val="single" w:sz="4" w:space="0" w:color="auto"/>
              <w:right w:val="single" w:sz="4" w:space="0" w:color="auto"/>
            </w:tcBorders>
            <w:shd w:val="clear" w:color="auto" w:fill="auto"/>
            <w:vAlign w:val="center"/>
          </w:tcPr>
          <w:p w14:paraId="58EC2557" w14:textId="77777777" w:rsidR="00D64A6D" w:rsidRPr="00D64A6D" w:rsidRDefault="00D64A6D" w:rsidP="00D64A6D">
            <w:pPr>
              <w:spacing w:after="0" w:line="240" w:lineRule="auto"/>
              <w:jc w:val="center"/>
              <w:rPr>
                <w:rFonts w:ascii="Trebuchet MS" w:hAnsi="Trebuchet MS" w:cs="Calibri"/>
                <w:color w:val="000000"/>
                <w:sz w:val="20"/>
                <w:szCs w:val="20"/>
              </w:rPr>
            </w:pPr>
            <w:r w:rsidRPr="00D64A6D">
              <w:rPr>
                <w:rFonts w:ascii="Trebuchet MS" w:hAnsi="Trebuchet MS" w:cs="Calibri"/>
                <w:color w:val="000000"/>
                <w:sz w:val="20"/>
                <w:szCs w:val="20"/>
              </w:rPr>
              <w:t>2023</w:t>
            </w:r>
          </w:p>
        </w:tc>
        <w:tc>
          <w:tcPr>
            <w:tcW w:w="1483" w:type="dxa"/>
            <w:vMerge/>
            <w:tcBorders>
              <w:left w:val="single" w:sz="4" w:space="0" w:color="auto"/>
              <w:bottom w:val="single" w:sz="4" w:space="0" w:color="auto"/>
              <w:right w:val="single" w:sz="4" w:space="0" w:color="auto"/>
            </w:tcBorders>
            <w:shd w:val="clear" w:color="auto" w:fill="auto"/>
            <w:vAlign w:val="center"/>
          </w:tcPr>
          <w:p w14:paraId="76615318" w14:textId="77777777" w:rsidR="00D64A6D" w:rsidRPr="00D64A6D" w:rsidRDefault="00D64A6D" w:rsidP="00D64A6D">
            <w:pPr>
              <w:spacing w:after="0" w:line="240" w:lineRule="auto"/>
              <w:jc w:val="center"/>
              <w:rPr>
                <w:rFonts w:ascii="Trebuchet MS" w:hAnsi="Trebuchet MS" w:cs="Calibri"/>
                <w:color w:val="000000"/>
                <w:sz w:val="20"/>
                <w:szCs w:val="20"/>
              </w:rPr>
            </w:pPr>
          </w:p>
        </w:tc>
      </w:tr>
      <w:bookmarkEnd w:id="131"/>
    </w:tbl>
    <w:p w14:paraId="7AB74F40" w14:textId="667A8A8C" w:rsidR="00D64A6D" w:rsidRPr="00750907" w:rsidRDefault="00D64A6D" w:rsidP="00CA1B11">
      <w:pPr>
        <w:widowControl w:val="0"/>
        <w:spacing w:after="0" w:line="360" w:lineRule="auto"/>
        <w:ind w:left="23" w:right="23" w:firstLine="578"/>
        <w:jc w:val="both"/>
        <w:rPr>
          <w:rFonts w:ascii="Trebuchet MS" w:eastAsia="Arial Unicode MS" w:hAnsi="Trebuchet MS" w:cs="Times New Roman"/>
          <w:lang w:eastAsia="ru-RU"/>
        </w:rPr>
        <w:sectPr w:rsidR="00D64A6D" w:rsidRPr="00750907" w:rsidSect="00904C8D">
          <w:pgSz w:w="11906" w:h="16838"/>
          <w:pgMar w:top="1134" w:right="851" w:bottom="1134" w:left="1134" w:header="454" w:footer="454" w:gutter="0"/>
          <w:cols w:space="708"/>
          <w:docGrid w:linePitch="360"/>
        </w:sectPr>
      </w:pPr>
    </w:p>
    <w:p w14:paraId="656848CD" w14:textId="512DA0BC" w:rsidR="004C7F48" w:rsidRPr="00750907" w:rsidRDefault="00725CBE" w:rsidP="00403CFC">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32" w:name="_Toc375163479"/>
      <w:bookmarkStart w:id="133" w:name="_Toc199680863"/>
      <w:r w:rsidRPr="00403CFC">
        <w:rPr>
          <w:rFonts w:ascii="Trebuchet MS" w:eastAsia="Times New Roman" w:hAnsi="Trebuchet MS" w:cs="Times New Roman"/>
          <w:b/>
          <w:color w:val="0070C0"/>
          <w:sz w:val="24"/>
          <w:szCs w:val="24"/>
          <w:lang w:eastAsia="ru-RU"/>
        </w:rPr>
        <w:lastRenderedPageBreak/>
        <w:t>Раздел</w:t>
      </w:r>
      <w:r w:rsidR="00F64E54" w:rsidRPr="00403CFC">
        <w:rPr>
          <w:rFonts w:ascii="Trebuchet MS" w:eastAsia="Times New Roman" w:hAnsi="Trebuchet MS" w:cs="Times New Roman"/>
          <w:b/>
          <w:color w:val="0070C0"/>
          <w:sz w:val="24"/>
          <w:szCs w:val="24"/>
          <w:lang w:eastAsia="ru-RU"/>
        </w:rPr>
        <w:t xml:space="preserve"> </w:t>
      </w:r>
      <w:r w:rsidR="007B2E0B" w:rsidRPr="00403CFC">
        <w:rPr>
          <w:rFonts w:ascii="Trebuchet MS" w:eastAsia="Times New Roman" w:hAnsi="Trebuchet MS" w:cs="Times New Roman"/>
          <w:b/>
          <w:color w:val="0070C0"/>
          <w:sz w:val="24"/>
          <w:szCs w:val="24"/>
          <w:lang w:eastAsia="ru-RU"/>
        </w:rPr>
        <w:t>1</w:t>
      </w:r>
      <w:r w:rsidRPr="00403CFC">
        <w:rPr>
          <w:rFonts w:ascii="Trebuchet MS" w:eastAsia="Times New Roman" w:hAnsi="Trebuchet MS" w:cs="Times New Roman"/>
          <w:b/>
          <w:color w:val="0070C0"/>
          <w:sz w:val="24"/>
          <w:szCs w:val="24"/>
          <w:lang w:eastAsia="ru-RU"/>
        </w:rPr>
        <w:t>0</w:t>
      </w:r>
      <w:r w:rsidR="004C7F48" w:rsidRPr="00403CFC">
        <w:rPr>
          <w:rFonts w:ascii="Trebuchet MS" w:eastAsia="Times New Roman" w:hAnsi="Trebuchet MS" w:cs="Times New Roman"/>
          <w:b/>
          <w:color w:val="0070C0"/>
          <w:sz w:val="24"/>
          <w:szCs w:val="24"/>
          <w:lang w:eastAsia="ru-RU"/>
        </w:rPr>
        <w:t xml:space="preserve">. </w:t>
      </w:r>
      <w:r w:rsidRPr="00403CFC">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bookmarkEnd w:id="132"/>
      <w:bookmarkEnd w:id="133"/>
    </w:p>
    <w:p w14:paraId="4A306C3A" w14:textId="08039B77" w:rsidR="00E75A2C" w:rsidRPr="00750907"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99680864"/>
      <w:r w:rsidRPr="00750907">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34"/>
    </w:p>
    <w:p w14:paraId="5C9744BD" w14:textId="77777777" w:rsidR="004E4856" w:rsidRPr="004E4856" w:rsidRDefault="004E4856" w:rsidP="004E4856">
      <w:pPr>
        <w:spacing w:after="0" w:line="276" w:lineRule="auto"/>
        <w:ind w:firstLine="567"/>
        <w:jc w:val="both"/>
        <w:rPr>
          <w:rFonts w:ascii="Trebuchet MS" w:hAnsi="Trebuchet MS" w:cs="Times New Roman"/>
        </w:rPr>
      </w:pPr>
      <w:bookmarkStart w:id="135" w:name="_Hlk72963169"/>
      <w:r w:rsidRPr="004E4856">
        <w:rPr>
          <w:rFonts w:ascii="Trebuchet MS" w:hAnsi="Trebuchet MS" w:cs="Times New Roman"/>
        </w:rPr>
        <w:t>По состоянию на 01 июня 2025 года на территории муниципального образования поселок Балакирево Александровского района деятельность в сфере теплоснабжения осуществляет следующее юридическое лицо:</w:t>
      </w:r>
    </w:p>
    <w:p w14:paraId="0BDEEFDA" w14:textId="3235006B" w:rsidR="008338B5" w:rsidRPr="00EB4112" w:rsidRDefault="004E4856" w:rsidP="004E4856">
      <w:pPr>
        <w:spacing w:after="0" w:line="276" w:lineRule="auto"/>
        <w:ind w:firstLine="567"/>
        <w:jc w:val="both"/>
        <w:rPr>
          <w:rFonts w:ascii="Trebuchet MS" w:hAnsi="Trebuchet MS" w:cs="Times New Roman"/>
        </w:rPr>
      </w:pPr>
      <w:r w:rsidRPr="004E4856">
        <w:rPr>
          <w:rFonts w:ascii="Trebuchet MS" w:hAnsi="Trebuchet MS" w:cs="Times New Roman"/>
        </w:rPr>
        <w:t>- ООО «Владимиртеплогаз» (ОГРН: 1023302553064; ИНН 3310003494).</w:t>
      </w:r>
    </w:p>
    <w:p w14:paraId="2717147B" w14:textId="659E7B67" w:rsidR="004E4856" w:rsidRPr="00403CFC" w:rsidRDefault="004E4856" w:rsidP="00403CFC">
      <w:pPr>
        <w:spacing w:after="0" w:line="276" w:lineRule="auto"/>
        <w:ind w:firstLine="567"/>
        <w:jc w:val="both"/>
        <w:rPr>
          <w:rFonts w:ascii="Trebuchet MS" w:eastAsia="Times New Roman" w:hAnsi="Trebuchet MS" w:cs="Times New Roman"/>
          <w:lang w:eastAsia="ru-RU"/>
        </w:rPr>
      </w:pPr>
      <w:r w:rsidRPr="004E4856">
        <w:rPr>
          <w:rFonts w:ascii="Trebuchet MS" w:eastAsia="Times New Roman" w:hAnsi="Trebuchet MS" w:cs="Times New Roman"/>
          <w:lang w:eastAsia="ru-RU"/>
        </w:rPr>
        <w:t>Постановлением Администрации поселка Балакирево Александровского района Владимирской области от «21» мая 2024 № 131, статус Единой теплоснабжающей организации на территории п. Балакирево с «01» июня 2024 года присвоен ООО «Владимиртеплогаз».</w:t>
      </w:r>
    </w:p>
    <w:bookmarkEnd w:id="135"/>
    <w:p w14:paraId="0153F135" w14:textId="77777777" w:rsidR="003D4972" w:rsidRPr="00750907"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37439A4D" w14:textId="77777777" w:rsidR="005260C1" w:rsidRPr="00750907" w:rsidRDefault="005260C1" w:rsidP="005260C1">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36" w:name="_Toc199680865"/>
      <w:r w:rsidRPr="00750907">
        <w:rPr>
          <w:rFonts w:ascii="Trebuchet MS" w:eastAsia="Times New Roman" w:hAnsi="Trebuchet MS" w:cs="Times New Roman"/>
          <w:b/>
          <w:lang w:eastAsia="ru-RU"/>
        </w:rPr>
        <w:t>10.2 Реестр зон деятельности единой теплоснабжающей организации (организаций)</w:t>
      </w:r>
      <w:bookmarkEnd w:id="136"/>
    </w:p>
    <w:p w14:paraId="54C46562" w14:textId="37835284" w:rsidR="003D4972" w:rsidRPr="00750907" w:rsidRDefault="005260C1" w:rsidP="005260C1">
      <w:pPr>
        <w:widowControl w:val="0"/>
        <w:spacing w:after="0" w:line="276" w:lineRule="auto"/>
        <w:ind w:right="23"/>
        <w:jc w:val="both"/>
        <w:rPr>
          <w:rFonts w:ascii="Trebuchet MS" w:eastAsia="Arial Unicode MS" w:hAnsi="Trebuchet MS" w:cs="Times New Roman"/>
          <w:lang w:eastAsia="ru-RU"/>
        </w:rPr>
      </w:pPr>
      <w:r w:rsidRPr="00750907">
        <w:rPr>
          <w:rFonts w:ascii="Trebuchet MS" w:hAnsi="Trebuchet MS" w:cs="Times New Roman"/>
          <w:b/>
        </w:rPr>
        <w:t>Таблица 10.2.1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585"/>
        <w:gridCol w:w="644"/>
        <w:gridCol w:w="1869"/>
        <w:gridCol w:w="2715"/>
        <w:gridCol w:w="2041"/>
      </w:tblGrid>
      <w:tr w:rsidR="00403CFC" w:rsidRPr="005260C1" w14:paraId="0680F077" w14:textId="77777777" w:rsidTr="004E4856">
        <w:trPr>
          <w:cantSplit/>
          <w:trHeight w:val="1955"/>
          <w:tblHeader/>
        </w:trPr>
        <w:tc>
          <w:tcPr>
            <w:tcW w:w="1126" w:type="pct"/>
            <w:shd w:val="clear" w:color="auto" w:fill="CCFF99"/>
            <w:vAlign w:val="center"/>
            <w:hideMark/>
          </w:tcPr>
          <w:p w14:paraId="54873DD5"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Наименование ЕТО</w:t>
            </w:r>
          </w:p>
        </w:tc>
        <w:tc>
          <w:tcPr>
            <w:tcW w:w="289" w:type="pct"/>
            <w:shd w:val="clear" w:color="auto" w:fill="CCFF99"/>
            <w:textDirection w:val="btLr"/>
            <w:vAlign w:val="center"/>
            <w:hideMark/>
          </w:tcPr>
          <w:p w14:paraId="635BE9B8"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Код зоны деятельности</w:t>
            </w:r>
          </w:p>
        </w:tc>
        <w:tc>
          <w:tcPr>
            <w:tcW w:w="318" w:type="pct"/>
            <w:shd w:val="clear" w:color="auto" w:fill="CCFF99"/>
            <w:textDirection w:val="btLr"/>
            <w:vAlign w:val="center"/>
            <w:hideMark/>
          </w:tcPr>
          <w:p w14:paraId="582233C6"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 системы теплоснабжения</w:t>
            </w:r>
          </w:p>
        </w:tc>
        <w:tc>
          <w:tcPr>
            <w:tcW w:w="922" w:type="pct"/>
            <w:shd w:val="clear" w:color="auto" w:fill="CCFF99"/>
            <w:vAlign w:val="center"/>
            <w:hideMark/>
          </w:tcPr>
          <w:p w14:paraId="33291D67"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Наименование источников</w:t>
            </w:r>
          </w:p>
        </w:tc>
        <w:tc>
          <w:tcPr>
            <w:tcW w:w="1339" w:type="pct"/>
            <w:shd w:val="clear" w:color="auto" w:fill="CCFF99"/>
            <w:vAlign w:val="center"/>
            <w:hideMark/>
          </w:tcPr>
          <w:p w14:paraId="4B59D687"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Теплоснабжающие (теплосетевые) организации в границах системы теплоснабжения</w:t>
            </w:r>
          </w:p>
        </w:tc>
        <w:tc>
          <w:tcPr>
            <w:tcW w:w="1007" w:type="pct"/>
            <w:shd w:val="clear" w:color="auto" w:fill="CCFF99"/>
            <w:vAlign w:val="center"/>
            <w:hideMark/>
          </w:tcPr>
          <w:p w14:paraId="5087D847" w14:textId="77777777" w:rsidR="005260C1" w:rsidRPr="005260C1" w:rsidRDefault="005260C1" w:rsidP="00403CFC">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Объекты системы теплоснабжения в обслуживании теплоснабжающей (теплосетевой) организации</w:t>
            </w:r>
          </w:p>
        </w:tc>
      </w:tr>
      <w:tr w:rsidR="00403CFC" w:rsidRPr="005260C1" w14:paraId="3617B600" w14:textId="77777777" w:rsidTr="00403CFC">
        <w:trPr>
          <w:cantSplit/>
          <w:trHeight w:val="158"/>
        </w:trPr>
        <w:tc>
          <w:tcPr>
            <w:tcW w:w="1126" w:type="pct"/>
            <w:vMerge w:val="restart"/>
            <w:shd w:val="clear" w:color="auto" w:fill="FFCC99"/>
            <w:vAlign w:val="center"/>
            <w:hideMark/>
          </w:tcPr>
          <w:p w14:paraId="5345B379" w14:textId="77777777" w:rsidR="00403CFC" w:rsidRPr="00403CFC" w:rsidRDefault="00403CFC" w:rsidP="00403CFC">
            <w:pPr>
              <w:spacing w:after="0" w:line="240" w:lineRule="auto"/>
              <w:jc w:val="center"/>
              <w:rPr>
                <w:rFonts w:ascii="Trebuchet MS" w:hAnsi="Trebuchet MS" w:cs="Arial"/>
                <w:b/>
                <w:bCs/>
                <w:color w:val="000000"/>
                <w:sz w:val="20"/>
                <w:szCs w:val="20"/>
              </w:rPr>
            </w:pPr>
            <w:r w:rsidRPr="00403CFC">
              <w:rPr>
                <w:rFonts w:ascii="Trebuchet MS" w:hAnsi="Trebuchet MS" w:cs="Arial"/>
                <w:b/>
                <w:bCs/>
                <w:color w:val="000000"/>
                <w:sz w:val="20"/>
                <w:szCs w:val="20"/>
              </w:rPr>
              <w:t>ЕТО-1</w:t>
            </w:r>
          </w:p>
          <w:p w14:paraId="1B95C273" w14:textId="3402FF33" w:rsidR="00403CFC" w:rsidRPr="005260C1" w:rsidRDefault="00403CFC" w:rsidP="00403CFC">
            <w:pPr>
              <w:spacing w:after="0" w:line="240" w:lineRule="auto"/>
              <w:jc w:val="center"/>
              <w:rPr>
                <w:rFonts w:ascii="Trebuchet MS" w:hAnsi="Trebuchet MS" w:cs="Arial"/>
                <w:b/>
                <w:bCs/>
                <w:color w:val="000000"/>
                <w:sz w:val="20"/>
                <w:szCs w:val="20"/>
              </w:rPr>
            </w:pPr>
            <w:r w:rsidRPr="00403CFC">
              <w:rPr>
                <w:rFonts w:ascii="Trebuchet MS" w:hAnsi="Trebuchet MS" w:cs="Arial"/>
                <w:b/>
                <w:bCs/>
                <w:color w:val="000000"/>
                <w:sz w:val="20"/>
                <w:szCs w:val="20"/>
              </w:rPr>
              <w:t>ООО «Владимиртеплогаз»</w:t>
            </w:r>
          </w:p>
        </w:tc>
        <w:tc>
          <w:tcPr>
            <w:tcW w:w="289" w:type="pct"/>
            <w:vMerge w:val="restart"/>
            <w:shd w:val="clear" w:color="auto" w:fill="auto"/>
            <w:vAlign w:val="center"/>
          </w:tcPr>
          <w:p w14:paraId="5B51789D" w14:textId="77777777" w:rsidR="00403CFC" w:rsidRPr="005260C1" w:rsidRDefault="00403CFC" w:rsidP="00403CFC">
            <w:pPr>
              <w:spacing w:after="0" w:line="240" w:lineRule="auto"/>
              <w:jc w:val="center"/>
              <w:rPr>
                <w:rFonts w:ascii="Trebuchet MS" w:hAnsi="Trebuchet MS" w:cs="Arial"/>
                <w:color w:val="000000"/>
                <w:sz w:val="20"/>
                <w:szCs w:val="20"/>
              </w:rPr>
            </w:pPr>
            <w:r w:rsidRPr="005260C1">
              <w:rPr>
                <w:rFonts w:ascii="Trebuchet MS" w:hAnsi="Trebuchet MS" w:cs="Arial"/>
                <w:color w:val="000000"/>
                <w:sz w:val="20"/>
                <w:szCs w:val="20"/>
              </w:rPr>
              <w:t>1</w:t>
            </w:r>
          </w:p>
        </w:tc>
        <w:tc>
          <w:tcPr>
            <w:tcW w:w="318" w:type="pct"/>
            <w:vMerge w:val="restart"/>
            <w:shd w:val="clear" w:color="auto" w:fill="auto"/>
            <w:vAlign w:val="center"/>
          </w:tcPr>
          <w:p w14:paraId="5F8CF9C6" w14:textId="77777777" w:rsidR="00403CFC" w:rsidRPr="005260C1" w:rsidRDefault="00403CFC" w:rsidP="00403CFC">
            <w:pPr>
              <w:spacing w:after="0" w:line="240" w:lineRule="auto"/>
              <w:jc w:val="center"/>
              <w:rPr>
                <w:rFonts w:ascii="Trebuchet MS" w:hAnsi="Trebuchet MS" w:cs="Arial"/>
                <w:color w:val="000000"/>
                <w:sz w:val="20"/>
                <w:szCs w:val="20"/>
              </w:rPr>
            </w:pPr>
            <w:r w:rsidRPr="005260C1">
              <w:rPr>
                <w:rFonts w:ascii="Trebuchet MS" w:hAnsi="Trebuchet MS" w:cs="Arial"/>
                <w:color w:val="000000"/>
                <w:sz w:val="20"/>
                <w:szCs w:val="20"/>
              </w:rPr>
              <w:t>1</w:t>
            </w:r>
          </w:p>
        </w:tc>
        <w:tc>
          <w:tcPr>
            <w:tcW w:w="922" w:type="pct"/>
            <w:vMerge w:val="restart"/>
            <w:shd w:val="clear" w:color="auto" w:fill="auto"/>
            <w:vAlign w:val="center"/>
          </w:tcPr>
          <w:p w14:paraId="3E56F97F" w14:textId="77777777" w:rsidR="00403CFC" w:rsidRPr="005260C1" w:rsidRDefault="00403CFC" w:rsidP="00403CFC">
            <w:pPr>
              <w:spacing w:after="0" w:line="240" w:lineRule="auto"/>
              <w:jc w:val="center"/>
              <w:rPr>
                <w:rFonts w:ascii="Trebuchet MS" w:hAnsi="Trebuchet MS" w:cs="Arial"/>
                <w:color w:val="000000"/>
                <w:sz w:val="20"/>
                <w:szCs w:val="20"/>
              </w:rPr>
            </w:pPr>
            <w:r w:rsidRPr="005260C1">
              <w:rPr>
                <w:rFonts w:ascii="Trebuchet MS" w:hAnsi="Trebuchet MS" w:cs="Arial"/>
                <w:color w:val="000000"/>
                <w:sz w:val="20"/>
                <w:szCs w:val="20"/>
              </w:rPr>
              <w:t>Котельная пос. Балакирево (ул. Заводская, д.10)</w:t>
            </w:r>
          </w:p>
        </w:tc>
        <w:tc>
          <w:tcPr>
            <w:tcW w:w="1339" w:type="pct"/>
            <w:vMerge w:val="restart"/>
            <w:shd w:val="clear" w:color="auto" w:fill="auto"/>
            <w:vAlign w:val="center"/>
            <w:hideMark/>
          </w:tcPr>
          <w:p w14:paraId="29AE4B70" w14:textId="03EBF6E4" w:rsidR="00403CFC" w:rsidRPr="005260C1" w:rsidRDefault="00403CFC" w:rsidP="00403CFC">
            <w:pPr>
              <w:spacing w:after="0" w:line="240" w:lineRule="auto"/>
              <w:jc w:val="center"/>
              <w:rPr>
                <w:rFonts w:ascii="Trebuchet MS" w:hAnsi="Trebuchet MS" w:cs="Arial"/>
                <w:color w:val="000000"/>
                <w:sz w:val="20"/>
                <w:szCs w:val="20"/>
              </w:rPr>
            </w:pPr>
            <w:r w:rsidRPr="00403CFC">
              <w:rPr>
                <w:rFonts w:ascii="Trebuchet MS" w:hAnsi="Trebuchet MS" w:cs="Arial"/>
                <w:color w:val="000000"/>
                <w:sz w:val="20"/>
                <w:szCs w:val="20"/>
              </w:rPr>
              <w:t>ООО «Владимиртеплогаз»</w:t>
            </w:r>
          </w:p>
        </w:tc>
        <w:tc>
          <w:tcPr>
            <w:tcW w:w="1007" w:type="pct"/>
            <w:shd w:val="clear" w:color="auto" w:fill="auto"/>
            <w:vAlign w:val="center"/>
            <w:hideMark/>
          </w:tcPr>
          <w:p w14:paraId="1E90DA69" w14:textId="420C6BD3" w:rsidR="00403CFC" w:rsidRPr="00403CFC" w:rsidRDefault="00403CFC" w:rsidP="00403CFC">
            <w:pPr>
              <w:spacing w:after="0" w:line="240" w:lineRule="auto"/>
              <w:rPr>
                <w:rFonts w:ascii="Trebuchet MS" w:hAnsi="Trebuchet MS" w:cs="Arial"/>
                <w:color w:val="000000"/>
                <w:sz w:val="20"/>
                <w:szCs w:val="20"/>
                <w:lang w:val="en-US"/>
              </w:rPr>
            </w:pPr>
            <w:r w:rsidRPr="005260C1">
              <w:rPr>
                <w:rFonts w:ascii="Trebuchet MS" w:hAnsi="Trebuchet MS" w:cs="Arial"/>
                <w:color w:val="000000"/>
                <w:sz w:val="20"/>
                <w:szCs w:val="20"/>
              </w:rPr>
              <w:t>Источник</w:t>
            </w:r>
          </w:p>
        </w:tc>
      </w:tr>
      <w:tr w:rsidR="00403CFC" w:rsidRPr="005260C1" w14:paraId="1062439D" w14:textId="77777777" w:rsidTr="00403CFC">
        <w:trPr>
          <w:cantSplit/>
          <w:trHeight w:val="190"/>
        </w:trPr>
        <w:tc>
          <w:tcPr>
            <w:tcW w:w="1126" w:type="pct"/>
            <w:vMerge/>
            <w:shd w:val="clear" w:color="auto" w:fill="FFCC99"/>
            <w:vAlign w:val="center"/>
          </w:tcPr>
          <w:p w14:paraId="1902049B" w14:textId="77777777" w:rsidR="00403CFC" w:rsidRPr="00403CFC" w:rsidRDefault="00403CFC" w:rsidP="00403CFC">
            <w:pPr>
              <w:spacing w:after="0" w:line="240" w:lineRule="auto"/>
              <w:jc w:val="center"/>
              <w:rPr>
                <w:rFonts w:ascii="Trebuchet MS" w:hAnsi="Trebuchet MS" w:cs="Arial"/>
                <w:b/>
                <w:bCs/>
                <w:color w:val="000000"/>
                <w:sz w:val="20"/>
                <w:szCs w:val="20"/>
              </w:rPr>
            </w:pPr>
          </w:p>
        </w:tc>
        <w:tc>
          <w:tcPr>
            <w:tcW w:w="289" w:type="pct"/>
            <w:vMerge/>
            <w:shd w:val="clear" w:color="auto" w:fill="auto"/>
            <w:vAlign w:val="center"/>
          </w:tcPr>
          <w:p w14:paraId="7D777291" w14:textId="77777777" w:rsidR="00403CFC" w:rsidRPr="005260C1" w:rsidRDefault="00403CFC" w:rsidP="00403CFC">
            <w:pPr>
              <w:spacing w:after="0" w:line="240" w:lineRule="auto"/>
              <w:jc w:val="center"/>
              <w:rPr>
                <w:rFonts w:ascii="Trebuchet MS" w:hAnsi="Trebuchet MS" w:cs="Arial"/>
                <w:color w:val="000000"/>
                <w:sz w:val="20"/>
                <w:szCs w:val="20"/>
              </w:rPr>
            </w:pPr>
          </w:p>
        </w:tc>
        <w:tc>
          <w:tcPr>
            <w:tcW w:w="318" w:type="pct"/>
            <w:vMerge/>
            <w:shd w:val="clear" w:color="auto" w:fill="auto"/>
            <w:vAlign w:val="center"/>
          </w:tcPr>
          <w:p w14:paraId="6A7310B8" w14:textId="77777777" w:rsidR="00403CFC" w:rsidRPr="005260C1" w:rsidRDefault="00403CFC" w:rsidP="00403CFC">
            <w:pPr>
              <w:spacing w:after="0" w:line="240" w:lineRule="auto"/>
              <w:jc w:val="center"/>
              <w:rPr>
                <w:rFonts w:ascii="Trebuchet MS" w:hAnsi="Trebuchet MS" w:cs="Arial"/>
                <w:color w:val="000000"/>
                <w:sz w:val="20"/>
                <w:szCs w:val="20"/>
              </w:rPr>
            </w:pPr>
          </w:p>
        </w:tc>
        <w:tc>
          <w:tcPr>
            <w:tcW w:w="922" w:type="pct"/>
            <w:vMerge/>
            <w:shd w:val="clear" w:color="auto" w:fill="auto"/>
            <w:vAlign w:val="center"/>
          </w:tcPr>
          <w:p w14:paraId="5B556059" w14:textId="77777777" w:rsidR="00403CFC" w:rsidRPr="005260C1" w:rsidRDefault="00403CFC" w:rsidP="00403CFC">
            <w:pPr>
              <w:spacing w:after="0" w:line="240" w:lineRule="auto"/>
              <w:jc w:val="center"/>
              <w:rPr>
                <w:rFonts w:ascii="Trebuchet MS" w:hAnsi="Trebuchet MS" w:cs="Arial"/>
                <w:color w:val="000000"/>
                <w:sz w:val="20"/>
                <w:szCs w:val="20"/>
              </w:rPr>
            </w:pPr>
          </w:p>
        </w:tc>
        <w:tc>
          <w:tcPr>
            <w:tcW w:w="1339" w:type="pct"/>
            <w:vMerge/>
            <w:shd w:val="clear" w:color="auto" w:fill="auto"/>
            <w:vAlign w:val="center"/>
          </w:tcPr>
          <w:p w14:paraId="755E19AF" w14:textId="77777777" w:rsidR="00403CFC" w:rsidRPr="00403CFC" w:rsidRDefault="00403CFC" w:rsidP="00403CFC">
            <w:pPr>
              <w:spacing w:after="0" w:line="240" w:lineRule="auto"/>
              <w:jc w:val="center"/>
              <w:rPr>
                <w:rFonts w:ascii="Trebuchet MS" w:hAnsi="Trebuchet MS" w:cs="Arial"/>
                <w:color w:val="000000"/>
                <w:sz w:val="20"/>
                <w:szCs w:val="20"/>
              </w:rPr>
            </w:pPr>
          </w:p>
        </w:tc>
        <w:tc>
          <w:tcPr>
            <w:tcW w:w="1007" w:type="pct"/>
            <w:shd w:val="clear" w:color="auto" w:fill="auto"/>
            <w:vAlign w:val="center"/>
          </w:tcPr>
          <w:p w14:paraId="360C493C" w14:textId="5D88FB54" w:rsidR="00403CFC" w:rsidRPr="005260C1" w:rsidRDefault="00403CFC" w:rsidP="00403CFC">
            <w:pPr>
              <w:spacing w:after="0" w:line="240" w:lineRule="auto"/>
              <w:rPr>
                <w:rFonts w:ascii="Trebuchet MS" w:hAnsi="Trebuchet MS" w:cs="Arial"/>
                <w:color w:val="000000"/>
                <w:sz w:val="20"/>
                <w:szCs w:val="20"/>
              </w:rPr>
            </w:pPr>
            <w:r w:rsidRPr="005260C1">
              <w:rPr>
                <w:rFonts w:ascii="Trebuchet MS" w:hAnsi="Trebuchet MS" w:cs="Arial"/>
                <w:color w:val="000000"/>
                <w:sz w:val="20"/>
                <w:szCs w:val="20"/>
              </w:rPr>
              <w:t>Тепловые сети</w:t>
            </w:r>
          </w:p>
        </w:tc>
      </w:tr>
    </w:tbl>
    <w:p w14:paraId="3033F8C5" w14:textId="0609D2DD" w:rsidR="00C5025C" w:rsidRPr="00750907" w:rsidRDefault="00C5025C" w:rsidP="00C5025C">
      <w:pPr>
        <w:spacing w:after="0"/>
        <w:jc w:val="both"/>
        <w:rPr>
          <w:rFonts w:ascii="Trebuchet MS" w:hAnsi="Trebuchet MS" w:cs="Times New Roman"/>
          <w:b/>
        </w:rPr>
      </w:pPr>
    </w:p>
    <w:p w14:paraId="28084C0C" w14:textId="1FA5A97B" w:rsidR="00E75A2C" w:rsidRPr="00750907"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99680866"/>
      <w:r w:rsidRPr="00750907">
        <w:rPr>
          <w:rFonts w:ascii="Trebuchet MS" w:eastAsia="Times New Roman" w:hAnsi="Trebuchet MS" w:cs="Times New Roman"/>
          <w:b/>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7"/>
    </w:p>
    <w:p w14:paraId="615A2E6A" w14:textId="77777777" w:rsidR="00C5025C" w:rsidRPr="007509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7509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7509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 xml:space="preserve">- размер собственного капитала; </w:t>
      </w:r>
    </w:p>
    <w:p w14:paraId="4DFEA911" w14:textId="77777777" w:rsidR="00C5025C"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750907">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59DB52D3" w14:textId="0D0F5ECF" w:rsidR="009F11E0" w:rsidRPr="00750907" w:rsidRDefault="009F11E0" w:rsidP="009F11E0">
      <w:pPr>
        <w:spacing w:after="0" w:line="240" w:lineRule="auto"/>
        <w:jc w:val="both"/>
        <w:rPr>
          <w:rFonts w:ascii="Trebuchet MS" w:hAnsi="Trebuchet MS" w:cs="Times New Roman"/>
          <w:b/>
        </w:rPr>
      </w:pPr>
      <w:r w:rsidRPr="00750907">
        <w:rPr>
          <w:rFonts w:ascii="Trebuchet MS" w:hAnsi="Trebuchet MS" w:cs="Times New Roman"/>
          <w:b/>
        </w:rPr>
        <w:t xml:space="preserve">Таблица </w:t>
      </w:r>
      <w:r w:rsidR="00505DCA" w:rsidRPr="00750907">
        <w:rPr>
          <w:rFonts w:ascii="Trebuchet MS" w:hAnsi="Trebuchet MS" w:cs="Times New Roman"/>
          <w:b/>
        </w:rPr>
        <w:t>10</w:t>
      </w:r>
      <w:r w:rsidRPr="00750907">
        <w:rPr>
          <w:rFonts w:ascii="Trebuchet MS" w:hAnsi="Trebuchet MS" w:cs="Times New Roman"/>
          <w:b/>
        </w:rPr>
        <w:t>.3.1 – Критерии определения ЕТО в системах теплоснабжения на территории</w:t>
      </w:r>
      <w:r w:rsidR="00033628" w:rsidRPr="00750907">
        <w:rPr>
          <w:rFonts w:ascii="Trebuchet MS" w:hAnsi="Trebuchet MS" w:cs="Times New Roman"/>
          <w:b/>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63"/>
        <w:gridCol w:w="3844"/>
        <w:gridCol w:w="2204"/>
      </w:tblGrid>
      <w:tr w:rsidR="00DC4133" w:rsidRPr="005260C1" w14:paraId="1618BCCA" w14:textId="77777777" w:rsidTr="00403CFC">
        <w:trPr>
          <w:trHeight w:val="20"/>
          <w:tblHeader/>
        </w:trPr>
        <w:tc>
          <w:tcPr>
            <w:tcW w:w="1284" w:type="pct"/>
            <w:shd w:val="clear" w:color="auto" w:fill="CCFF99"/>
            <w:vAlign w:val="center"/>
            <w:hideMark/>
          </w:tcPr>
          <w:p w14:paraId="35ACD489" w14:textId="77777777" w:rsidR="00DC4133" w:rsidRPr="005260C1" w:rsidRDefault="00DC4133" w:rsidP="00DC4133">
            <w:pPr>
              <w:spacing w:after="0" w:line="240" w:lineRule="auto"/>
              <w:jc w:val="center"/>
              <w:rPr>
                <w:rFonts w:ascii="Trebuchet MS" w:hAnsi="Trebuchet MS" w:cs="Arial"/>
                <w:b/>
                <w:bCs/>
                <w:color w:val="000000"/>
                <w:sz w:val="20"/>
                <w:szCs w:val="20"/>
              </w:rPr>
            </w:pPr>
            <w:bookmarkStart w:id="138" w:name="_Hlk67324322"/>
            <w:r w:rsidRPr="005260C1">
              <w:rPr>
                <w:rFonts w:ascii="Trebuchet MS" w:hAnsi="Trebuchet MS" w:cs="Arial"/>
                <w:b/>
                <w:bCs/>
                <w:color w:val="000000"/>
                <w:sz w:val="20"/>
                <w:szCs w:val="20"/>
              </w:rPr>
              <w:t>Единая теплоснабжающая организация (наименование)</w:t>
            </w:r>
          </w:p>
        </w:tc>
        <w:tc>
          <w:tcPr>
            <w:tcW w:w="657" w:type="pct"/>
            <w:shd w:val="clear" w:color="auto" w:fill="CCFF99"/>
            <w:vAlign w:val="center"/>
            <w:hideMark/>
          </w:tcPr>
          <w:p w14:paraId="42625008" w14:textId="77777777" w:rsidR="00DC4133" w:rsidRPr="005260C1" w:rsidRDefault="00DC4133" w:rsidP="00DC4133">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Код зоны деятельности ЕТО</w:t>
            </w:r>
          </w:p>
        </w:tc>
        <w:tc>
          <w:tcPr>
            <w:tcW w:w="1934" w:type="pct"/>
            <w:shd w:val="clear" w:color="auto" w:fill="CCFF99"/>
            <w:vAlign w:val="center"/>
            <w:hideMark/>
          </w:tcPr>
          <w:p w14:paraId="50A50897" w14:textId="77777777" w:rsidR="00DC4133" w:rsidRPr="005260C1" w:rsidRDefault="00DC4133" w:rsidP="00DC4133">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Основание для присвоения статуса единой теплоснабжающей организации</w:t>
            </w:r>
          </w:p>
        </w:tc>
        <w:tc>
          <w:tcPr>
            <w:tcW w:w="1125" w:type="pct"/>
            <w:shd w:val="clear" w:color="auto" w:fill="CCFF99"/>
            <w:vAlign w:val="center"/>
          </w:tcPr>
          <w:p w14:paraId="66475FD8" w14:textId="77777777" w:rsidR="00DC4133" w:rsidRPr="005260C1" w:rsidRDefault="00DC4133" w:rsidP="00DC4133">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Изменения в границах утвержденных технологических</w:t>
            </w:r>
          </w:p>
          <w:p w14:paraId="5B34DD40" w14:textId="77777777" w:rsidR="00DC4133" w:rsidRPr="005260C1" w:rsidRDefault="00DC4133" w:rsidP="00DC4133">
            <w:pPr>
              <w:spacing w:after="0" w:line="240" w:lineRule="auto"/>
              <w:jc w:val="center"/>
              <w:rPr>
                <w:rFonts w:ascii="Trebuchet MS" w:hAnsi="Trebuchet MS" w:cs="Arial"/>
                <w:b/>
                <w:bCs/>
                <w:color w:val="000000"/>
                <w:sz w:val="20"/>
                <w:szCs w:val="20"/>
              </w:rPr>
            </w:pPr>
            <w:r w:rsidRPr="005260C1">
              <w:rPr>
                <w:rFonts w:ascii="Trebuchet MS" w:hAnsi="Trebuchet MS" w:cs="Arial"/>
                <w:b/>
                <w:bCs/>
                <w:color w:val="000000"/>
                <w:sz w:val="20"/>
                <w:szCs w:val="20"/>
              </w:rPr>
              <w:t>зон действия</w:t>
            </w:r>
          </w:p>
        </w:tc>
      </w:tr>
      <w:tr w:rsidR="008338B5" w:rsidRPr="005260C1" w14:paraId="7BEC88EE" w14:textId="77777777" w:rsidTr="004E4856">
        <w:trPr>
          <w:trHeight w:val="926"/>
        </w:trPr>
        <w:tc>
          <w:tcPr>
            <w:tcW w:w="1284" w:type="pct"/>
            <w:shd w:val="clear" w:color="auto" w:fill="auto"/>
            <w:vAlign w:val="center"/>
            <w:hideMark/>
          </w:tcPr>
          <w:p w14:paraId="4E0F515F" w14:textId="43F0D61B" w:rsidR="008338B5" w:rsidRPr="005260C1" w:rsidRDefault="00403CFC" w:rsidP="008338B5">
            <w:pPr>
              <w:spacing w:after="0" w:line="240" w:lineRule="auto"/>
              <w:rPr>
                <w:rFonts w:ascii="Trebuchet MS" w:hAnsi="Trebuchet MS" w:cs="Arial"/>
                <w:color w:val="000000"/>
                <w:sz w:val="20"/>
                <w:szCs w:val="20"/>
              </w:rPr>
            </w:pPr>
            <w:r w:rsidRPr="00403CFC">
              <w:rPr>
                <w:rFonts w:ascii="Trebuchet MS" w:hAnsi="Trebuchet MS" w:cs="Arial"/>
                <w:color w:val="000000"/>
                <w:sz w:val="20"/>
                <w:szCs w:val="20"/>
              </w:rPr>
              <w:t>ООО «Владимиртеплогаз»</w:t>
            </w:r>
          </w:p>
        </w:tc>
        <w:tc>
          <w:tcPr>
            <w:tcW w:w="657" w:type="pct"/>
            <w:shd w:val="clear" w:color="auto" w:fill="auto"/>
            <w:vAlign w:val="center"/>
          </w:tcPr>
          <w:p w14:paraId="3CB187FF" w14:textId="6E2293D6" w:rsidR="008338B5" w:rsidRPr="005260C1" w:rsidRDefault="008338B5" w:rsidP="008338B5">
            <w:pPr>
              <w:spacing w:after="0" w:line="240" w:lineRule="auto"/>
              <w:jc w:val="center"/>
              <w:rPr>
                <w:rFonts w:ascii="Trebuchet MS" w:hAnsi="Trebuchet MS" w:cs="Arial"/>
                <w:color w:val="000000"/>
                <w:sz w:val="20"/>
                <w:szCs w:val="20"/>
              </w:rPr>
            </w:pPr>
            <w:r w:rsidRPr="005260C1">
              <w:rPr>
                <w:rFonts w:ascii="Trebuchet MS" w:hAnsi="Trebuchet MS" w:cs="Arial"/>
                <w:color w:val="000000"/>
                <w:sz w:val="20"/>
                <w:szCs w:val="20"/>
              </w:rPr>
              <w:t>1</w:t>
            </w:r>
          </w:p>
        </w:tc>
        <w:tc>
          <w:tcPr>
            <w:tcW w:w="1934" w:type="pct"/>
            <w:shd w:val="clear" w:color="auto" w:fill="auto"/>
            <w:vAlign w:val="center"/>
            <w:hideMark/>
          </w:tcPr>
          <w:p w14:paraId="01BB1D5A" w14:textId="555009DA" w:rsidR="008338B5" w:rsidRPr="005260C1" w:rsidRDefault="008338B5" w:rsidP="008338B5">
            <w:pPr>
              <w:spacing w:after="0" w:line="240" w:lineRule="auto"/>
              <w:jc w:val="both"/>
              <w:rPr>
                <w:rFonts w:ascii="Trebuchet MS" w:hAnsi="Trebuchet MS" w:cs="Arial"/>
                <w:color w:val="000000"/>
                <w:sz w:val="20"/>
                <w:szCs w:val="20"/>
              </w:rPr>
            </w:pPr>
            <w:r w:rsidRPr="005260C1">
              <w:rPr>
                <w:rFonts w:ascii="Trebuchet MS" w:hAnsi="Trebuchet MS" w:cs="Arial"/>
                <w:color w:val="000000"/>
                <w:sz w:val="20"/>
                <w:szCs w:val="20"/>
              </w:rPr>
              <w:t>Владение единственным источником тепловой энергии и тепловыми сетями в зоне деятельности ЕТО</w:t>
            </w:r>
          </w:p>
        </w:tc>
        <w:tc>
          <w:tcPr>
            <w:tcW w:w="1125" w:type="pct"/>
            <w:vAlign w:val="center"/>
          </w:tcPr>
          <w:p w14:paraId="0261C5C3" w14:textId="0932C605" w:rsidR="008338B5" w:rsidRPr="005260C1" w:rsidRDefault="008338B5" w:rsidP="008338B5">
            <w:pPr>
              <w:spacing w:after="0" w:line="240" w:lineRule="auto"/>
              <w:jc w:val="center"/>
              <w:rPr>
                <w:rFonts w:ascii="Trebuchet MS" w:hAnsi="Trebuchet MS" w:cs="Arial"/>
                <w:color w:val="000000"/>
                <w:sz w:val="20"/>
                <w:szCs w:val="20"/>
              </w:rPr>
            </w:pPr>
            <w:r w:rsidRPr="005260C1">
              <w:rPr>
                <w:rFonts w:ascii="Trebuchet MS" w:hAnsi="Trebuchet MS" w:cs="Arial"/>
                <w:color w:val="000000"/>
                <w:sz w:val="20"/>
                <w:szCs w:val="20"/>
              </w:rPr>
              <w:t>Без изменений</w:t>
            </w:r>
          </w:p>
        </w:tc>
      </w:tr>
      <w:bookmarkEnd w:id="138"/>
    </w:tbl>
    <w:p w14:paraId="0CA51F42" w14:textId="77777777" w:rsidR="00DC4133" w:rsidRDefault="00DC4133"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5215834F" w14:textId="77777777" w:rsidR="004E4856" w:rsidRDefault="004E4856"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2D953929" w14:textId="77777777" w:rsidR="004E4856" w:rsidRDefault="004E4856"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118FD395" w14:textId="77777777" w:rsidR="004E4856" w:rsidRDefault="004E4856"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6A64C614" w14:textId="77777777" w:rsidR="004E4856" w:rsidRDefault="004E4856"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0CCE1784" w14:textId="77777777" w:rsidR="004E4856" w:rsidRDefault="004E4856" w:rsidP="00505DCA">
      <w:pPr>
        <w:widowControl w:val="0"/>
        <w:spacing w:after="0" w:line="276" w:lineRule="auto"/>
        <w:ind w:left="23" w:right="23" w:firstLine="577"/>
        <w:jc w:val="both"/>
        <w:rPr>
          <w:rFonts w:ascii="Trebuchet MS" w:eastAsia="Arial Unicode MS" w:hAnsi="Trebuchet MS" w:cs="Times New Roman"/>
          <w:sz w:val="16"/>
          <w:szCs w:val="16"/>
          <w:lang w:eastAsia="ru-RU"/>
        </w:rPr>
      </w:pPr>
    </w:p>
    <w:p w14:paraId="1E85C674" w14:textId="55DCD82E" w:rsidR="00E75A2C" w:rsidRPr="00750907"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199680867"/>
      <w:r w:rsidRPr="00750907">
        <w:rPr>
          <w:rFonts w:ascii="Trebuchet MS" w:eastAsia="Times New Roman" w:hAnsi="Trebuchet MS" w:cs="Times New Roman"/>
          <w:b/>
          <w:lang w:eastAsia="ru-RU"/>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139"/>
    </w:p>
    <w:p w14:paraId="0A94C16B" w14:textId="77777777" w:rsidR="004E4856" w:rsidRDefault="004E4856" w:rsidP="00505DCA">
      <w:pPr>
        <w:spacing w:after="0" w:line="276" w:lineRule="auto"/>
        <w:ind w:firstLine="567"/>
        <w:jc w:val="both"/>
        <w:rPr>
          <w:rFonts w:ascii="Trebuchet MS" w:hAnsi="Trebuchet MS" w:cs="Times New Roman"/>
        </w:rPr>
      </w:pPr>
      <w:r>
        <w:rPr>
          <w:rFonts w:ascii="Trebuchet MS" w:hAnsi="Trebuchet MS" w:cs="Times New Roman"/>
        </w:rPr>
        <w:t>В</w:t>
      </w:r>
      <w:r w:rsidR="00403CFC" w:rsidRPr="00403CFC">
        <w:rPr>
          <w:rFonts w:ascii="Trebuchet MS" w:hAnsi="Trebuchet MS" w:cs="Times New Roman"/>
        </w:rPr>
        <w:t xml:space="preserve"> 2024 году обществом с ограниченной ответственностью «Владимиртеплогаз» подана заявка на присвоение статуса единой теплоснабжающей организации.</w:t>
      </w:r>
    </w:p>
    <w:p w14:paraId="07CCCE43" w14:textId="317CE40A" w:rsidR="004E4856" w:rsidRPr="004E4856" w:rsidRDefault="004E4856" w:rsidP="004E4856">
      <w:pPr>
        <w:widowControl w:val="0"/>
        <w:spacing w:after="0" w:line="276" w:lineRule="auto"/>
        <w:ind w:left="20" w:right="23" w:firstLine="580"/>
        <w:jc w:val="both"/>
        <w:rPr>
          <w:rFonts w:ascii="Trebuchet MS" w:eastAsia="Arial Unicode MS" w:hAnsi="Trebuchet MS" w:cs="Times New Roman"/>
          <w:lang w:eastAsia="ru-RU"/>
        </w:rPr>
      </w:pPr>
      <w:r w:rsidRPr="004E4856">
        <w:rPr>
          <w:rFonts w:ascii="Trebuchet MS" w:eastAsia="Arial Unicode MS" w:hAnsi="Trebuchet MS" w:cs="Times New Roman"/>
          <w:lang w:eastAsia="ru-RU"/>
        </w:rPr>
        <w:t>Сбор заявок на присвоение статуса единой теплоснабжающей организации в рамках актуализации «Схемы теплоснабжения» в 2025 году не производился по причине сохранения действующей утвержденной ЕТО на территории муниципального образования.</w:t>
      </w:r>
    </w:p>
    <w:p w14:paraId="0D1B04E5" w14:textId="65C9D246" w:rsidR="00E75A2C" w:rsidRPr="004E4856" w:rsidRDefault="00505DCA" w:rsidP="00505DCA">
      <w:pPr>
        <w:spacing w:after="0" w:line="276" w:lineRule="auto"/>
        <w:ind w:firstLine="567"/>
        <w:jc w:val="both"/>
        <w:rPr>
          <w:rFonts w:ascii="Trebuchet MS" w:eastAsia="Arial Unicode MS" w:hAnsi="Trebuchet MS" w:cs="Times New Roman"/>
          <w:sz w:val="20"/>
          <w:szCs w:val="20"/>
          <w:lang w:eastAsia="ru-RU"/>
        </w:rPr>
      </w:pPr>
      <w:r w:rsidRPr="00750907">
        <w:rPr>
          <w:rFonts w:ascii="Trebuchet MS" w:hAnsi="Trebuchet MS" w:cs="Times New Roman"/>
        </w:rPr>
        <w:t xml:space="preserve"> </w:t>
      </w:r>
    </w:p>
    <w:p w14:paraId="35DA8F53" w14:textId="02A38B48" w:rsidR="004E4856" w:rsidRPr="004E4856" w:rsidRDefault="004E4856" w:rsidP="004E4856">
      <w:pPr>
        <w:widowControl w:val="0"/>
        <w:tabs>
          <w:tab w:val="left" w:pos="-142"/>
          <w:tab w:val="left" w:pos="426"/>
        </w:tabs>
        <w:suppressAutoHyphens/>
        <w:spacing w:before="120" w:after="0" w:line="276" w:lineRule="auto"/>
        <w:jc w:val="both"/>
        <w:textAlignment w:val="baseline"/>
        <w:outlineLvl w:val="1"/>
        <w:rPr>
          <w:rFonts w:ascii="Trebuchet MS" w:eastAsia="Times New Roman" w:hAnsi="Trebuchet MS" w:cs="Times New Roman"/>
          <w:b/>
          <w:lang w:eastAsia="ru-RU"/>
        </w:rPr>
      </w:pPr>
      <w:bookmarkStart w:id="140" w:name="_Toc199680868"/>
      <w:r w:rsidRPr="00750907">
        <w:rPr>
          <w:rFonts w:ascii="Trebuchet MS" w:eastAsia="Times New Roman" w:hAnsi="Trebuchet MS" w:cs="Times New Roman"/>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0"/>
    </w:p>
    <w:p w14:paraId="1CB9289D" w14:textId="77777777" w:rsidR="004E4856" w:rsidRPr="00750907" w:rsidRDefault="004E4856" w:rsidP="004E4856">
      <w:pPr>
        <w:spacing w:after="0" w:line="23" w:lineRule="atLeast"/>
        <w:jc w:val="both"/>
        <w:rPr>
          <w:rFonts w:ascii="Trebuchet MS" w:hAnsi="Trebuchet MS" w:cs="Times New Roman"/>
          <w:b/>
        </w:rPr>
      </w:pPr>
      <w:r w:rsidRPr="00750907">
        <w:rPr>
          <w:rFonts w:ascii="Trebuchet MS" w:hAnsi="Trebuchet MS" w:cs="Times New Roman"/>
          <w:b/>
        </w:rPr>
        <w:t>Таблица 10.5.1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461"/>
        <w:gridCol w:w="461"/>
        <w:gridCol w:w="2020"/>
        <w:gridCol w:w="2262"/>
        <w:gridCol w:w="1788"/>
        <w:gridCol w:w="1359"/>
        <w:gridCol w:w="1786"/>
      </w:tblGrid>
      <w:tr w:rsidR="004E4856" w:rsidRPr="00403CFC" w14:paraId="3A271AF0" w14:textId="77777777" w:rsidTr="004E4856">
        <w:trPr>
          <w:cantSplit/>
          <w:trHeight w:val="3081"/>
        </w:trPr>
        <w:tc>
          <w:tcPr>
            <w:tcW w:w="227"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0657D120" w14:textId="77777777" w:rsidR="004E4856" w:rsidRPr="00403CFC" w:rsidRDefault="004E4856" w:rsidP="00FB5CE8">
            <w:pPr>
              <w:spacing w:after="0" w:line="240" w:lineRule="auto"/>
              <w:jc w:val="center"/>
              <w:rPr>
                <w:rFonts w:ascii="Trebuchet MS" w:hAnsi="Trebuchet MS" w:cs="Calibri"/>
                <w:b/>
                <w:bCs/>
                <w:color w:val="000000"/>
                <w:sz w:val="20"/>
                <w:szCs w:val="20"/>
              </w:rPr>
            </w:pPr>
            <w:r w:rsidRPr="00403CFC">
              <w:rPr>
                <w:rFonts w:ascii="Trebuchet MS" w:hAnsi="Trebuchet MS" w:cs="Arial"/>
                <w:b/>
                <w:bCs/>
                <w:color w:val="000000"/>
                <w:sz w:val="20"/>
                <w:szCs w:val="20"/>
              </w:rPr>
              <w:t>Код зоны деятельности</w:t>
            </w:r>
          </w:p>
        </w:tc>
        <w:tc>
          <w:tcPr>
            <w:tcW w:w="227"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1FE740A" w14:textId="77777777" w:rsidR="004E4856" w:rsidRPr="00403CFC" w:rsidRDefault="004E4856" w:rsidP="00FB5CE8">
            <w:pPr>
              <w:spacing w:after="0" w:line="240" w:lineRule="auto"/>
              <w:jc w:val="center"/>
              <w:rPr>
                <w:rFonts w:ascii="Trebuchet MS" w:hAnsi="Trebuchet MS" w:cs="Calibri"/>
                <w:b/>
                <w:bCs/>
                <w:color w:val="000000"/>
                <w:sz w:val="20"/>
                <w:szCs w:val="20"/>
              </w:rPr>
            </w:pPr>
            <w:r w:rsidRPr="00403CFC">
              <w:rPr>
                <w:rFonts w:ascii="Trebuchet MS" w:hAnsi="Trebuchet MS" w:cs="Arial"/>
                <w:b/>
                <w:bCs/>
                <w:color w:val="000000"/>
                <w:sz w:val="20"/>
                <w:szCs w:val="20"/>
              </w:rPr>
              <w:t>№ системы теплоснабжения</w:t>
            </w:r>
          </w:p>
        </w:tc>
        <w:tc>
          <w:tcPr>
            <w:tcW w:w="997" w:type="pct"/>
            <w:tcBorders>
              <w:top w:val="single" w:sz="4" w:space="0" w:color="auto"/>
              <w:left w:val="nil"/>
              <w:bottom w:val="single" w:sz="4" w:space="0" w:color="auto"/>
              <w:right w:val="single" w:sz="4" w:space="0" w:color="auto"/>
            </w:tcBorders>
            <w:shd w:val="clear" w:color="000000" w:fill="CCFF99"/>
            <w:vAlign w:val="center"/>
            <w:hideMark/>
          </w:tcPr>
          <w:p w14:paraId="49B6A569" w14:textId="77777777" w:rsidR="004E4856" w:rsidRPr="00403CFC" w:rsidRDefault="004E4856" w:rsidP="00FB5CE8">
            <w:pPr>
              <w:spacing w:after="0" w:line="240" w:lineRule="auto"/>
              <w:jc w:val="center"/>
              <w:rPr>
                <w:rFonts w:ascii="Trebuchet MS" w:hAnsi="Trebuchet MS" w:cs="Calibri"/>
                <w:b/>
                <w:bCs/>
                <w:color w:val="000000"/>
                <w:sz w:val="20"/>
                <w:szCs w:val="20"/>
              </w:rPr>
            </w:pPr>
            <w:r w:rsidRPr="00403CFC">
              <w:rPr>
                <w:rFonts w:ascii="Trebuchet MS" w:hAnsi="Trebuchet MS" w:cs="Arial"/>
                <w:b/>
                <w:bCs/>
                <w:color w:val="000000"/>
                <w:sz w:val="20"/>
                <w:szCs w:val="20"/>
              </w:rPr>
              <w:t>Наименование источников</w:t>
            </w:r>
          </w:p>
        </w:tc>
        <w:tc>
          <w:tcPr>
            <w:tcW w:w="1116" w:type="pct"/>
            <w:tcBorders>
              <w:top w:val="single" w:sz="4" w:space="0" w:color="auto"/>
              <w:left w:val="nil"/>
              <w:bottom w:val="single" w:sz="4" w:space="0" w:color="auto"/>
              <w:right w:val="single" w:sz="4" w:space="0" w:color="auto"/>
            </w:tcBorders>
            <w:shd w:val="clear" w:color="000000" w:fill="CCFF99"/>
            <w:vAlign w:val="center"/>
            <w:hideMark/>
          </w:tcPr>
          <w:p w14:paraId="7EF477B2" w14:textId="77777777" w:rsidR="004E4856" w:rsidRPr="00403CFC" w:rsidRDefault="004E4856" w:rsidP="004E4856">
            <w:pPr>
              <w:spacing w:after="0" w:line="240" w:lineRule="auto"/>
              <w:jc w:val="center"/>
              <w:rPr>
                <w:rFonts w:ascii="Trebuchet MS" w:hAnsi="Trebuchet MS" w:cs="Calibri"/>
                <w:b/>
                <w:bCs/>
                <w:color w:val="000000"/>
                <w:sz w:val="20"/>
                <w:szCs w:val="20"/>
              </w:rPr>
            </w:pPr>
            <w:r w:rsidRPr="00403CFC">
              <w:rPr>
                <w:rFonts w:ascii="Trebuchet MS" w:hAnsi="Trebuchet MS" w:cs="Arial"/>
                <w:b/>
                <w:bCs/>
                <w:color w:val="000000"/>
                <w:sz w:val="20"/>
                <w:szCs w:val="20"/>
              </w:rPr>
              <w:t>Теплоснабжающие (теплосетевые) организации в границах системы теплоснабжения</w:t>
            </w:r>
          </w:p>
        </w:tc>
        <w:tc>
          <w:tcPr>
            <w:tcW w:w="88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03A0DD9B" w14:textId="77777777" w:rsidR="004E4856" w:rsidRPr="00403CFC" w:rsidRDefault="004E4856" w:rsidP="004E4856">
            <w:pPr>
              <w:spacing w:after="0" w:line="240" w:lineRule="auto"/>
              <w:ind w:left="113" w:right="113"/>
              <w:jc w:val="center"/>
              <w:rPr>
                <w:rFonts w:ascii="Trebuchet MS" w:hAnsi="Trebuchet MS" w:cs="Calibri"/>
                <w:b/>
                <w:bCs/>
                <w:color w:val="000000"/>
                <w:sz w:val="20"/>
                <w:szCs w:val="20"/>
              </w:rPr>
            </w:pPr>
            <w:r w:rsidRPr="00403CFC">
              <w:rPr>
                <w:rFonts w:ascii="Trebuchet MS" w:hAnsi="Trebuchet MS" w:cs="Arial"/>
                <w:b/>
                <w:bCs/>
                <w:color w:val="000000"/>
                <w:sz w:val="20"/>
                <w:szCs w:val="20"/>
              </w:rPr>
              <w:t>Объекты системы теплоснабжения в обслуживании теплоснабжающей (теплосетевой) организации</w:t>
            </w:r>
          </w:p>
        </w:tc>
        <w:tc>
          <w:tcPr>
            <w:tcW w:w="670"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4D623330" w14:textId="77777777" w:rsidR="004E4856" w:rsidRPr="00403CFC" w:rsidRDefault="004E4856" w:rsidP="004E4856">
            <w:pPr>
              <w:spacing w:after="0" w:line="240" w:lineRule="auto"/>
              <w:ind w:left="113" w:right="113"/>
              <w:jc w:val="center"/>
              <w:rPr>
                <w:rFonts w:ascii="Trebuchet MS" w:hAnsi="Trebuchet MS" w:cs="Calibri"/>
                <w:b/>
                <w:bCs/>
                <w:color w:val="000000"/>
                <w:sz w:val="20"/>
                <w:szCs w:val="20"/>
              </w:rPr>
            </w:pPr>
            <w:r w:rsidRPr="00403CFC">
              <w:rPr>
                <w:rFonts w:ascii="Trebuchet MS" w:hAnsi="Trebuchet MS" w:cs="Arial"/>
                <w:b/>
                <w:bCs/>
                <w:color w:val="000000"/>
                <w:sz w:val="20"/>
                <w:szCs w:val="20"/>
              </w:rPr>
              <w:t>Изменения в границах системы теплоснабжения</w:t>
            </w:r>
          </w:p>
        </w:tc>
        <w:tc>
          <w:tcPr>
            <w:tcW w:w="880"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4B5294E6" w14:textId="77777777" w:rsidR="004E4856" w:rsidRPr="00403CFC" w:rsidRDefault="004E4856" w:rsidP="004E4856">
            <w:pPr>
              <w:spacing w:after="0" w:line="240" w:lineRule="auto"/>
              <w:ind w:left="113" w:right="113"/>
              <w:jc w:val="center"/>
              <w:rPr>
                <w:rFonts w:ascii="Trebuchet MS" w:hAnsi="Trebuchet MS" w:cs="Calibri"/>
                <w:b/>
                <w:bCs/>
                <w:color w:val="000000"/>
                <w:sz w:val="20"/>
                <w:szCs w:val="20"/>
              </w:rPr>
            </w:pPr>
            <w:r w:rsidRPr="00403CFC">
              <w:rPr>
                <w:rFonts w:ascii="Trebuchet MS" w:hAnsi="Trebuchet MS" w:cs="Arial"/>
                <w:b/>
                <w:bCs/>
                <w:color w:val="000000"/>
                <w:sz w:val="20"/>
                <w:szCs w:val="20"/>
              </w:rPr>
              <w:t>Необходимая корректировка в рамках актуализации схемы теплоснабжения</w:t>
            </w:r>
          </w:p>
        </w:tc>
      </w:tr>
      <w:tr w:rsidR="004E4856" w:rsidRPr="00403CFC" w14:paraId="29058616" w14:textId="77777777" w:rsidTr="00FB5CE8">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FFFF99"/>
            <w:vAlign w:val="center"/>
          </w:tcPr>
          <w:p w14:paraId="09414BCC" w14:textId="77777777" w:rsidR="004E4856" w:rsidRPr="00403CFC" w:rsidRDefault="004E4856" w:rsidP="00FB5CE8">
            <w:pPr>
              <w:spacing w:after="0" w:line="240" w:lineRule="auto"/>
              <w:jc w:val="center"/>
              <w:rPr>
                <w:rFonts w:ascii="Trebuchet MS" w:hAnsi="Trebuchet MS" w:cs="Arial"/>
                <w:color w:val="000000"/>
                <w:sz w:val="20"/>
                <w:szCs w:val="20"/>
              </w:rPr>
            </w:pPr>
            <w:r w:rsidRPr="00403CFC">
              <w:rPr>
                <w:rFonts w:ascii="Trebuchet MS" w:eastAsia="Times New Roman" w:hAnsi="Trebuchet MS" w:cs="Calibri"/>
                <w:b/>
                <w:bCs/>
                <w:color w:val="000000"/>
                <w:sz w:val="20"/>
                <w:szCs w:val="20"/>
                <w:lang w:eastAsia="ru-RU"/>
              </w:rPr>
              <w:t>Муниципальное образование городское поселение поселок Балакирево Александровского района</w:t>
            </w:r>
          </w:p>
        </w:tc>
      </w:tr>
      <w:tr w:rsidR="004E4856" w:rsidRPr="00403CFC" w14:paraId="0BC9AAB8" w14:textId="77777777" w:rsidTr="004E4856">
        <w:trPr>
          <w:cantSplit/>
          <w:trHeight w:val="321"/>
        </w:trPr>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14:paraId="53F5BD94"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1</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14:paraId="1576AA77"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1</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04764697"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Котельная пос. Балакирево (ул. Заводская, д.10)</w:t>
            </w:r>
          </w:p>
        </w:tc>
        <w:tc>
          <w:tcPr>
            <w:tcW w:w="1116" w:type="pct"/>
            <w:vMerge w:val="restart"/>
            <w:tcBorders>
              <w:top w:val="nil"/>
              <w:left w:val="single" w:sz="4" w:space="0" w:color="auto"/>
              <w:bottom w:val="single" w:sz="4" w:space="0" w:color="auto"/>
              <w:right w:val="single" w:sz="4" w:space="0" w:color="auto"/>
            </w:tcBorders>
            <w:shd w:val="clear" w:color="auto" w:fill="auto"/>
            <w:vAlign w:val="center"/>
            <w:hideMark/>
          </w:tcPr>
          <w:p w14:paraId="487EBA8A"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ООО «Владимиртеплогаз»</w:t>
            </w:r>
          </w:p>
        </w:tc>
        <w:tc>
          <w:tcPr>
            <w:tcW w:w="882" w:type="pct"/>
            <w:tcBorders>
              <w:top w:val="nil"/>
              <w:left w:val="nil"/>
              <w:bottom w:val="single" w:sz="4" w:space="0" w:color="auto"/>
              <w:right w:val="single" w:sz="4" w:space="0" w:color="auto"/>
            </w:tcBorders>
            <w:shd w:val="clear" w:color="auto" w:fill="auto"/>
            <w:vAlign w:val="center"/>
            <w:hideMark/>
          </w:tcPr>
          <w:p w14:paraId="40C71600"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Источник</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30A3DDFC"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Отсутствуют</w:t>
            </w:r>
          </w:p>
        </w:tc>
        <w:tc>
          <w:tcPr>
            <w:tcW w:w="880" w:type="pct"/>
            <w:vMerge w:val="restart"/>
            <w:tcBorders>
              <w:top w:val="nil"/>
              <w:left w:val="single" w:sz="4" w:space="0" w:color="auto"/>
              <w:bottom w:val="single" w:sz="4" w:space="0" w:color="auto"/>
              <w:right w:val="single" w:sz="4" w:space="0" w:color="auto"/>
            </w:tcBorders>
            <w:shd w:val="clear" w:color="auto" w:fill="auto"/>
            <w:vAlign w:val="center"/>
            <w:hideMark/>
          </w:tcPr>
          <w:p w14:paraId="1987DA2D" w14:textId="77777777" w:rsidR="004E4856" w:rsidRPr="00403CFC" w:rsidRDefault="004E4856" w:rsidP="00FB5CE8">
            <w:pPr>
              <w:spacing w:after="0" w:line="240" w:lineRule="auto"/>
              <w:jc w:val="center"/>
              <w:rPr>
                <w:rFonts w:ascii="Trebuchet MS" w:hAnsi="Trebuchet MS" w:cs="Calibri"/>
                <w:color w:val="000000"/>
                <w:sz w:val="20"/>
                <w:szCs w:val="20"/>
              </w:rPr>
            </w:pPr>
            <w:r>
              <w:rPr>
                <w:rFonts w:cs="Calibri"/>
                <w:color w:val="000000"/>
                <w:sz w:val="20"/>
                <w:szCs w:val="20"/>
              </w:rPr>
              <w:t>―――</w:t>
            </w:r>
          </w:p>
        </w:tc>
      </w:tr>
      <w:tr w:rsidR="004E4856" w:rsidRPr="00403CFC" w14:paraId="195F3D4F" w14:textId="77777777" w:rsidTr="004E4856">
        <w:trPr>
          <w:trHeight w:val="695"/>
        </w:trPr>
        <w:tc>
          <w:tcPr>
            <w:tcW w:w="227" w:type="pct"/>
            <w:vMerge/>
            <w:tcBorders>
              <w:top w:val="nil"/>
              <w:left w:val="single" w:sz="4" w:space="0" w:color="auto"/>
              <w:bottom w:val="single" w:sz="4" w:space="0" w:color="auto"/>
              <w:right w:val="single" w:sz="4" w:space="0" w:color="auto"/>
            </w:tcBorders>
            <w:vAlign w:val="center"/>
            <w:hideMark/>
          </w:tcPr>
          <w:p w14:paraId="52A71B6D" w14:textId="77777777" w:rsidR="004E4856" w:rsidRPr="00403CFC" w:rsidRDefault="004E4856" w:rsidP="00FB5CE8">
            <w:pPr>
              <w:spacing w:after="0" w:line="240" w:lineRule="auto"/>
              <w:rPr>
                <w:rFonts w:ascii="Trebuchet MS" w:hAnsi="Trebuchet MS" w:cs="Calibri"/>
                <w:color w:val="000000"/>
                <w:sz w:val="20"/>
                <w:szCs w:val="20"/>
              </w:rPr>
            </w:pPr>
          </w:p>
        </w:tc>
        <w:tc>
          <w:tcPr>
            <w:tcW w:w="227" w:type="pct"/>
            <w:vMerge/>
            <w:tcBorders>
              <w:top w:val="nil"/>
              <w:left w:val="single" w:sz="4" w:space="0" w:color="auto"/>
              <w:bottom w:val="single" w:sz="4" w:space="0" w:color="auto"/>
              <w:right w:val="single" w:sz="4" w:space="0" w:color="auto"/>
            </w:tcBorders>
            <w:vAlign w:val="center"/>
            <w:hideMark/>
          </w:tcPr>
          <w:p w14:paraId="6FD4027B" w14:textId="77777777" w:rsidR="004E4856" w:rsidRPr="00403CFC" w:rsidRDefault="004E4856" w:rsidP="00FB5CE8">
            <w:pPr>
              <w:spacing w:after="0" w:line="240" w:lineRule="auto"/>
              <w:rPr>
                <w:rFonts w:ascii="Trebuchet MS" w:hAnsi="Trebuchet MS" w:cs="Calibri"/>
                <w:color w:val="000000"/>
                <w:sz w:val="20"/>
                <w:szCs w:val="20"/>
              </w:rPr>
            </w:pPr>
          </w:p>
        </w:tc>
        <w:tc>
          <w:tcPr>
            <w:tcW w:w="997" w:type="pct"/>
            <w:vMerge/>
            <w:tcBorders>
              <w:top w:val="nil"/>
              <w:left w:val="single" w:sz="4" w:space="0" w:color="auto"/>
              <w:bottom w:val="single" w:sz="4" w:space="0" w:color="auto"/>
              <w:right w:val="single" w:sz="4" w:space="0" w:color="auto"/>
            </w:tcBorders>
            <w:vAlign w:val="center"/>
            <w:hideMark/>
          </w:tcPr>
          <w:p w14:paraId="33701960" w14:textId="77777777" w:rsidR="004E4856" w:rsidRPr="00403CFC" w:rsidRDefault="004E4856" w:rsidP="00FB5CE8">
            <w:pPr>
              <w:spacing w:after="0" w:line="240" w:lineRule="auto"/>
              <w:rPr>
                <w:rFonts w:ascii="Trebuchet MS" w:hAnsi="Trebuchet MS" w:cs="Calibri"/>
                <w:color w:val="000000"/>
                <w:sz w:val="20"/>
                <w:szCs w:val="20"/>
              </w:rPr>
            </w:pPr>
          </w:p>
        </w:tc>
        <w:tc>
          <w:tcPr>
            <w:tcW w:w="1116" w:type="pct"/>
            <w:vMerge/>
            <w:tcBorders>
              <w:top w:val="nil"/>
              <w:left w:val="single" w:sz="4" w:space="0" w:color="auto"/>
              <w:bottom w:val="single" w:sz="4" w:space="0" w:color="auto"/>
              <w:right w:val="single" w:sz="4" w:space="0" w:color="auto"/>
            </w:tcBorders>
            <w:vAlign w:val="center"/>
            <w:hideMark/>
          </w:tcPr>
          <w:p w14:paraId="6E8A58E8" w14:textId="77777777" w:rsidR="004E4856" w:rsidRPr="00403CFC" w:rsidRDefault="004E4856" w:rsidP="00FB5CE8">
            <w:pPr>
              <w:spacing w:after="0" w:line="240" w:lineRule="auto"/>
              <w:rPr>
                <w:rFonts w:ascii="Trebuchet MS" w:hAnsi="Trebuchet MS" w:cs="Calibri"/>
                <w:color w:val="000000"/>
                <w:sz w:val="20"/>
                <w:szCs w:val="20"/>
              </w:rPr>
            </w:pPr>
          </w:p>
        </w:tc>
        <w:tc>
          <w:tcPr>
            <w:tcW w:w="882" w:type="pct"/>
            <w:tcBorders>
              <w:top w:val="nil"/>
              <w:left w:val="nil"/>
              <w:bottom w:val="single" w:sz="4" w:space="0" w:color="auto"/>
              <w:right w:val="single" w:sz="4" w:space="0" w:color="auto"/>
            </w:tcBorders>
            <w:shd w:val="clear" w:color="auto" w:fill="auto"/>
            <w:vAlign w:val="center"/>
            <w:hideMark/>
          </w:tcPr>
          <w:p w14:paraId="4C819EBD" w14:textId="77777777" w:rsidR="004E4856" w:rsidRPr="00403CFC" w:rsidRDefault="004E4856" w:rsidP="00FB5CE8">
            <w:pPr>
              <w:spacing w:after="0" w:line="240" w:lineRule="auto"/>
              <w:jc w:val="center"/>
              <w:rPr>
                <w:rFonts w:ascii="Trebuchet MS" w:hAnsi="Trebuchet MS" w:cs="Calibri"/>
                <w:color w:val="000000"/>
                <w:sz w:val="20"/>
                <w:szCs w:val="20"/>
              </w:rPr>
            </w:pPr>
            <w:r w:rsidRPr="00403CFC">
              <w:rPr>
                <w:rFonts w:ascii="Trebuchet MS" w:hAnsi="Trebuchet MS" w:cs="Arial"/>
                <w:color w:val="000000"/>
                <w:sz w:val="20"/>
                <w:szCs w:val="20"/>
              </w:rPr>
              <w:t>Тепловые сети</w:t>
            </w:r>
          </w:p>
        </w:tc>
        <w:tc>
          <w:tcPr>
            <w:tcW w:w="670" w:type="pct"/>
            <w:vMerge/>
            <w:tcBorders>
              <w:top w:val="nil"/>
              <w:left w:val="single" w:sz="4" w:space="0" w:color="auto"/>
              <w:bottom w:val="single" w:sz="4" w:space="0" w:color="auto"/>
              <w:right w:val="single" w:sz="4" w:space="0" w:color="auto"/>
            </w:tcBorders>
            <w:vAlign w:val="center"/>
            <w:hideMark/>
          </w:tcPr>
          <w:p w14:paraId="23B38637" w14:textId="77777777" w:rsidR="004E4856" w:rsidRPr="00403CFC" w:rsidRDefault="004E4856" w:rsidP="00FB5CE8">
            <w:pPr>
              <w:spacing w:after="0" w:line="240" w:lineRule="auto"/>
              <w:rPr>
                <w:rFonts w:ascii="Trebuchet MS" w:hAnsi="Trebuchet MS" w:cs="Calibri"/>
                <w:color w:val="000000"/>
                <w:sz w:val="20"/>
                <w:szCs w:val="20"/>
              </w:rPr>
            </w:pPr>
          </w:p>
        </w:tc>
        <w:tc>
          <w:tcPr>
            <w:tcW w:w="880" w:type="pct"/>
            <w:vMerge/>
            <w:tcBorders>
              <w:top w:val="nil"/>
              <w:left w:val="single" w:sz="4" w:space="0" w:color="auto"/>
              <w:bottom w:val="single" w:sz="4" w:space="0" w:color="auto"/>
              <w:right w:val="single" w:sz="4" w:space="0" w:color="auto"/>
            </w:tcBorders>
            <w:vAlign w:val="center"/>
            <w:hideMark/>
          </w:tcPr>
          <w:p w14:paraId="39309F62" w14:textId="77777777" w:rsidR="004E4856" w:rsidRPr="00403CFC" w:rsidRDefault="004E4856" w:rsidP="00FB5CE8">
            <w:pPr>
              <w:spacing w:after="0" w:line="240" w:lineRule="auto"/>
              <w:rPr>
                <w:rFonts w:ascii="Trebuchet MS" w:hAnsi="Trebuchet MS" w:cs="Calibri"/>
                <w:color w:val="000000"/>
                <w:sz w:val="20"/>
                <w:szCs w:val="20"/>
              </w:rPr>
            </w:pPr>
          </w:p>
        </w:tc>
      </w:tr>
    </w:tbl>
    <w:p w14:paraId="75BFB6D8" w14:textId="77777777" w:rsidR="004E4856" w:rsidRPr="00750907" w:rsidRDefault="004E4856" w:rsidP="004E4856">
      <w:pPr>
        <w:spacing w:after="0" w:line="240" w:lineRule="auto"/>
        <w:jc w:val="center"/>
        <w:rPr>
          <w:rFonts w:ascii="Trebuchet MS" w:hAnsi="Trebuchet MS" w:cs="Times New Roman"/>
          <w:b/>
        </w:rPr>
      </w:pPr>
    </w:p>
    <w:p w14:paraId="31D518A3" w14:textId="77777777" w:rsidR="00505DCA" w:rsidRPr="00750907" w:rsidRDefault="00505DCA" w:rsidP="00C5025C">
      <w:pPr>
        <w:widowControl w:val="0"/>
        <w:spacing w:after="0" w:line="360" w:lineRule="auto"/>
        <w:ind w:left="20" w:right="23" w:firstLine="580"/>
        <w:jc w:val="both"/>
        <w:rPr>
          <w:rFonts w:ascii="Trebuchet MS" w:eastAsia="Arial Unicode MS" w:hAnsi="Trebuchet MS" w:cs="Times New Roman"/>
          <w:lang w:eastAsia="ru-RU"/>
        </w:rPr>
        <w:sectPr w:rsidR="00505DCA" w:rsidRPr="00750907" w:rsidSect="00F65588">
          <w:pgSz w:w="11906" w:h="16838"/>
          <w:pgMar w:top="1134" w:right="851" w:bottom="1134" w:left="1134" w:header="454" w:footer="454" w:gutter="0"/>
          <w:cols w:space="708"/>
          <w:docGrid w:linePitch="360"/>
        </w:sectPr>
      </w:pPr>
    </w:p>
    <w:p w14:paraId="0A36DEFE" w14:textId="5E7C3E1D" w:rsidR="004C7F48" w:rsidRPr="00750907" w:rsidRDefault="00DD6B17" w:rsidP="00162CAB">
      <w:pPr>
        <w:keepNext/>
        <w:keepLines/>
        <w:spacing w:after="0" w:line="276" w:lineRule="auto"/>
        <w:jc w:val="both"/>
        <w:outlineLvl w:val="0"/>
        <w:rPr>
          <w:rFonts w:ascii="Trebuchet MS" w:eastAsia="Times New Roman" w:hAnsi="Trebuchet MS" w:cs="Times New Roman"/>
          <w:b/>
          <w:bCs/>
          <w:color w:val="0070C0"/>
          <w:sz w:val="24"/>
          <w:szCs w:val="24"/>
        </w:rPr>
      </w:pPr>
      <w:bookmarkStart w:id="141" w:name="_Toc361240555"/>
      <w:bookmarkStart w:id="142" w:name="_Toc371783195"/>
      <w:bookmarkStart w:id="143" w:name="_Toc372647146"/>
      <w:bookmarkStart w:id="144" w:name="_Toc199680869"/>
      <w:r w:rsidRPr="00750907">
        <w:rPr>
          <w:rFonts w:ascii="Trebuchet MS" w:eastAsia="Times New Roman" w:hAnsi="Trebuchet MS" w:cs="Times New Roman"/>
          <w:b/>
          <w:bCs/>
          <w:color w:val="0070C0"/>
          <w:sz w:val="24"/>
          <w:szCs w:val="24"/>
        </w:rPr>
        <w:lastRenderedPageBreak/>
        <w:t>Раздел</w:t>
      </w:r>
      <w:r w:rsidR="006D634C" w:rsidRPr="00750907">
        <w:rPr>
          <w:rFonts w:ascii="Trebuchet MS" w:eastAsia="Times New Roman" w:hAnsi="Trebuchet MS" w:cs="Times New Roman"/>
          <w:b/>
          <w:bCs/>
          <w:color w:val="0070C0"/>
          <w:sz w:val="24"/>
          <w:szCs w:val="24"/>
        </w:rPr>
        <w:t xml:space="preserve"> </w:t>
      </w:r>
      <w:r w:rsidR="007B2E0B" w:rsidRPr="00750907">
        <w:rPr>
          <w:rFonts w:ascii="Trebuchet MS" w:eastAsia="Times New Roman" w:hAnsi="Trebuchet MS" w:cs="Times New Roman"/>
          <w:b/>
          <w:bCs/>
          <w:color w:val="0070C0"/>
          <w:sz w:val="24"/>
          <w:szCs w:val="24"/>
        </w:rPr>
        <w:t>1</w:t>
      </w:r>
      <w:r w:rsidRPr="00750907">
        <w:rPr>
          <w:rFonts w:ascii="Trebuchet MS" w:eastAsia="Times New Roman" w:hAnsi="Trebuchet MS" w:cs="Times New Roman"/>
          <w:b/>
          <w:bCs/>
          <w:color w:val="0070C0"/>
          <w:sz w:val="24"/>
          <w:szCs w:val="24"/>
        </w:rPr>
        <w:t>1</w:t>
      </w:r>
      <w:r w:rsidR="00596A4C" w:rsidRPr="00750907">
        <w:rPr>
          <w:rFonts w:ascii="Trebuchet MS" w:eastAsia="Times New Roman" w:hAnsi="Trebuchet MS" w:cs="Times New Roman"/>
          <w:b/>
          <w:bCs/>
          <w:color w:val="0070C0"/>
          <w:sz w:val="24"/>
          <w:szCs w:val="24"/>
        </w:rPr>
        <w:t>.</w:t>
      </w:r>
      <w:r w:rsidR="004C7F48" w:rsidRPr="00750907">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41"/>
      <w:bookmarkEnd w:id="142"/>
      <w:bookmarkEnd w:id="143"/>
      <w:bookmarkEnd w:id="144"/>
    </w:p>
    <w:p w14:paraId="7CBEC7E1" w14:textId="445A5668" w:rsidR="00162CAB" w:rsidRPr="00750907"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rPr>
      </w:pPr>
      <w:bookmarkStart w:id="145" w:name="_Toc361912241"/>
      <w:r w:rsidRPr="00750907">
        <w:rPr>
          <w:rFonts w:ascii="Trebuchet MS" w:eastAsia="Times New Roman" w:hAnsi="Trebuchet MS" w:cs="Times New Roman"/>
          <w:spacing w:val="-5"/>
        </w:rPr>
        <w:t xml:space="preserve">Распределение тепловой нагрузки между источниками тепловой энергии на расчетный период до </w:t>
      </w:r>
      <w:r w:rsidR="009E5197" w:rsidRPr="00750907">
        <w:rPr>
          <w:rFonts w:ascii="Trebuchet MS" w:eastAsia="Times New Roman" w:hAnsi="Trebuchet MS" w:cs="Times New Roman"/>
          <w:spacing w:val="-5"/>
        </w:rPr>
        <w:t>20</w:t>
      </w:r>
      <w:r w:rsidR="00987923">
        <w:rPr>
          <w:rFonts w:ascii="Trebuchet MS" w:eastAsia="Times New Roman" w:hAnsi="Trebuchet MS" w:cs="Times New Roman"/>
          <w:spacing w:val="-5"/>
        </w:rPr>
        <w:t>30</w:t>
      </w:r>
      <w:r w:rsidRPr="00750907">
        <w:rPr>
          <w:rFonts w:ascii="Trebuchet MS" w:eastAsia="Times New Roman" w:hAnsi="Trebuchet MS" w:cs="Times New Roman"/>
          <w:spacing w:val="-5"/>
        </w:rPr>
        <w:t xml:space="preserve"> г</w:t>
      </w:r>
      <w:r w:rsidR="00987923">
        <w:rPr>
          <w:rFonts w:ascii="Trebuchet MS" w:eastAsia="Times New Roman" w:hAnsi="Trebuchet MS" w:cs="Times New Roman"/>
          <w:spacing w:val="-5"/>
        </w:rPr>
        <w:t>ода</w:t>
      </w:r>
      <w:r w:rsidRPr="00750907">
        <w:rPr>
          <w:rFonts w:ascii="Trebuchet MS" w:eastAsia="Times New Roman" w:hAnsi="Trebuchet MS" w:cs="Times New Roman"/>
          <w:spacing w:val="-5"/>
        </w:rPr>
        <w:t xml:space="preserve"> не предполагается</w:t>
      </w:r>
      <w:r w:rsidR="008338B5" w:rsidRPr="00750907">
        <w:rPr>
          <w:rFonts w:ascii="Trebuchet MS" w:eastAsia="Times New Roman" w:hAnsi="Trebuchet MS" w:cs="Times New Roman"/>
          <w:spacing w:val="-5"/>
        </w:rPr>
        <w:t xml:space="preserve">, так как на территории муниципального образования </w:t>
      </w:r>
      <w:r w:rsidR="00987923">
        <w:rPr>
          <w:rFonts w:ascii="Trebuchet MS" w:eastAsia="Times New Roman" w:hAnsi="Trebuchet MS" w:cs="Times New Roman"/>
          <w:spacing w:val="-5"/>
        </w:rPr>
        <w:t xml:space="preserve">сохраняется </w:t>
      </w:r>
      <w:r w:rsidR="00987923" w:rsidRPr="00750907">
        <w:rPr>
          <w:rFonts w:ascii="Trebuchet MS" w:eastAsia="Times New Roman" w:hAnsi="Trebuchet MS" w:cs="Times New Roman"/>
          <w:spacing w:val="-5"/>
        </w:rPr>
        <w:t xml:space="preserve">поставка тепловой энергии </w:t>
      </w:r>
      <w:r w:rsidR="008338B5" w:rsidRPr="00750907">
        <w:rPr>
          <w:rFonts w:ascii="Trebuchet MS" w:eastAsia="Times New Roman" w:hAnsi="Trebuchet MS" w:cs="Times New Roman"/>
          <w:spacing w:val="-5"/>
        </w:rPr>
        <w:t>от одной котельной</w:t>
      </w:r>
      <w:r w:rsidRPr="00750907">
        <w:rPr>
          <w:rFonts w:ascii="Trebuchet MS" w:eastAsia="Times New Roman" w:hAnsi="Trebuchet MS" w:cs="Times New Roman"/>
          <w:spacing w:val="-5"/>
        </w:rPr>
        <w:t xml:space="preserve">. </w:t>
      </w:r>
    </w:p>
    <w:p w14:paraId="438D52B1" w14:textId="340CA5AC" w:rsidR="00162CAB"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rPr>
      </w:pPr>
      <w:r w:rsidRPr="00750907">
        <w:rPr>
          <w:rFonts w:ascii="Trebuchet MS" w:eastAsia="Times New Roman" w:hAnsi="Trebuchet MS" w:cs="Times New Roman"/>
          <w:spacing w:val="-5"/>
        </w:rPr>
        <w:t>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1FA0E79" w14:textId="77777777" w:rsidR="00987923" w:rsidRPr="00750907" w:rsidRDefault="00987923" w:rsidP="00505DCA">
      <w:pPr>
        <w:autoSpaceDE w:val="0"/>
        <w:autoSpaceDN w:val="0"/>
        <w:adjustRightInd w:val="0"/>
        <w:spacing w:after="0" w:line="276" w:lineRule="auto"/>
        <w:ind w:firstLine="578"/>
        <w:jc w:val="both"/>
        <w:rPr>
          <w:rFonts w:ascii="Trebuchet MS" w:eastAsia="Times New Roman" w:hAnsi="Trebuchet MS" w:cs="Times New Roman"/>
          <w:spacing w:val="-5"/>
        </w:rPr>
      </w:pPr>
    </w:p>
    <w:p w14:paraId="728B24C2" w14:textId="5F67B500" w:rsidR="003C51F9" w:rsidRPr="00750907" w:rsidRDefault="005E5844"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46" w:name="_Toc199680870"/>
      <w:r w:rsidRPr="00750907">
        <w:rPr>
          <w:rFonts w:ascii="Trebuchet MS" w:eastAsia="Times New Roman" w:hAnsi="Trebuchet MS" w:cs="Times New Roman"/>
          <w:b/>
          <w:bCs/>
          <w:color w:val="0070C0"/>
          <w:sz w:val="24"/>
          <w:szCs w:val="24"/>
        </w:rPr>
        <w:t>Раздел</w:t>
      </w:r>
      <w:r w:rsidR="003C51F9" w:rsidRPr="00750907">
        <w:rPr>
          <w:rFonts w:ascii="Trebuchet MS" w:eastAsia="Times New Roman" w:hAnsi="Trebuchet MS" w:cs="Times New Roman"/>
          <w:b/>
          <w:bCs/>
          <w:color w:val="0070C0"/>
          <w:sz w:val="24"/>
          <w:szCs w:val="24"/>
        </w:rPr>
        <w:t xml:space="preserve"> 1</w:t>
      </w:r>
      <w:r w:rsidR="00DD6B17" w:rsidRPr="00750907">
        <w:rPr>
          <w:rFonts w:ascii="Trebuchet MS" w:eastAsia="Times New Roman" w:hAnsi="Trebuchet MS" w:cs="Times New Roman"/>
          <w:b/>
          <w:bCs/>
          <w:color w:val="0070C0"/>
          <w:sz w:val="24"/>
          <w:szCs w:val="24"/>
        </w:rPr>
        <w:t>2</w:t>
      </w:r>
      <w:r w:rsidR="00596A4C" w:rsidRPr="00750907">
        <w:rPr>
          <w:rFonts w:ascii="Trebuchet MS" w:eastAsia="Times New Roman" w:hAnsi="Trebuchet MS" w:cs="Times New Roman"/>
          <w:b/>
          <w:bCs/>
          <w:color w:val="0070C0"/>
          <w:sz w:val="24"/>
          <w:szCs w:val="24"/>
        </w:rPr>
        <w:t>.</w:t>
      </w:r>
      <w:r w:rsidR="003C51F9" w:rsidRPr="00750907">
        <w:rPr>
          <w:rFonts w:ascii="Trebuchet MS" w:eastAsia="Times New Roman" w:hAnsi="Trebuchet MS" w:cs="Times New Roman"/>
          <w:b/>
          <w:bCs/>
          <w:color w:val="0070C0"/>
          <w:sz w:val="24"/>
          <w:szCs w:val="24"/>
        </w:rPr>
        <w:t xml:space="preserve"> Решения по бесхозяйным тепловым сетям</w:t>
      </w:r>
      <w:bookmarkEnd w:id="145"/>
      <w:bookmarkEnd w:id="146"/>
    </w:p>
    <w:p w14:paraId="5F0E10E0" w14:textId="6DB1E535" w:rsidR="00DD6B17" w:rsidRPr="00750907" w:rsidRDefault="00403CFC" w:rsidP="00505DCA">
      <w:pPr>
        <w:spacing w:after="0" w:line="276" w:lineRule="auto"/>
        <w:ind w:firstLine="567"/>
        <w:jc w:val="both"/>
        <w:rPr>
          <w:rFonts w:ascii="Trebuchet MS" w:eastAsia="Times New Roman" w:hAnsi="Trebuchet MS" w:cs="Times New Roman"/>
          <w:lang w:eastAsia="ru-RU"/>
        </w:rPr>
      </w:pPr>
      <w:r w:rsidRPr="00403CFC">
        <w:rPr>
          <w:rFonts w:ascii="Trebuchet MS" w:eastAsia="Times New Roman" w:hAnsi="Trebuchet MS" w:cs="Times New Roman"/>
          <w:lang w:eastAsia="ru-RU"/>
        </w:rPr>
        <w:t xml:space="preserve">На момент проведения работ по актуализации </w:t>
      </w:r>
      <w:r w:rsidR="004E4856">
        <w:rPr>
          <w:rFonts w:ascii="Trebuchet MS" w:eastAsia="Times New Roman" w:hAnsi="Trebuchet MS" w:cs="Times New Roman"/>
          <w:lang w:eastAsia="ru-RU"/>
        </w:rPr>
        <w:t>«С</w:t>
      </w:r>
      <w:r w:rsidRPr="00403CFC">
        <w:rPr>
          <w:rFonts w:ascii="Trebuchet MS" w:eastAsia="Times New Roman" w:hAnsi="Trebuchet MS" w:cs="Times New Roman"/>
          <w:lang w:eastAsia="ru-RU"/>
        </w:rPr>
        <w:t>хемы теплоснабжения</w:t>
      </w:r>
      <w:r w:rsidR="004E4856">
        <w:rPr>
          <w:rFonts w:ascii="Trebuchet MS" w:eastAsia="Times New Roman" w:hAnsi="Trebuchet MS" w:cs="Times New Roman"/>
          <w:lang w:eastAsia="ru-RU"/>
        </w:rPr>
        <w:t>»</w:t>
      </w:r>
      <w:r w:rsidRPr="00403CFC">
        <w:rPr>
          <w:rFonts w:ascii="Trebuchet MS" w:eastAsia="Times New Roman" w:hAnsi="Trebuchet MS" w:cs="Times New Roman"/>
          <w:lang w:eastAsia="ru-RU"/>
        </w:rPr>
        <w:t xml:space="preserve">, в границах муниципального образования </w:t>
      </w:r>
      <w:r>
        <w:rPr>
          <w:rFonts w:ascii="Trebuchet MS" w:eastAsia="Times New Roman" w:hAnsi="Trebuchet MS" w:cs="Times New Roman"/>
          <w:lang w:eastAsia="ru-RU"/>
        </w:rPr>
        <w:t>городское поселение</w:t>
      </w:r>
      <w:r w:rsidRPr="00403CFC">
        <w:rPr>
          <w:rFonts w:ascii="Trebuchet MS" w:eastAsia="Times New Roman" w:hAnsi="Trebuchet MS" w:cs="Times New Roman"/>
          <w:lang w:eastAsia="ru-RU"/>
        </w:rPr>
        <w:t xml:space="preserve"> </w:t>
      </w:r>
      <w:r>
        <w:rPr>
          <w:rFonts w:ascii="Trebuchet MS" w:eastAsia="Times New Roman" w:hAnsi="Trebuchet MS" w:cs="Times New Roman"/>
          <w:lang w:eastAsia="ru-RU"/>
        </w:rPr>
        <w:t>поселок</w:t>
      </w:r>
      <w:r w:rsidRPr="00403CFC">
        <w:rPr>
          <w:rFonts w:ascii="Trebuchet MS" w:eastAsia="Times New Roman" w:hAnsi="Trebuchet MS" w:cs="Times New Roman"/>
          <w:lang w:eastAsia="ru-RU"/>
        </w:rPr>
        <w:t xml:space="preserve"> </w:t>
      </w:r>
      <w:r>
        <w:rPr>
          <w:rFonts w:ascii="Trebuchet MS" w:eastAsia="Times New Roman" w:hAnsi="Trebuchet MS" w:cs="Times New Roman"/>
          <w:lang w:eastAsia="ru-RU"/>
        </w:rPr>
        <w:t>Балакирево</w:t>
      </w:r>
      <w:r w:rsidRPr="00403CFC">
        <w:rPr>
          <w:rFonts w:ascii="Trebuchet MS" w:eastAsia="Times New Roman" w:hAnsi="Trebuchet MS" w:cs="Times New Roman"/>
          <w:lang w:eastAsia="ru-RU"/>
        </w:rPr>
        <w:t xml:space="preserve"> Александровского района участков бесхозяйных тепловых сетей не выявлено.</w:t>
      </w:r>
    </w:p>
    <w:p w14:paraId="39AA3884" w14:textId="77777777" w:rsidR="006D634C" w:rsidRPr="00750907" w:rsidRDefault="006D634C" w:rsidP="00DD6B17">
      <w:pPr>
        <w:spacing w:after="0" w:line="360" w:lineRule="auto"/>
        <w:ind w:firstLine="567"/>
        <w:jc w:val="both"/>
        <w:rPr>
          <w:rFonts w:ascii="Trebuchet MS" w:eastAsia="Times New Roman" w:hAnsi="Trebuchet MS" w:cs="Times New Roman"/>
          <w:lang w:eastAsia="ru-RU"/>
        </w:rPr>
        <w:sectPr w:rsidR="006D634C" w:rsidRPr="00750907" w:rsidSect="007156E1">
          <w:pgSz w:w="11906" w:h="16838"/>
          <w:pgMar w:top="1134" w:right="851" w:bottom="1134" w:left="1134" w:header="454" w:footer="454" w:gutter="0"/>
          <w:cols w:space="708"/>
          <w:docGrid w:linePitch="360"/>
        </w:sectPr>
      </w:pPr>
    </w:p>
    <w:p w14:paraId="5247034F" w14:textId="09A4E0E5" w:rsidR="007B2E0B" w:rsidRPr="00750907" w:rsidRDefault="005E5844" w:rsidP="00403CFC">
      <w:pPr>
        <w:keepNext/>
        <w:keepLines/>
        <w:spacing w:after="120" w:line="276" w:lineRule="auto"/>
        <w:jc w:val="both"/>
        <w:outlineLvl w:val="0"/>
        <w:rPr>
          <w:rFonts w:ascii="Trebuchet MS" w:eastAsia="Times New Roman" w:hAnsi="Trebuchet MS" w:cs="Times New Roman"/>
          <w:b/>
          <w:bCs/>
          <w:color w:val="0070C0"/>
          <w:sz w:val="24"/>
          <w:szCs w:val="24"/>
        </w:rPr>
      </w:pPr>
      <w:bookmarkStart w:id="147" w:name="_Toc17813067"/>
      <w:bookmarkStart w:id="148" w:name="_Toc10560137"/>
      <w:bookmarkStart w:id="149" w:name="_Toc199680871"/>
      <w:r w:rsidRPr="00750907">
        <w:rPr>
          <w:rFonts w:ascii="Trebuchet MS" w:eastAsia="Times New Roman" w:hAnsi="Trebuchet MS" w:cs="Times New Roman"/>
          <w:b/>
          <w:bCs/>
          <w:color w:val="0070C0"/>
          <w:sz w:val="24"/>
          <w:szCs w:val="24"/>
        </w:rPr>
        <w:lastRenderedPageBreak/>
        <w:t>Раздел 13</w:t>
      </w:r>
      <w:r w:rsidR="007B2E0B" w:rsidRPr="00750907">
        <w:rPr>
          <w:rFonts w:ascii="Trebuchet MS" w:eastAsia="Times New Roman" w:hAnsi="Trebuchet MS" w:cs="Times New Roman"/>
          <w:b/>
          <w:bCs/>
          <w:color w:val="0070C0"/>
          <w:sz w:val="24"/>
          <w:szCs w:val="24"/>
        </w:rPr>
        <w:t>. Синхронизация схемы теплоснабжения со схемо</w:t>
      </w:r>
      <w:r w:rsidR="006D634C" w:rsidRPr="00750907">
        <w:rPr>
          <w:rFonts w:ascii="Trebuchet MS" w:eastAsia="Times New Roman" w:hAnsi="Trebuchet MS" w:cs="Times New Roman"/>
          <w:b/>
          <w:bCs/>
          <w:color w:val="0070C0"/>
          <w:sz w:val="24"/>
          <w:szCs w:val="24"/>
        </w:rPr>
        <w:t xml:space="preserve">й газоснабжения и </w:t>
      </w:r>
      <w:r w:rsidR="00505DCA" w:rsidRPr="00750907">
        <w:rPr>
          <w:rFonts w:ascii="Trebuchet MS" w:eastAsia="Times New Roman" w:hAnsi="Trebuchet MS" w:cs="Times New Roman"/>
          <w:b/>
          <w:bCs/>
          <w:color w:val="0070C0"/>
          <w:sz w:val="24"/>
          <w:szCs w:val="24"/>
        </w:rPr>
        <w:t xml:space="preserve">газификации </w:t>
      </w:r>
      <w:r w:rsidR="00596C3C" w:rsidRPr="00750907">
        <w:rPr>
          <w:rFonts w:ascii="Trebuchet MS" w:eastAsia="Times New Roman" w:hAnsi="Trebuchet MS" w:cs="Times New Roman"/>
          <w:b/>
          <w:bCs/>
          <w:color w:val="0070C0"/>
          <w:sz w:val="24"/>
          <w:szCs w:val="24"/>
        </w:rPr>
        <w:t>Владимирской области</w:t>
      </w:r>
      <w:r w:rsidR="007B2E0B" w:rsidRPr="00750907">
        <w:rPr>
          <w:rFonts w:ascii="Trebuchet MS" w:eastAsia="Times New Roman" w:hAnsi="Trebuchet MS" w:cs="Times New Roman"/>
          <w:b/>
          <w:bCs/>
          <w:color w:val="0070C0"/>
          <w:sz w:val="24"/>
          <w:szCs w:val="24"/>
        </w:rPr>
        <w:t xml:space="preserve">, схемой и </w:t>
      </w:r>
      <w:r w:rsidR="00403CFC" w:rsidRPr="00403CFC">
        <w:rPr>
          <w:rFonts w:ascii="Trebuchet MS" w:eastAsia="Times New Roman" w:hAnsi="Trebuchet MS" w:cs="Times New Roman"/>
          <w:b/>
          <w:bCs/>
          <w:color w:val="0070C0"/>
          <w:sz w:val="24"/>
          <w:szCs w:val="24"/>
        </w:rPr>
        <w:t>программой развития электроэнергетических систем России</w:t>
      </w:r>
      <w:r w:rsidR="007B2E0B" w:rsidRPr="00750907">
        <w:rPr>
          <w:rFonts w:ascii="Trebuchet MS" w:eastAsia="Times New Roman" w:hAnsi="Trebuchet MS" w:cs="Times New Roman"/>
          <w:b/>
          <w:bCs/>
          <w:color w:val="0070C0"/>
          <w:sz w:val="24"/>
          <w:szCs w:val="24"/>
        </w:rPr>
        <w:t>, а также со схемами водоснабжения и водоотведения</w:t>
      </w:r>
      <w:bookmarkEnd w:id="147"/>
      <w:bookmarkEnd w:id="149"/>
    </w:p>
    <w:p w14:paraId="605D1460" w14:textId="46FEF7E6"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DE37E50" w14:textId="6AA2BE1B" w:rsidR="002512E8" w:rsidRPr="00750907" w:rsidRDefault="004E4856" w:rsidP="00E04752">
      <w:pPr>
        <w:widowControl w:val="0"/>
        <w:spacing w:after="0" w:line="276" w:lineRule="auto"/>
        <w:ind w:left="20" w:right="20" w:firstLine="547"/>
        <w:jc w:val="both"/>
        <w:rPr>
          <w:rFonts w:ascii="Trebuchet MS" w:eastAsia="Arial Unicode MS" w:hAnsi="Trebuchet MS" w:cs="Times New Roman"/>
        </w:rPr>
      </w:pPr>
      <w:r>
        <w:rPr>
          <w:rFonts w:ascii="Trebuchet MS" w:eastAsia="Arial Unicode MS" w:hAnsi="Trebuchet MS" w:cs="Times New Roman"/>
        </w:rPr>
        <w:t xml:space="preserve">Источник </w:t>
      </w:r>
      <w:r w:rsidR="002512E8" w:rsidRPr="00750907">
        <w:rPr>
          <w:rFonts w:ascii="Trebuchet MS" w:eastAsia="Arial Unicode MS" w:hAnsi="Trebuchet MS" w:cs="Times New Roman"/>
        </w:rPr>
        <w:t xml:space="preserve">централизованного теплоснабжения на территории </w:t>
      </w:r>
      <w:r w:rsidR="00505DCA" w:rsidRPr="00750907">
        <w:rPr>
          <w:rFonts w:ascii="Trebuchet MS" w:eastAsia="Arial Unicode MS" w:hAnsi="Trebuchet MS" w:cs="Times New Roman"/>
        </w:rPr>
        <w:t>м</w:t>
      </w:r>
      <w:r w:rsidR="00460A4F" w:rsidRPr="00750907">
        <w:rPr>
          <w:rFonts w:ascii="Trebuchet MS" w:eastAsia="Arial Unicode MS" w:hAnsi="Trebuchet MS" w:cs="Times New Roman"/>
        </w:rPr>
        <w:t xml:space="preserve">униципального образования </w:t>
      </w:r>
      <w:r w:rsidR="00E779C1" w:rsidRPr="00750907">
        <w:rPr>
          <w:rFonts w:ascii="Trebuchet MS" w:eastAsia="Arial Unicode MS" w:hAnsi="Trebuchet MS" w:cs="Times New Roman"/>
        </w:rPr>
        <w:t xml:space="preserve">поселок </w:t>
      </w:r>
      <w:r w:rsidR="009E5197" w:rsidRPr="00750907">
        <w:rPr>
          <w:rFonts w:ascii="Trebuchet MS" w:eastAsia="Arial Unicode MS" w:hAnsi="Trebuchet MS" w:cs="Times New Roman"/>
        </w:rPr>
        <w:t>Балакирево</w:t>
      </w:r>
      <w:r w:rsidR="002512E8" w:rsidRPr="00750907">
        <w:rPr>
          <w:rFonts w:ascii="Trebuchet MS" w:eastAsia="Arial Unicode MS" w:hAnsi="Trebuchet MS" w:cs="Times New Roman"/>
        </w:rPr>
        <w:t xml:space="preserve"> обеспечен в должной мере основным топливом, решения о развитии соответствующих систем газоснабжения не требуются.</w:t>
      </w:r>
    </w:p>
    <w:p w14:paraId="4B71C24A" w14:textId="77777777" w:rsidR="00413A83" w:rsidRPr="00750907" w:rsidRDefault="00413A83" w:rsidP="00505DCA">
      <w:pPr>
        <w:widowControl w:val="0"/>
        <w:spacing w:after="0" w:line="276" w:lineRule="auto"/>
        <w:ind w:left="20" w:right="20" w:firstLine="720"/>
        <w:jc w:val="both"/>
        <w:rPr>
          <w:rFonts w:ascii="Trebuchet MS" w:eastAsia="Arial Unicode MS" w:hAnsi="Trebuchet MS" w:cs="Times New Roman"/>
        </w:rPr>
      </w:pPr>
    </w:p>
    <w:p w14:paraId="66377B34" w14:textId="516779F7"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77777777" w:rsidR="002512E8" w:rsidRPr="00750907" w:rsidRDefault="002512E8" w:rsidP="00E04752">
      <w:pPr>
        <w:widowControl w:val="0"/>
        <w:spacing w:after="0" w:line="276" w:lineRule="auto"/>
        <w:ind w:left="20" w:right="20" w:firstLine="547"/>
        <w:jc w:val="both"/>
        <w:rPr>
          <w:rFonts w:ascii="Trebuchet MS" w:eastAsia="Arial Unicode MS" w:hAnsi="Trebuchet MS" w:cs="Times New Roman"/>
        </w:rPr>
      </w:pPr>
      <w:r w:rsidRPr="00750907">
        <w:rPr>
          <w:rFonts w:ascii="Trebuchet MS" w:eastAsia="Arial Unicode MS" w:hAnsi="Trebuchet MS" w:cs="Times New Roman"/>
        </w:rPr>
        <w:t>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w:t>
      </w:r>
    </w:p>
    <w:p w14:paraId="02ABED14" w14:textId="77777777" w:rsidR="00413A83" w:rsidRPr="00750907"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72B10F98"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13.3</w:t>
      </w:r>
      <w:r w:rsidR="00E04752">
        <w:rPr>
          <w:rFonts w:ascii="Trebuchet MS" w:eastAsia="Arial Unicode MS" w:hAnsi="Trebuchet MS" w:cs="Times New Roman"/>
          <w:b/>
          <w:lang w:eastAsia="ru-RU"/>
        </w:rPr>
        <w:t xml:space="preserve"> </w:t>
      </w:r>
      <w:r w:rsidRPr="00750907">
        <w:rPr>
          <w:rFonts w:ascii="Trebuchet MS" w:eastAsia="Arial Unicode MS" w:hAnsi="Trebuchet MS" w:cs="Times New Roman"/>
          <w:b/>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D5ED3CA" w14:textId="5D6D6991" w:rsidR="002512E8" w:rsidRPr="00750907" w:rsidRDefault="002512E8" w:rsidP="00E04752">
      <w:pPr>
        <w:widowControl w:val="0"/>
        <w:spacing w:after="0" w:line="276" w:lineRule="auto"/>
        <w:ind w:left="20" w:right="20" w:firstLine="547"/>
        <w:jc w:val="both"/>
        <w:rPr>
          <w:rFonts w:ascii="Trebuchet MS" w:eastAsia="Arial Unicode MS" w:hAnsi="Trebuchet MS" w:cs="Times New Roman"/>
        </w:rPr>
      </w:pPr>
      <w:r w:rsidRPr="00750907">
        <w:rPr>
          <w:rFonts w:ascii="Trebuchet MS" w:eastAsia="Arial Unicode MS" w:hAnsi="Trebuchet MS" w:cs="Times New Roman"/>
        </w:rPr>
        <w:t xml:space="preserve">Предложения по корректировке программы газификации </w:t>
      </w:r>
      <w:r w:rsidR="006D634C" w:rsidRPr="00750907">
        <w:rPr>
          <w:rFonts w:ascii="Trebuchet MS" w:eastAsia="Arial Unicode MS" w:hAnsi="Trebuchet MS" w:cs="Times New Roman"/>
        </w:rPr>
        <w:t xml:space="preserve">Владимирской </w:t>
      </w:r>
      <w:r w:rsidRPr="00750907">
        <w:rPr>
          <w:rFonts w:ascii="Trebuchet MS" w:eastAsia="Arial Unicode MS" w:hAnsi="Trebuchet MS" w:cs="Times New Roman"/>
        </w:rPr>
        <w:t xml:space="preserve">области в разрезе развития источников тепловой энергии и систем теплоснабжения муниципального образования </w:t>
      </w:r>
      <w:r w:rsidR="00413A83" w:rsidRPr="00750907">
        <w:rPr>
          <w:rFonts w:ascii="Trebuchet MS" w:eastAsia="Arial Unicode MS" w:hAnsi="Trebuchet MS" w:cs="Times New Roman"/>
        </w:rPr>
        <w:t>отсутствуют</w:t>
      </w:r>
      <w:r w:rsidRPr="00750907">
        <w:rPr>
          <w:rFonts w:ascii="Trebuchet MS" w:eastAsia="Arial Unicode MS" w:hAnsi="Trebuchet MS" w:cs="Times New Roman"/>
        </w:rPr>
        <w:t>.</w:t>
      </w:r>
    </w:p>
    <w:p w14:paraId="4977DA1C" w14:textId="77777777" w:rsidR="00505DCA" w:rsidRPr="00750907" w:rsidRDefault="00505DCA" w:rsidP="00505DCA">
      <w:pPr>
        <w:widowControl w:val="0"/>
        <w:spacing w:after="0" w:line="276" w:lineRule="auto"/>
        <w:ind w:left="20" w:right="20" w:firstLine="720"/>
        <w:jc w:val="both"/>
        <w:rPr>
          <w:rFonts w:ascii="Trebuchet MS" w:eastAsia="Arial Unicode MS" w:hAnsi="Trebuchet MS" w:cs="Times New Roman"/>
        </w:rPr>
      </w:pPr>
    </w:p>
    <w:p w14:paraId="59EF9E95" w14:textId="3C9B9489"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77777777" w:rsidR="002512E8" w:rsidRPr="00750907" w:rsidRDefault="002512E8" w:rsidP="00E04752">
      <w:pPr>
        <w:widowControl w:val="0"/>
        <w:spacing w:after="0" w:line="276" w:lineRule="auto"/>
        <w:ind w:left="20" w:right="20" w:firstLine="547"/>
        <w:jc w:val="both"/>
        <w:rPr>
          <w:rFonts w:ascii="Trebuchet MS" w:eastAsia="Arial Unicode MS" w:hAnsi="Trebuchet MS" w:cs="Times New Roman"/>
        </w:rPr>
      </w:pPr>
      <w:r w:rsidRPr="00750907">
        <w:rPr>
          <w:rFonts w:ascii="Trebuchet MS" w:eastAsia="Arial Unicode MS" w:hAnsi="Trebuchet MS" w:cs="Times New Roman"/>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не предусмотрено.</w:t>
      </w:r>
    </w:p>
    <w:p w14:paraId="40AA4905" w14:textId="77777777" w:rsidR="00971FF8" w:rsidRPr="00750907" w:rsidRDefault="00971FF8" w:rsidP="00596C3C">
      <w:pPr>
        <w:widowControl w:val="0"/>
        <w:spacing w:after="0" w:line="276" w:lineRule="auto"/>
        <w:ind w:right="20"/>
        <w:jc w:val="both"/>
        <w:rPr>
          <w:rFonts w:ascii="Trebuchet MS" w:eastAsia="Arial Unicode MS" w:hAnsi="Trebuchet MS" w:cs="Times New Roman"/>
        </w:rPr>
      </w:pPr>
    </w:p>
    <w:p w14:paraId="2701E774" w14:textId="37A70F7B"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13.5</w:t>
      </w:r>
      <w:r w:rsidR="00E04752">
        <w:rPr>
          <w:rFonts w:ascii="Trebuchet MS" w:eastAsia="Arial Unicode MS" w:hAnsi="Trebuchet MS" w:cs="Times New Roman"/>
          <w:b/>
          <w:lang w:eastAsia="ru-RU"/>
        </w:rPr>
        <w:t xml:space="preserve"> </w:t>
      </w:r>
      <w:r w:rsidRPr="00750907">
        <w:rPr>
          <w:rFonts w:ascii="Trebuchet MS" w:eastAsia="Arial Unicode MS" w:hAnsi="Trebuchet MS" w:cs="Times New Roman"/>
          <w:b/>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7777777" w:rsidR="002512E8" w:rsidRPr="00750907" w:rsidRDefault="002512E8" w:rsidP="00E04752">
      <w:pPr>
        <w:widowControl w:val="0"/>
        <w:spacing w:after="0" w:line="276" w:lineRule="auto"/>
        <w:ind w:left="20" w:right="20" w:firstLine="547"/>
        <w:jc w:val="both"/>
        <w:rPr>
          <w:rFonts w:ascii="Trebuchet MS" w:eastAsia="Arial Unicode MS" w:hAnsi="Trebuchet MS" w:cs="Times New Roman"/>
        </w:rPr>
      </w:pPr>
      <w:r w:rsidRPr="00750907">
        <w:rPr>
          <w:rFonts w:ascii="Trebuchet MS" w:eastAsia="Arial Unicode MS" w:hAnsi="Trebuchet MS" w:cs="Times New Roman"/>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750907">
        <w:rPr>
          <w:rFonts w:ascii="Trebuchet MS" w:eastAsia="Arial Unicode MS" w:hAnsi="Trebuchet MS" w:cs="Times New Roman"/>
        </w:rPr>
        <w:t>.</w:t>
      </w:r>
    </w:p>
    <w:p w14:paraId="092B3D8D" w14:textId="77777777" w:rsidR="00E04752" w:rsidRDefault="00E04752" w:rsidP="00505DCA">
      <w:pPr>
        <w:widowControl w:val="0"/>
        <w:spacing w:after="0" w:line="276" w:lineRule="auto"/>
        <w:ind w:left="20" w:right="20" w:firstLine="720"/>
        <w:jc w:val="both"/>
        <w:rPr>
          <w:rFonts w:ascii="Trebuchet MS" w:eastAsia="Arial Unicode MS" w:hAnsi="Trebuchet MS" w:cs="Times New Roman"/>
        </w:rPr>
      </w:pPr>
    </w:p>
    <w:p w14:paraId="15EF1E7C" w14:textId="77777777" w:rsidR="004E4856" w:rsidRDefault="004E4856" w:rsidP="00505DCA">
      <w:pPr>
        <w:widowControl w:val="0"/>
        <w:spacing w:after="0" w:line="276" w:lineRule="auto"/>
        <w:ind w:left="20" w:right="20" w:firstLine="720"/>
        <w:jc w:val="both"/>
        <w:rPr>
          <w:rFonts w:ascii="Trebuchet MS" w:eastAsia="Arial Unicode MS" w:hAnsi="Trebuchet MS" w:cs="Times New Roman"/>
        </w:rPr>
      </w:pPr>
    </w:p>
    <w:p w14:paraId="41AD6135" w14:textId="77777777" w:rsidR="004E4856" w:rsidRPr="00750907" w:rsidRDefault="004E4856" w:rsidP="00505DCA">
      <w:pPr>
        <w:widowControl w:val="0"/>
        <w:spacing w:after="0" w:line="276" w:lineRule="auto"/>
        <w:ind w:left="20" w:right="20" w:firstLine="720"/>
        <w:jc w:val="both"/>
        <w:rPr>
          <w:rFonts w:ascii="Trebuchet MS" w:eastAsia="Arial Unicode MS" w:hAnsi="Trebuchet MS" w:cs="Times New Roman"/>
        </w:rPr>
      </w:pPr>
    </w:p>
    <w:p w14:paraId="5707A21A" w14:textId="20A2EE25"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lastRenderedPageBreak/>
        <w:t xml:space="preserve">13.6 Описание решений (вырабатываемых с учетом положений утвержденной схемы водоснабжения </w:t>
      </w:r>
      <w:r w:rsidR="00964CC5" w:rsidRPr="00750907">
        <w:rPr>
          <w:rFonts w:ascii="Trebuchet MS" w:eastAsia="Arial Unicode MS" w:hAnsi="Trebuchet MS" w:cs="Times New Roman"/>
          <w:b/>
          <w:lang w:eastAsia="ru-RU"/>
        </w:rPr>
        <w:t>муниципального образования</w:t>
      </w:r>
      <w:r w:rsidRPr="00750907">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45F0AB38" w14:textId="69229C2A" w:rsidR="00413A83" w:rsidRPr="00750907" w:rsidRDefault="00A524DC" w:rsidP="00505DCA">
      <w:pPr>
        <w:widowControl w:val="0"/>
        <w:spacing w:after="0" w:line="276" w:lineRule="auto"/>
        <w:ind w:left="20" w:right="20" w:firstLine="720"/>
        <w:jc w:val="both"/>
        <w:rPr>
          <w:rFonts w:ascii="Trebuchet MS" w:eastAsia="Arial Unicode MS" w:hAnsi="Trebuchet MS" w:cs="Times New Roman"/>
        </w:rPr>
      </w:pPr>
      <w:r w:rsidRPr="00750907">
        <w:rPr>
          <w:rFonts w:ascii="Trebuchet MS" w:eastAsia="Arial Unicode MS" w:hAnsi="Trebuchet MS" w:cs="Times New Roman"/>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14:paraId="3CE56F04" w14:textId="77777777" w:rsidR="005E5844" w:rsidRPr="00750907" w:rsidRDefault="005E5844" w:rsidP="00505DCA">
      <w:pPr>
        <w:spacing w:after="0" w:line="276" w:lineRule="auto"/>
        <w:ind w:firstLine="567"/>
        <w:rPr>
          <w:rFonts w:ascii="Trebuchet MS" w:eastAsia="Calibri" w:hAnsi="Trebuchet MS" w:cs="Times New Roman"/>
        </w:rPr>
      </w:pPr>
    </w:p>
    <w:p w14:paraId="48E0C6F7" w14:textId="261F7993" w:rsidR="005E5844" w:rsidRPr="007509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750907">
        <w:rPr>
          <w:rFonts w:ascii="Trebuchet MS" w:eastAsia="Arial Unicode MS" w:hAnsi="Trebuchet MS" w:cs="Times New Roman"/>
          <w:b/>
          <w:lang w:eastAsia="ru-RU"/>
        </w:rPr>
        <w:t xml:space="preserve">13.7 </w:t>
      </w:r>
      <w:r w:rsidR="002512E8" w:rsidRPr="00750907">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750907">
        <w:rPr>
          <w:rFonts w:ascii="Trebuchet MS" w:eastAsia="Arial Unicode MS" w:hAnsi="Trebuchet MS" w:cs="Times New Roman"/>
          <w:b/>
          <w:lang w:eastAsia="ru-RU"/>
        </w:rPr>
        <w:t>муниципального образования</w:t>
      </w:r>
      <w:r w:rsidR="002512E8" w:rsidRPr="00750907">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272FBFD" w14:textId="6057FA3F" w:rsidR="002512E8" w:rsidRPr="00750907" w:rsidRDefault="00403CFC" w:rsidP="00964CC5">
      <w:pPr>
        <w:widowControl w:val="0"/>
        <w:spacing w:after="0" w:line="276" w:lineRule="auto"/>
        <w:ind w:left="20" w:right="23" w:firstLine="580"/>
        <w:jc w:val="both"/>
        <w:rPr>
          <w:rFonts w:ascii="Trebuchet MS" w:eastAsia="Calibri" w:hAnsi="Trebuchet MS" w:cs="Times New Roman"/>
        </w:rPr>
      </w:pPr>
      <w:r w:rsidRPr="00403CFC">
        <w:rPr>
          <w:rFonts w:ascii="Trebuchet MS" w:eastAsia="Arial Unicode MS" w:hAnsi="Trebuchet MS" w:cs="Times New Roman"/>
        </w:rPr>
        <w:t xml:space="preserve">Корректировка утвержденной схемы водоснабжения муниципального образования </w:t>
      </w:r>
      <w:r>
        <w:rPr>
          <w:rFonts w:ascii="Trebuchet MS" w:eastAsia="Arial Unicode MS" w:hAnsi="Trebuchet MS" w:cs="Times New Roman"/>
        </w:rPr>
        <w:t>городское поселение поселок Балакирево Александровского</w:t>
      </w:r>
      <w:r w:rsidRPr="00403CFC">
        <w:rPr>
          <w:rFonts w:ascii="Trebuchet MS" w:eastAsia="Arial Unicode MS" w:hAnsi="Trebuchet MS" w:cs="Times New Roman"/>
        </w:rPr>
        <w:t xml:space="preserve"> района для обеспечения согласованности такой схемы и указанных в </w:t>
      </w:r>
      <w:r w:rsidR="004E4856">
        <w:rPr>
          <w:rFonts w:ascii="Trebuchet MS" w:eastAsia="Arial Unicode MS" w:hAnsi="Trebuchet MS" w:cs="Times New Roman"/>
        </w:rPr>
        <w:t>«С</w:t>
      </w:r>
      <w:r w:rsidRPr="00403CFC">
        <w:rPr>
          <w:rFonts w:ascii="Trebuchet MS" w:eastAsia="Arial Unicode MS" w:hAnsi="Trebuchet MS" w:cs="Times New Roman"/>
        </w:rPr>
        <w:t>хеме теплоснабжения</w:t>
      </w:r>
      <w:r w:rsidR="004E4856">
        <w:rPr>
          <w:rFonts w:ascii="Trebuchet MS" w:eastAsia="Arial Unicode MS" w:hAnsi="Trebuchet MS" w:cs="Times New Roman"/>
        </w:rPr>
        <w:t>»</w:t>
      </w:r>
      <w:r w:rsidRPr="00403CFC">
        <w:rPr>
          <w:rFonts w:ascii="Trebuchet MS" w:eastAsia="Arial Unicode MS" w:hAnsi="Trebuchet MS" w:cs="Times New Roman"/>
        </w:rPr>
        <w:t xml:space="preserve"> решений о развитии источников тепловой энергии и систем теплоснабжения по состоянию на 202</w:t>
      </w:r>
      <w:r w:rsidR="004E4856">
        <w:rPr>
          <w:rFonts w:ascii="Trebuchet MS" w:eastAsia="Arial Unicode MS" w:hAnsi="Trebuchet MS" w:cs="Times New Roman"/>
        </w:rPr>
        <w:t>5</w:t>
      </w:r>
      <w:r w:rsidRPr="00403CFC">
        <w:rPr>
          <w:rFonts w:ascii="Trebuchet MS" w:eastAsia="Arial Unicode MS" w:hAnsi="Trebuchet MS" w:cs="Times New Roman"/>
        </w:rPr>
        <w:t xml:space="preserve"> год не требуется.</w:t>
      </w:r>
    </w:p>
    <w:p w14:paraId="703A0E9F" w14:textId="77777777" w:rsidR="006D634C" w:rsidRPr="00750907" w:rsidRDefault="006D634C" w:rsidP="007B2E0B">
      <w:pPr>
        <w:spacing w:after="200" w:line="276" w:lineRule="auto"/>
        <w:ind w:firstLine="567"/>
        <w:rPr>
          <w:rFonts w:ascii="Trebuchet MS" w:eastAsia="Calibri" w:hAnsi="Trebuchet MS" w:cs="Times New Roman"/>
        </w:rPr>
        <w:sectPr w:rsidR="006D634C" w:rsidRPr="00750907" w:rsidSect="00E04752">
          <w:pgSz w:w="11906" w:h="16838"/>
          <w:pgMar w:top="1134" w:right="851" w:bottom="1134" w:left="1134" w:header="454" w:footer="454" w:gutter="0"/>
          <w:cols w:space="708"/>
          <w:docGrid w:linePitch="360"/>
        </w:sectPr>
      </w:pPr>
    </w:p>
    <w:p w14:paraId="7E4FD14F" w14:textId="1255F95A" w:rsidR="007B2E0B" w:rsidRPr="00750907"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50" w:name="_Toc17813068"/>
      <w:bookmarkStart w:id="151" w:name="_Toc199680872"/>
      <w:r w:rsidRPr="00750907">
        <w:rPr>
          <w:rFonts w:ascii="Trebuchet MS" w:eastAsia="Times New Roman" w:hAnsi="Trebuchet MS" w:cs="Times New Roman"/>
          <w:b/>
          <w:bCs/>
          <w:color w:val="0070C0"/>
          <w:sz w:val="24"/>
          <w:szCs w:val="24"/>
        </w:rPr>
        <w:lastRenderedPageBreak/>
        <w:t>Раздел</w:t>
      </w:r>
      <w:r w:rsidR="007B2E0B" w:rsidRPr="00750907">
        <w:rPr>
          <w:rFonts w:ascii="Trebuchet MS" w:eastAsia="Times New Roman" w:hAnsi="Trebuchet MS" w:cs="Times New Roman"/>
          <w:b/>
          <w:bCs/>
          <w:color w:val="0070C0"/>
          <w:sz w:val="24"/>
          <w:szCs w:val="24"/>
        </w:rPr>
        <w:t xml:space="preserve"> 1</w:t>
      </w:r>
      <w:r w:rsidRPr="00750907">
        <w:rPr>
          <w:rFonts w:ascii="Trebuchet MS" w:eastAsia="Times New Roman" w:hAnsi="Trebuchet MS" w:cs="Times New Roman"/>
          <w:b/>
          <w:bCs/>
          <w:color w:val="0070C0"/>
          <w:sz w:val="24"/>
          <w:szCs w:val="24"/>
        </w:rPr>
        <w:t>4</w:t>
      </w:r>
      <w:r w:rsidR="007B2E0B" w:rsidRPr="00750907">
        <w:rPr>
          <w:rFonts w:ascii="Trebuchet MS" w:eastAsia="Times New Roman" w:hAnsi="Trebuchet MS" w:cs="Times New Roman"/>
          <w:b/>
          <w:bCs/>
          <w:color w:val="0070C0"/>
          <w:sz w:val="24"/>
          <w:szCs w:val="24"/>
        </w:rPr>
        <w:t xml:space="preserve">. </w:t>
      </w:r>
      <w:bookmarkEnd w:id="148"/>
      <w:bookmarkEnd w:id="150"/>
      <w:r w:rsidRPr="00750907">
        <w:rPr>
          <w:rFonts w:ascii="Trebuchet MS" w:eastAsia="Times New Roman" w:hAnsi="Trebuchet MS" w:cs="Times New Roman"/>
          <w:b/>
          <w:bCs/>
          <w:color w:val="0070C0"/>
          <w:sz w:val="24"/>
          <w:szCs w:val="24"/>
        </w:rPr>
        <w:t>Индикаторы развития систем теплоснабжения поселения</w:t>
      </w:r>
      <w:bookmarkEnd w:id="151"/>
    </w:p>
    <w:p w14:paraId="7F176566" w14:textId="77777777" w:rsidR="004E4856" w:rsidRPr="004D4B7F" w:rsidRDefault="004E4856" w:rsidP="004E4856">
      <w:pPr>
        <w:spacing w:after="0" w:line="276" w:lineRule="auto"/>
        <w:ind w:firstLine="567"/>
        <w:jc w:val="both"/>
        <w:rPr>
          <w:rFonts w:ascii="Trebuchet MS" w:hAnsi="Trebuchet MS" w:cs="Times New Roman"/>
        </w:rPr>
      </w:pPr>
      <w:bookmarkStart w:id="152" w:name="_Hlk197005323"/>
      <w:r w:rsidRPr="008177F3">
        <w:rPr>
          <w:rFonts w:ascii="Trebuchet MS" w:hAnsi="Trebuchet MS" w:cs="Times New Roman"/>
        </w:rPr>
        <w:t xml:space="preserve">При </w:t>
      </w:r>
      <w:r>
        <w:rPr>
          <w:rFonts w:ascii="Trebuchet MS" w:hAnsi="Trebuchet MS" w:cs="Times New Roman"/>
        </w:rPr>
        <w:t>формировании</w:t>
      </w:r>
      <w:r w:rsidRPr="008177F3">
        <w:rPr>
          <w:rFonts w:ascii="Trebuchet MS" w:hAnsi="Trebuchet MS" w:cs="Times New Roman"/>
        </w:rPr>
        <w:t xml:space="preserve"> данного раздела </w:t>
      </w:r>
      <w:r>
        <w:rPr>
          <w:rFonts w:ascii="Trebuchet MS" w:hAnsi="Trebuchet MS" w:cs="Times New Roman"/>
        </w:rPr>
        <w:t>«</w:t>
      </w:r>
      <w:r w:rsidRPr="008177F3">
        <w:rPr>
          <w:rFonts w:ascii="Trebuchet MS" w:hAnsi="Trebuchet MS" w:cs="Times New Roman"/>
        </w:rPr>
        <w:t>Схемы теплоснабжения</w:t>
      </w:r>
      <w:r>
        <w:rPr>
          <w:rFonts w:ascii="Trebuchet MS" w:hAnsi="Trebuchet MS" w:cs="Times New Roman"/>
        </w:rPr>
        <w:t>» рассчитаны следующие</w:t>
      </w:r>
      <w:r w:rsidRPr="008177F3">
        <w:rPr>
          <w:rFonts w:ascii="Trebuchet MS" w:hAnsi="Trebuchet MS" w:cs="Times New Roman"/>
        </w:rPr>
        <w:t xml:space="preserve"> </w:t>
      </w:r>
      <w:r w:rsidRPr="00772594">
        <w:rPr>
          <w:rFonts w:ascii="Trebuchet MS" w:hAnsi="Trebuchet MS" w:cs="Times New Roman"/>
        </w:rPr>
        <w:t>индикатор</w:t>
      </w:r>
      <w:r>
        <w:rPr>
          <w:rFonts w:ascii="Trebuchet MS" w:hAnsi="Trebuchet MS" w:cs="Times New Roman"/>
        </w:rPr>
        <w:t>ы (показатели)</w:t>
      </w:r>
      <w:r w:rsidRPr="00772594">
        <w:rPr>
          <w:rFonts w:ascii="Trebuchet MS" w:hAnsi="Trebuchet MS" w:cs="Times New Roman"/>
        </w:rPr>
        <w:t xml:space="preserve"> развития систем теплоснабжения </w:t>
      </w:r>
      <w:r>
        <w:rPr>
          <w:rFonts w:ascii="Trebuchet MS" w:hAnsi="Trebuchet MS" w:cs="Times New Roman"/>
        </w:rPr>
        <w:t>муниципального образования</w:t>
      </w:r>
      <w:r w:rsidRPr="008177F3">
        <w:rPr>
          <w:rFonts w:ascii="Trebuchet MS" w:hAnsi="Trebuchet MS" w:cs="Times New Roman"/>
        </w:rPr>
        <w:t>:</w:t>
      </w:r>
    </w:p>
    <w:p w14:paraId="3F99F7C9" w14:textId="77777777" w:rsidR="004E4856" w:rsidRPr="004D4B7F" w:rsidRDefault="004E4856" w:rsidP="004E4856">
      <w:pPr>
        <w:spacing w:after="0" w:line="276" w:lineRule="auto"/>
        <w:ind w:firstLine="567"/>
        <w:jc w:val="both"/>
        <w:rPr>
          <w:rFonts w:ascii="Trebuchet MS" w:hAnsi="Trebuchet MS" w:cs="Times New Roman"/>
          <w:b/>
        </w:rPr>
      </w:pPr>
      <w:r w:rsidRPr="004D4B7F">
        <w:rPr>
          <w:rFonts w:ascii="Trebuchet MS" w:hAnsi="Trebuchet MS" w:cs="Times New Roman"/>
          <w:b/>
        </w:rPr>
        <w:t xml:space="preserve">1. Показатель эффективности производства </w:t>
      </w:r>
      <w:r>
        <w:rPr>
          <w:rFonts w:ascii="Trebuchet MS" w:hAnsi="Trebuchet MS" w:cs="Times New Roman"/>
          <w:b/>
        </w:rPr>
        <w:t xml:space="preserve">и передачи </w:t>
      </w:r>
      <w:r w:rsidRPr="004D4B7F">
        <w:rPr>
          <w:rFonts w:ascii="Trebuchet MS" w:hAnsi="Trebuchet MS" w:cs="Times New Roman"/>
          <w:b/>
        </w:rPr>
        <w:t>тепловой энергии</w:t>
      </w:r>
    </w:p>
    <w:p w14:paraId="10C3AC12"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удельный расход топлива на производство тепловой энергии;</w:t>
      </w:r>
    </w:p>
    <w:p w14:paraId="3DACDE0B"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2BCF2BFB"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45D709CF"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65A02AEE"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удельная материальная характеристика тепловых сетей, приведенная к расчетной тепловой нагрузке;</w:t>
      </w:r>
    </w:p>
    <w:p w14:paraId="4C9BD968"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p w14:paraId="11F048AB"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удельный расход условного топлива на отпуск электрической энергии;</w:t>
      </w:r>
    </w:p>
    <w:p w14:paraId="4A209273"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b/>
        </w:rPr>
      </w:pPr>
      <w:r w:rsidRPr="004D4B7F">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E9F26CF" w14:textId="77777777" w:rsidR="004E4856" w:rsidRPr="004D4B7F" w:rsidRDefault="004E4856" w:rsidP="004E4856">
      <w:pPr>
        <w:spacing w:after="0" w:line="276" w:lineRule="auto"/>
        <w:ind w:firstLine="567"/>
        <w:jc w:val="both"/>
        <w:rPr>
          <w:rFonts w:ascii="Trebuchet MS" w:hAnsi="Trebuchet MS" w:cs="Times New Roman"/>
          <w:b/>
        </w:rPr>
      </w:pPr>
      <w:r w:rsidRPr="004D4B7F">
        <w:rPr>
          <w:rFonts w:ascii="Trebuchet MS" w:hAnsi="Trebuchet MS" w:cs="Times New Roman"/>
          <w:b/>
        </w:rPr>
        <w:t>2. Показатель надежности объектов теплоснабжения</w:t>
      </w:r>
    </w:p>
    <w:p w14:paraId="1AA0B5A8"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2265BB6F"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33D45D27"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7506741C"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13A1594D" w14:textId="77777777" w:rsidR="004E4856" w:rsidRPr="004D4B7F"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2FEB8DA7" w:rsidR="00270C2D" w:rsidRPr="00750907" w:rsidRDefault="004E4856" w:rsidP="004E485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w:t>
      </w:r>
      <w:r>
        <w:rPr>
          <w:rFonts w:ascii="Trebuchet MS" w:hAnsi="Trebuchet MS" w:cs="Times New Roman"/>
        </w:rPr>
        <w:t xml:space="preserve"> </w:t>
      </w:r>
      <w:r w:rsidRPr="004D4B7F">
        <w:rPr>
          <w:rFonts w:ascii="Trebuchet MS" w:hAnsi="Trebuchet MS" w:cs="Times New Roman"/>
        </w:rPr>
        <w:t>антимонопольного законодательства Российской Федерации,</w:t>
      </w:r>
      <w:r>
        <w:rPr>
          <w:rFonts w:ascii="Trebuchet MS" w:hAnsi="Trebuchet MS" w:cs="Times New Roman"/>
        </w:rPr>
        <w:t xml:space="preserve"> </w:t>
      </w:r>
      <w:r w:rsidRPr="004D4B7F">
        <w:rPr>
          <w:rFonts w:ascii="Trebuchet MS" w:hAnsi="Trebuchet MS" w:cs="Times New Roman"/>
        </w:rPr>
        <w:t>законодательства Российской Федерации о естественных монополиях.</w:t>
      </w:r>
      <w:bookmarkEnd w:id="152"/>
    </w:p>
    <w:p w14:paraId="3DD3D5BD" w14:textId="601793DB" w:rsidR="00964CC5" w:rsidRPr="00750907" w:rsidRDefault="00901C72" w:rsidP="00616BDE">
      <w:pPr>
        <w:spacing w:before="120" w:after="0" w:line="276" w:lineRule="auto"/>
        <w:ind w:firstLine="567"/>
        <w:jc w:val="both"/>
        <w:rPr>
          <w:rFonts w:ascii="Trebuchet MS" w:eastAsia="Times New Roman" w:hAnsi="Trebuchet MS" w:cs="Times New Roman"/>
          <w:lang w:eastAsia="ru-RU"/>
        </w:rPr>
      </w:pPr>
      <w:bookmarkStart w:id="153" w:name="_Hlk74761811"/>
      <w:r w:rsidRPr="00901C72">
        <w:rPr>
          <w:rFonts w:ascii="Trebuchet MS" w:hAnsi="Trebuchet MS" w:cs="Times New Roman"/>
        </w:rPr>
        <w:t>В таблице ниже приведены индикаторы развития системы теплоснабжения единой теплоснабжающей организации, осуществляющей деятельность на территории муниципального образования поселок Балакирево Александровского района.</w:t>
      </w:r>
      <w:bookmarkEnd w:id="153"/>
    </w:p>
    <w:p w14:paraId="6288405F" w14:textId="77777777" w:rsidR="00270C2D" w:rsidRPr="00750907" w:rsidRDefault="00270C2D" w:rsidP="00596C3C">
      <w:pPr>
        <w:spacing w:after="200" w:line="360" w:lineRule="auto"/>
        <w:jc w:val="both"/>
        <w:rPr>
          <w:rFonts w:ascii="Trebuchet MS" w:eastAsia="Calibri" w:hAnsi="Trebuchet MS" w:cs="Times New Roman"/>
        </w:rPr>
        <w:sectPr w:rsidR="00270C2D" w:rsidRPr="00750907" w:rsidSect="00E04752">
          <w:pgSz w:w="11906" w:h="16838"/>
          <w:pgMar w:top="1134" w:right="851" w:bottom="1134" w:left="1134" w:header="454" w:footer="454" w:gutter="0"/>
          <w:cols w:space="708"/>
          <w:docGrid w:linePitch="360"/>
        </w:sectPr>
      </w:pPr>
    </w:p>
    <w:p w14:paraId="02D9703C" w14:textId="6EDB4F99" w:rsidR="00616BDE" w:rsidRDefault="00290AC8" w:rsidP="00596C3C">
      <w:pPr>
        <w:spacing w:after="60" w:line="240" w:lineRule="auto"/>
        <w:jc w:val="both"/>
        <w:rPr>
          <w:rFonts w:ascii="Trebuchet MS" w:hAnsi="Trebuchet MS" w:cs="Times New Roman"/>
          <w:b/>
        </w:rPr>
      </w:pPr>
      <w:r w:rsidRPr="00CA2CD9">
        <w:rPr>
          <w:rFonts w:ascii="Trebuchet MS" w:hAnsi="Trebuchet MS" w:cs="Times New Roman"/>
          <w:b/>
        </w:rPr>
        <w:lastRenderedPageBreak/>
        <w:t xml:space="preserve">Таблица 14.1 – </w:t>
      </w:r>
      <w:r w:rsidR="00616BDE" w:rsidRPr="00616BDE">
        <w:rPr>
          <w:rFonts w:ascii="Trebuchet MS" w:hAnsi="Trebuchet MS" w:cs="Times New Roman"/>
          <w:b/>
        </w:rPr>
        <w:t>Индикаторы развития системы теплоснабжения муниципального образования поселок Балакирево Александровского района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094"/>
        <w:gridCol w:w="1393"/>
        <w:gridCol w:w="1091"/>
        <w:gridCol w:w="1094"/>
        <w:gridCol w:w="1094"/>
        <w:gridCol w:w="1094"/>
        <w:gridCol w:w="1094"/>
        <w:gridCol w:w="1091"/>
      </w:tblGrid>
      <w:tr w:rsidR="00616BDE" w:rsidRPr="00616BDE" w14:paraId="312A4BF4" w14:textId="77777777" w:rsidTr="00FB5CE8">
        <w:trPr>
          <w:trHeight w:val="20"/>
        </w:trPr>
        <w:tc>
          <w:tcPr>
            <w:tcW w:w="172" w:type="pct"/>
            <w:shd w:val="clear" w:color="000000" w:fill="CCFF99"/>
            <w:vAlign w:val="center"/>
            <w:hideMark/>
          </w:tcPr>
          <w:p w14:paraId="307C8DE1"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bookmarkStart w:id="154" w:name="_Hlk166421617"/>
            <w:r w:rsidRPr="00616BDE">
              <w:rPr>
                <w:rFonts w:ascii="Trebuchet MS" w:eastAsia="Times New Roman" w:hAnsi="Trebuchet MS" w:cs="Calibri"/>
                <w:b/>
                <w:bCs/>
                <w:color w:val="000000"/>
                <w:sz w:val="20"/>
                <w:szCs w:val="20"/>
                <w:lang w:eastAsia="ru-RU"/>
              </w:rPr>
              <w:t>№ п/п</w:t>
            </w:r>
          </w:p>
        </w:tc>
        <w:tc>
          <w:tcPr>
            <w:tcW w:w="2277" w:type="pct"/>
            <w:shd w:val="clear" w:color="000000" w:fill="CCFF99"/>
            <w:vAlign w:val="center"/>
            <w:hideMark/>
          </w:tcPr>
          <w:p w14:paraId="355BC8EE"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Наименование показателя</w:t>
            </w:r>
          </w:p>
        </w:tc>
        <w:tc>
          <w:tcPr>
            <w:tcW w:w="447" w:type="pct"/>
            <w:shd w:val="clear" w:color="000000" w:fill="CCFF99"/>
            <w:vAlign w:val="center"/>
            <w:hideMark/>
          </w:tcPr>
          <w:p w14:paraId="1D382449"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Ед. изм.</w:t>
            </w:r>
          </w:p>
        </w:tc>
        <w:tc>
          <w:tcPr>
            <w:tcW w:w="350" w:type="pct"/>
            <w:shd w:val="clear" w:color="000000" w:fill="CCFF99"/>
            <w:vAlign w:val="center"/>
            <w:hideMark/>
          </w:tcPr>
          <w:p w14:paraId="0DD4C57C"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2025 г.</w:t>
            </w:r>
          </w:p>
        </w:tc>
        <w:tc>
          <w:tcPr>
            <w:tcW w:w="351" w:type="pct"/>
            <w:shd w:val="clear" w:color="000000" w:fill="CCFF99"/>
            <w:vAlign w:val="center"/>
            <w:hideMark/>
          </w:tcPr>
          <w:p w14:paraId="36A8EC08"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2026 г.</w:t>
            </w:r>
          </w:p>
        </w:tc>
        <w:tc>
          <w:tcPr>
            <w:tcW w:w="351" w:type="pct"/>
            <w:shd w:val="clear" w:color="000000" w:fill="CCFF99"/>
            <w:vAlign w:val="center"/>
            <w:hideMark/>
          </w:tcPr>
          <w:p w14:paraId="0973BB69"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2027 г.</w:t>
            </w:r>
          </w:p>
        </w:tc>
        <w:tc>
          <w:tcPr>
            <w:tcW w:w="351" w:type="pct"/>
            <w:shd w:val="clear" w:color="000000" w:fill="CCFF99"/>
            <w:vAlign w:val="center"/>
            <w:hideMark/>
          </w:tcPr>
          <w:p w14:paraId="37E97014"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2028 г.</w:t>
            </w:r>
          </w:p>
        </w:tc>
        <w:tc>
          <w:tcPr>
            <w:tcW w:w="351" w:type="pct"/>
            <w:shd w:val="clear" w:color="000000" w:fill="CCFF99"/>
            <w:vAlign w:val="center"/>
            <w:hideMark/>
          </w:tcPr>
          <w:p w14:paraId="117D8D4E"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2029 г.</w:t>
            </w:r>
          </w:p>
        </w:tc>
        <w:tc>
          <w:tcPr>
            <w:tcW w:w="350" w:type="pct"/>
            <w:shd w:val="clear" w:color="000000" w:fill="CCFF99"/>
            <w:vAlign w:val="center"/>
            <w:hideMark/>
          </w:tcPr>
          <w:p w14:paraId="18A29B3E"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2030 г.</w:t>
            </w:r>
          </w:p>
        </w:tc>
      </w:tr>
      <w:tr w:rsidR="00616BDE" w:rsidRPr="00616BDE" w14:paraId="160A3768" w14:textId="77777777" w:rsidTr="00FB5CE8">
        <w:trPr>
          <w:trHeight w:val="20"/>
        </w:trPr>
        <w:tc>
          <w:tcPr>
            <w:tcW w:w="5000" w:type="pct"/>
            <w:gridSpan w:val="9"/>
            <w:shd w:val="clear" w:color="000000" w:fill="FFFF99"/>
            <w:vAlign w:val="center"/>
            <w:hideMark/>
          </w:tcPr>
          <w:p w14:paraId="3EB08C7C"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Показатели эффективности производства и передачи тепловой энергии</w:t>
            </w:r>
          </w:p>
        </w:tc>
      </w:tr>
      <w:tr w:rsidR="00616BDE" w:rsidRPr="00616BDE" w14:paraId="17931559" w14:textId="77777777" w:rsidTr="00FB5CE8">
        <w:trPr>
          <w:trHeight w:val="20"/>
        </w:trPr>
        <w:tc>
          <w:tcPr>
            <w:tcW w:w="172" w:type="pct"/>
            <w:shd w:val="clear" w:color="auto" w:fill="auto"/>
            <w:vAlign w:val="center"/>
            <w:hideMark/>
          </w:tcPr>
          <w:p w14:paraId="20FC59C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w:t>
            </w:r>
          </w:p>
        </w:tc>
        <w:tc>
          <w:tcPr>
            <w:tcW w:w="2277" w:type="pct"/>
            <w:shd w:val="clear" w:color="auto" w:fill="auto"/>
            <w:vAlign w:val="center"/>
            <w:hideMark/>
          </w:tcPr>
          <w:p w14:paraId="0C0C6489"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Удельный расход условного топлива на выработку единицы тепловой энергии</w:t>
            </w:r>
          </w:p>
        </w:tc>
        <w:tc>
          <w:tcPr>
            <w:tcW w:w="447" w:type="pct"/>
            <w:shd w:val="clear" w:color="auto" w:fill="auto"/>
            <w:vAlign w:val="center"/>
            <w:hideMark/>
          </w:tcPr>
          <w:p w14:paraId="5279955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кг.у.т./Гкал</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1D620B1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157,80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0097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157,80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8A04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157,80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8BF0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157,80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501C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157,00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101E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157,00</w:t>
            </w:r>
          </w:p>
        </w:tc>
      </w:tr>
      <w:tr w:rsidR="00616BDE" w:rsidRPr="00616BDE" w14:paraId="38280B18" w14:textId="77777777" w:rsidTr="00FB5CE8">
        <w:trPr>
          <w:trHeight w:val="20"/>
        </w:trPr>
        <w:tc>
          <w:tcPr>
            <w:tcW w:w="172" w:type="pct"/>
            <w:shd w:val="clear" w:color="auto" w:fill="auto"/>
            <w:vAlign w:val="center"/>
            <w:hideMark/>
          </w:tcPr>
          <w:p w14:paraId="00A6B8A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2</w:t>
            </w:r>
          </w:p>
        </w:tc>
        <w:tc>
          <w:tcPr>
            <w:tcW w:w="2277" w:type="pct"/>
            <w:shd w:val="clear" w:color="auto" w:fill="auto"/>
            <w:vAlign w:val="center"/>
            <w:hideMark/>
          </w:tcPr>
          <w:p w14:paraId="170760F3"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shd w:val="clear" w:color="auto" w:fill="auto"/>
            <w:vAlign w:val="center"/>
            <w:hideMark/>
          </w:tcPr>
          <w:p w14:paraId="111F022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Гкал/м2</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6DA34AA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2,21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3EA1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2,21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8F29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2,21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F4A1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A603F"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2,15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B2F7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2,15</w:t>
            </w:r>
          </w:p>
        </w:tc>
      </w:tr>
      <w:tr w:rsidR="00616BDE" w:rsidRPr="00616BDE" w14:paraId="09885DE4" w14:textId="77777777" w:rsidTr="00FB5CE8">
        <w:trPr>
          <w:trHeight w:val="20"/>
        </w:trPr>
        <w:tc>
          <w:tcPr>
            <w:tcW w:w="172" w:type="pct"/>
            <w:shd w:val="clear" w:color="auto" w:fill="auto"/>
            <w:vAlign w:val="center"/>
            <w:hideMark/>
          </w:tcPr>
          <w:p w14:paraId="733E7A0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3</w:t>
            </w:r>
          </w:p>
        </w:tc>
        <w:tc>
          <w:tcPr>
            <w:tcW w:w="2277" w:type="pct"/>
            <w:shd w:val="clear" w:color="auto" w:fill="auto"/>
            <w:vAlign w:val="center"/>
            <w:hideMark/>
          </w:tcPr>
          <w:p w14:paraId="3EDC1E02"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47" w:type="pct"/>
            <w:shd w:val="clear" w:color="auto" w:fill="auto"/>
            <w:vAlign w:val="center"/>
            <w:hideMark/>
          </w:tcPr>
          <w:p w14:paraId="1D7806E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(тонн)м3/м2</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20AC722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5080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1F30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4F80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C365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E06D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3,47</w:t>
            </w:r>
          </w:p>
        </w:tc>
      </w:tr>
      <w:tr w:rsidR="00616BDE" w:rsidRPr="00616BDE" w14:paraId="4AA84AA0" w14:textId="77777777" w:rsidTr="00FB5CE8">
        <w:trPr>
          <w:trHeight w:val="20"/>
        </w:trPr>
        <w:tc>
          <w:tcPr>
            <w:tcW w:w="172" w:type="pct"/>
            <w:shd w:val="clear" w:color="auto" w:fill="auto"/>
            <w:vAlign w:val="center"/>
            <w:hideMark/>
          </w:tcPr>
          <w:p w14:paraId="4F869EC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4</w:t>
            </w:r>
          </w:p>
        </w:tc>
        <w:tc>
          <w:tcPr>
            <w:tcW w:w="2277" w:type="pct"/>
            <w:shd w:val="clear" w:color="auto" w:fill="auto"/>
            <w:vAlign w:val="center"/>
            <w:hideMark/>
          </w:tcPr>
          <w:p w14:paraId="7A857BBF"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47" w:type="pct"/>
            <w:shd w:val="clear" w:color="auto" w:fill="auto"/>
            <w:vAlign w:val="center"/>
            <w:hideMark/>
          </w:tcPr>
          <w:p w14:paraId="6DE9579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2BD1B91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63F4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59EA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3E75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F1F2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A91C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51%</w:t>
            </w:r>
          </w:p>
        </w:tc>
      </w:tr>
      <w:tr w:rsidR="00616BDE" w:rsidRPr="00616BDE" w14:paraId="45B6C2A3" w14:textId="77777777" w:rsidTr="00FB5CE8">
        <w:trPr>
          <w:trHeight w:val="20"/>
        </w:trPr>
        <w:tc>
          <w:tcPr>
            <w:tcW w:w="172" w:type="pct"/>
            <w:shd w:val="clear" w:color="auto" w:fill="auto"/>
            <w:vAlign w:val="center"/>
            <w:hideMark/>
          </w:tcPr>
          <w:p w14:paraId="3543BE3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5</w:t>
            </w:r>
          </w:p>
        </w:tc>
        <w:tc>
          <w:tcPr>
            <w:tcW w:w="2277" w:type="pct"/>
            <w:shd w:val="clear" w:color="auto" w:fill="auto"/>
            <w:vAlign w:val="center"/>
            <w:hideMark/>
          </w:tcPr>
          <w:p w14:paraId="02E4C82E"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shd w:val="clear" w:color="auto" w:fill="auto"/>
            <w:vAlign w:val="center"/>
            <w:hideMark/>
          </w:tcPr>
          <w:p w14:paraId="1DE046C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м2/(Гкал/ч)</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400837B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EDFF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206A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70AC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5CF9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A608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304,49</w:t>
            </w:r>
          </w:p>
        </w:tc>
      </w:tr>
      <w:tr w:rsidR="00616BDE" w:rsidRPr="00616BDE" w14:paraId="1FFC581A" w14:textId="77777777" w:rsidTr="00FB5CE8">
        <w:trPr>
          <w:trHeight w:val="20"/>
        </w:trPr>
        <w:tc>
          <w:tcPr>
            <w:tcW w:w="172" w:type="pct"/>
            <w:shd w:val="clear" w:color="auto" w:fill="auto"/>
            <w:vAlign w:val="center"/>
            <w:hideMark/>
          </w:tcPr>
          <w:p w14:paraId="0F55B0A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6</w:t>
            </w:r>
          </w:p>
        </w:tc>
        <w:tc>
          <w:tcPr>
            <w:tcW w:w="2277" w:type="pct"/>
            <w:shd w:val="clear" w:color="auto" w:fill="auto"/>
            <w:vAlign w:val="center"/>
            <w:hideMark/>
          </w:tcPr>
          <w:p w14:paraId="65668414"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Доля тепловой энергии, выработанной в комбинированном режиме</w:t>
            </w:r>
          </w:p>
        </w:tc>
        <w:tc>
          <w:tcPr>
            <w:tcW w:w="447" w:type="pct"/>
            <w:shd w:val="clear" w:color="auto" w:fill="auto"/>
            <w:vAlign w:val="center"/>
            <w:hideMark/>
          </w:tcPr>
          <w:p w14:paraId="28E5E0D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w:t>
            </w:r>
          </w:p>
        </w:tc>
        <w:tc>
          <w:tcPr>
            <w:tcW w:w="350" w:type="pct"/>
            <w:tcBorders>
              <w:top w:val="single" w:sz="4" w:space="0" w:color="auto"/>
            </w:tcBorders>
            <w:shd w:val="clear" w:color="auto" w:fill="auto"/>
            <w:vAlign w:val="center"/>
            <w:hideMark/>
          </w:tcPr>
          <w:p w14:paraId="15EE547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732B4F51"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5F8EBA7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0193E0D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2126474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tcBorders>
              <w:top w:val="single" w:sz="4" w:space="0" w:color="auto"/>
            </w:tcBorders>
            <w:shd w:val="clear" w:color="auto" w:fill="auto"/>
            <w:vAlign w:val="center"/>
            <w:hideMark/>
          </w:tcPr>
          <w:p w14:paraId="5488D26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r>
      <w:tr w:rsidR="00616BDE" w:rsidRPr="00616BDE" w14:paraId="216A7253" w14:textId="77777777" w:rsidTr="00FB5CE8">
        <w:trPr>
          <w:trHeight w:val="20"/>
        </w:trPr>
        <w:tc>
          <w:tcPr>
            <w:tcW w:w="172" w:type="pct"/>
            <w:shd w:val="clear" w:color="auto" w:fill="auto"/>
            <w:vAlign w:val="center"/>
            <w:hideMark/>
          </w:tcPr>
          <w:p w14:paraId="2ECCB2B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7</w:t>
            </w:r>
          </w:p>
        </w:tc>
        <w:tc>
          <w:tcPr>
            <w:tcW w:w="2277" w:type="pct"/>
            <w:shd w:val="clear" w:color="auto" w:fill="auto"/>
            <w:vAlign w:val="center"/>
            <w:hideMark/>
          </w:tcPr>
          <w:p w14:paraId="7DF0E514"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47" w:type="pct"/>
            <w:shd w:val="clear" w:color="auto" w:fill="auto"/>
            <w:vAlign w:val="center"/>
            <w:hideMark/>
          </w:tcPr>
          <w:p w14:paraId="1D911ED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г.у.т./кВт*ч</w:t>
            </w:r>
          </w:p>
        </w:tc>
        <w:tc>
          <w:tcPr>
            <w:tcW w:w="350" w:type="pct"/>
            <w:shd w:val="clear" w:color="auto" w:fill="auto"/>
            <w:vAlign w:val="center"/>
            <w:hideMark/>
          </w:tcPr>
          <w:p w14:paraId="6359BBA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0480FEC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63BB4E4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23B774F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500E891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shd w:val="clear" w:color="auto" w:fill="auto"/>
            <w:vAlign w:val="center"/>
            <w:hideMark/>
          </w:tcPr>
          <w:p w14:paraId="58ADDFA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r>
      <w:tr w:rsidR="00616BDE" w:rsidRPr="00616BDE" w14:paraId="7382AEDC" w14:textId="77777777" w:rsidTr="00FB5CE8">
        <w:trPr>
          <w:trHeight w:val="20"/>
        </w:trPr>
        <w:tc>
          <w:tcPr>
            <w:tcW w:w="172" w:type="pct"/>
            <w:shd w:val="clear" w:color="auto" w:fill="auto"/>
            <w:vAlign w:val="center"/>
            <w:hideMark/>
          </w:tcPr>
          <w:p w14:paraId="0BB08D6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8</w:t>
            </w:r>
          </w:p>
        </w:tc>
        <w:tc>
          <w:tcPr>
            <w:tcW w:w="2277" w:type="pct"/>
            <w:shd w:val="clear" w:color="auto" w:fill="auto"/>
            <w:vAlign w:val="center"/>
            <w:hideMark/>
          </w:tcPr>
          <w:p w14:paraId="0F2D8B8D"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shd w:val="clear" w:color="auto" w:fill="auto"/>
            <w:vAlign w:val="center"/>
            <w:hideMark/>
          </w:tcPr>
          <w:p w14:paraId="614F5F9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w:t>
            </w:r>
          </w:p>
        </w:tc>
        <w:tc>
          <w:tcPr>
            <w:tcW w:w="350" w:type="pct"/>
            <w:shd w:val="clear" w:color="auto" w:fill="auto"/>
            <w:vAlign w:val="center"/>
            <w:hideMark/>
          </w:tcPr>
          <w:p w14:paraId="3D13D72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3D31300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230C865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328A6C8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037173D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shd w:val="clear" w:color="auto" w:fill="auto"/>
            <w:vAlign w:val="center"/>
            <w:hideMark/>
          </w:tcPr>
          <w:p w14:paraId="3275FD4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r>
      <w:tr w:rsidR="00616BDE" w:rsidRPr="00616BDE" w14:paraId="4B017AD1" w14:textId="77777777" w:rsidTr="00FB5CE8">
        <w:trPr>
          <w:trHeight w:val="20"/>
        </w:trPr>
        <w:tc>
          <w:tcPr>
            <w:tcW w:w="5000" w:type="pct"/>
            <w:gridSpan w:val="9"/>
            <w:shd w:val="clear" w:color="000000" w:fill="FFFF99"/>
            <w:vAlign w:val="center"/>
            <w:hideMark/>
          </w:tcPr>
          <w:p w14:paraId="777B29DA" w14:textId="77777777" w:rsidR="00616BDE" w:rsidRPr="00616BDE" w:rsidRDefault="00616BDE" w:rsidP="00616BDE">
            <w:pPr>
              <w:spacing w:after="0" w:line="240" w:lineRule="auto"/>
              <w:jc w:val="center"/>
              <w:rPr>
                <w:rFonts w:ascii="Trebuchet MS" w:eastAsia="Times New Roman" w:hAnsi="Trebuchet MS" w:cs="Calibri"/>
                <w:b/>
                <w:bCs/>
                <w:color w:val="000000"/>
                <w:sz w:val="20"/>
                <w:szCs w:val="20"/>
                <w:lang w:eastAsia="ru-RU"/>
              </w:rPr>
            </w:pPr>
            <w:r w:rsidRPr="00616BDE">
              <w:rPr>
                <w:rFonts w:ascii="Trebuchet MS" w:eastAsia="Times New Roman" w:hAnsi="Trebuchet MS" w:cs="Calibri"/>
                <w:b/>
                <w:bCs/>
                <w:color w:val="000000"/>
                <w:sz w:val="20"/>
                <w:szCs w:val="20"/>
                <w:lang w:eastAsia="ru-RU"/>
              </w:rPr>
              <w:t>Показатели надежности</w:t>
            </w:r>
          </w:p>
        </w:tc>
      </w:tr>
      <w:tr w:rsidR="00616BDE" w:rsidRPr="00616BDE" w14:paraId="4D000161" w14:textId="77777777" w:rsidTr="00FB5CE8">
        <w:trPr>
          <w:trHeight w:val="20"/>
        </w:trPr>
        <w:tc>
          <w:tcPr>
            <w:tcW w:w="172" w:type="pct"/>
            <w:shd w:val="clear" w:color="auto" w:fill="auto"/>
            <w:vAlign w:val="center"/>
            <w:hideMark/>
          </w:tcPr>
          <w:p w14:paraId="12D1900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9</w:t>
            </w:r>
          </w:p>
        </w:tc>
        <w:tc>
          <w:tcPr>
            <w:tcW w:w="2277" w:type="pct"/>
            <w:shd w:val="clear" w:color="auto" w:fill="auto"/>
            <w:vAlign w:val="center"/>
            <w:hideMark/>
          </w:tcPr>
          <w:p w14:paraId="0C8FFA53"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47" w:type="pct"/>
            <w:shd w:val="clear" w:color="auto" w:fill="auto"/>
            <w:vAlign w:val="center"/>
            <w:hideMark/>
          </w:tcPr>
          <w:p w14:paraId="0A82ED1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ед./км.</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5BCE41E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0,498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31DC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0,498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918A1"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0,473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2B61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0,473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FCBB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0,473</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7435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0,473</w:t>
            </w:r>
          </w:p>
        </w:tc>
      </w:tr>
      <w:tr w:rsidR="00616BDE" w:rsidRPr="00616BDE" w14:paraId="05D116B8" w14:textId="77777777" w:rsidTr="00FB5CE8">
        <w:trPr>
          <w:trHeight w:val="20"/>
        </w:trPr>
        <w:tc>
          <w:tcPr>
            <w:tcW w:w="172" w:type="pct"/>
            <w:shd w:val="clear" w:color="auto" w:fill="auto"/>
            <w:vAlign w:val="center"/>
            <w:hideMark/>
          </w:tcPr>
          <w:p w14:paraId="1441C1B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10</w:t>
            </w:r>
          </w:p>
        </w:tc>
        <w:tc>
          <w:tcPr>
            <w:tcW w:w="2277" w:type="pct"/>
            <w:shd w:val="clear" w:color="auto" w:fill="auto"/>
            <w:vAlign w:val="center"/>
            <w:hideMark/>
          </w:tcPr>
          <w:p w14:paraId="39B1CE18"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shd w:val="clear" w:color="auto" w:fill="auto"/>
            <w:vAlign w:val="center"/>
            <w:hideMark/>
          </w:tcPr>
          <w:p w14:paraId="753C3A2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ед./Гкал</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2290807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CAD4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F73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86161"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C97C4"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6DF4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0,02</w:t>
            </w:r>
          </w:p>
        </w:tc>
      </w:tr>
      <w:tr w:rsidR="00616BDE" w:rsidRPr="00616BDE" w14:paraId="5C8373F0" w14:textId="77777777" w:rsidTr="00FB5CE8">
        <w:trPr>
          <w:trHeight w:val="20"/>
        </w:trPr>
        <w:tc>
          <w:tcPr>
            <w:tcW w:w="172" w:type="pct"/>
            <w:shd w:val="clear" w:color="auto" w:fill="auto"/>
            <w:vAlign w:val="center"/>
            <w:hideMark/>
          </w:tcPr>
          <w:p w14:paraId="416135A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11</w:t>
            </w:r>
          </w:p>
        </w:tc>
        <w:tc>
          <w:tcPr>
            <w:tcW w:w="2277" w:type="pct"/>
            <w:shd w:val="clear" w:color="auto" w:fill="auto"/>
            <w:vAlign w:val="center"/>
            <w:hideMark/>
          </w:tcPr>
          <w:p w14:paraId="495368CF"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Средневзвешенный срок эксплуатации тепловых сетей</w:t>
            </w:r>
          </w:p>
        </w:tc>
        <w:tc>
          <w:tcPr>
            <w:tcW w:w="447" w:type="pct"/>
            <w:shd w:val="clear" w:color="auto" w:fill="auto"/>
            <w:vAlign w:val="center"/>
            <w:hideMark/>
          </w:tcPr>
          <w:p w14:paraId="1FE8A8B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лет.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3B9C397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52F51"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39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5334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40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C362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41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570F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42</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ACF6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43</w:t>
            </w:r>
          </w:p>
        </w:tc>
      </w:tr>
      <w:tr w:rsidR="00616BDE" w:rsidRPr="00616BDE" w14:paraId="133E2711" w14:textId="77777777" w:rsidTr="00FB5CE8">
        <w:trPr>
          <w:trHeight w:val="20"/>
        </w:trPr>
        <w:tc>
          <w:tcPr>
            <w:tcW w:w="172" w:type="pct"/>
            <w:shd w:val="clear" w:color="auto" w:fill="auto"/>
            <w:vAlign w:val="center"/>
            <w:hideMark/>
          </w:tcPr>
          <w:p w14:paraId="3A03B002"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12</w:t>
            </w:r>
          </w:p>
        </w:tc>
        <w:tc>
          <w:tcPr>
            <w:tcW w:w="2277" w:type="pct"/>
            <w:shd w:val="clear" w:color="auto" w:fill="auto"/>
            <w:vAlign w:val="center"/>
            <w:hideMark/>
          </w:tcPr>
          <w:p w14:paraId="3A8403D6"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47" w:type="pct"/>
            <w:shd w:val="clear" w:color="auto" w:fill="auto"/>
            <w:vAlign w:val="center"/>
            <w:hideMark/>
          </w:tcPr>
          <w:p w14:paraId="7593EAA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469EE90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FA1D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0,048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F9FB3"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0,048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E688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CB5FE"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EBEE5"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hAnsi="Trebuchet MS" w:cs="Calibri"/>
                <w:color w:val="000000"/>
                <w:sz w:val="20"/>
                <w:szCs w:val="20"/>
              </w:rPr>
              <w:t>-</w:t>
            </w:r>
          </w:p>
        </w:tc>
      </w:tr>
      <w:tr w:rsidR="00616BDE" w:rsidRPr="00616BDE" w14:paraId="08C2AA4D" w14:textId="77777777" w:rsidTr="00FB5CE8">
        <w:trPr>
          <w:trHeight w:val="20"/>
        </w:trPr>
        <w:tc>
          <w:tcPr>
            <w:tcW w:w="172" w:type="pct"/>
            <w:shd w:val="clear" w:color="auto" w:fill="auto"/>
            <w:vAlign w:val="center"/>
            <w:hideMark/>
          </w:tcPr>
          <w:p w14:paraId="526D82C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13</w:t>
            </w:r>
          </w:p>
        </w:tc>
        <w:tc>
          <w:tcPr>
            <w:tcW w:w="2277" w:type="pct"/>
            <w:shd w:val="clear" w:color="auto" w:fill="auto"/>
            <w:vAlign w:val="center"/>
            <w:hideMark/>
          </w:tcPr>
          <w:p w14:paraId="4E3EF0B2"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47" w:type="pct"/>
            <w:shd w:val="clear" w:color="auto" w:fill="auto"/>
            <w:vAlign w:val="center"/>
            <w:hideMark/>
          </w:tcPr>
          <w:p w14:paraId="5FA4C5C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отн.</w:t>
            </w:r>
          </w:p>
        </w:tc>
        <w:tc>
          <w:tcPr>
            <w:tcW w:w="350" w:type="pct"/>
            <w:tcBorders>
              <w:top w:val="single" w:sz="4" w:space="0" w:color="auto"/>
            </w:tcBorders>
            <w:shd w:val="clear" w:color="auto" w:fill="auto"/>
            <w:vAlign w:val="center"/>
            <w:hideMark/>
          </w:tcPr>
          <w:p w14:paraId="4F44AA2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184076D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7C1C7D7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tcBorders>
              <w:top w:val="single" w:sz="4" w:space="0" w:color="auto"/>
            </w:tcBorders>
            <w:shd w:val="clear" w:color="auto" w:fill="auto"/>
            <w:vAlign w:val="center"/>
            <w:hideMark/>
          </w:tcPr>
          <w:p w14:paraId="6C06D44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701" w:type="pct"/>
            <w:gridSpan w:val="2"/>
            <w:tcBorders>
              <w:top w:val="single" w:sz="4" w:space="0" w:color="auto"/>
            </w:tcBorders>
            <w:shd w:val="clear" w:color="auto" w:fill="auto"/>
            <w:vAlign w:val="center"/>
          </w:tcPr>
          <w:p w14:paraId="5D0AF76B"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w:t>
            </w:r>
          </w:p>
        </w:tc>
      </w:tr>
      <w:tr w:rsidR="00616BDE" w:rsidRPr="00616BDE" w14:paraId="27EC2585" w14:textId="77777777" w:rsidTr="00FB5CE8">
        <w:trPr>
          <w:trHeight w:val="20"/>
        </w:trPr>
        <w:tc>
          <w:tcPr>
            <w:tcW w:w="172" w:type="pct"/>
            <w:shd w:val="clear" w:color="auto" w:fill="auto"/>
            <w:vAlign w:val="center"/>
            <w:hideMark/>
          </w:tcPr>
          <w:p w14:paraId="2F0C0B1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14</w:t>
            </w:r>
          </w:p>
        </w:tc>
        <w:tc>
          <w:tcPr>
            <w:tcW w:w="2277" w:type="pct"/>
            <w:shd w:val="clear" w:color="auto" w:fill="auto"/>
            <w:vAlign w:val="center"/>
            <w:hideMark/>
          </w:tcPr>
          <w:p w14:paraId="7C113C66"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47" w:type="pct"/>
            <w:shd w:val="clear" w:color="auto" w:fill="auto"/>
            <w:vAlign w:val="center"/>
            <w:hideMark/>
          </w:tcPr>
          <w:p w14:paraId="3C47223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shd w:val="clear" w:color="auto" w:fill="auto"/>
            <w:vAlign w:val="center"/>
            <w:hideMark/>
          </w:tcPr>
          <w:p w14:paraId="0FF8A04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79%</w:t>
            </w:r>
          </w:p>
        </w:tc>
        <w:tc>
          <w:tcPr>
            <w:tcW w:w="351" w:type="pct"/>
            <w:shd w:val="clear" w:color="auto" w:fill="auto"/>
            <w:vAlign w:val="center"/>
            <w:hideMark/>
          </w:tcPr>
          <w:p w14:paraId="502986C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79,0%</w:t>
            </w:r>
          </w:p>
        </w:tc>
        <w:tc>
          <w:tcPr>
            <w:tcW w:w="351" w:type="pct"/>
            <w:shd w:val="clear" w:color="auto" w:fill="auto"/>
            <w:vAlign w:val="center"/>
            <w:hideMark/>
          </w:tcPr>
          <w:p w14:paraId="642468F7"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79,5%</w:t>
            </w:r>
          </w:p>
        </w:tc>
        <w:tc>
          <w:tcPr>
            <w:tcW w:w="351" w:type="pct"/>
            <w:shd w:val="clear" w:color="auto" w:fill="auto"/>
            <w:vAlign w:val="center"/>
            <w:hideMark/>
          </w:tcPr>
          <w:p w14:paraId="63DBC26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80,0%</w:t>
            </w:r>
          </w:p>
        </w:tc>
        <w:tc>
          <w:tcPr>
            <w:tcW w:w="351" w:type="pct"/>
            <w:shd w:val="clear" w:color="auto" w:fill="auto"/>
            <w:vAlign w:val="center"/>
            <w:hideMark/>
          </w:tcPr>
          <w:p w14:paraId="00BE51ED"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80,0%</w:t>
            </w:r>
          </w:p>
        </w:tc>
        <w:tc>
          <w:tcPr>
            <w:tcW w:w="350" w:type="pct"/>
            <w:shd w:val="clear" w:color="auto" w:fill="auto"/>
            <w:vAlign w:val="center"/>
            <w:hideMark/>
          </w:tcPr>
          <w:p w14:paraId="2059966A"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80,0%</w:t>
            </w:r>
          </w:p>
        </w:tc>
      </w:tr>
      <w:tr w:rsidR="00616BDE" w:rsidRPr="00616BDE" w14:paraId="4529F5DC" w14:textId="77777777" w:rsidTr="00FB5CE8">
        <w:trPr>
          <w:trHeight w:val="20"/>
        </w:trPr>
        <w:tc>
          <w:tcPr>
            <w:tcW w:w="172" w:type="pct"/>
            <w:shd w:val="clear" w:color="auto" w:fill="auto"/>
            <w:vAlign w:val="center"/>
            <w:hideMark/>
          </w:tcPr>
          <w:p w14:paraId="29682976"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15</w:t>
            </w:r>
          </w:p>
        </w:tc>
        <w:tc>
          <w:tcPr>
            <w:tcW w:w="2277" w:type="pct"/>
            <w:shd w:val="clear" w:color="auto" w:fill="auto"/>
            <w:vAlign w:val="center"/>
            <w:hideMark/>
          </w:tcPr>
          <w:p w14:paraId="1C0B504D" w14:textId="77777777" w:rsidR="00616BDE" w:rsidRPr="00616BDE" w:rsidRDefault="00616BDE" w:rsidP="00616BDE">
            <w:pPr>
              <w:spacing w:after="0" w:line="240" w:lineRule="auto"/>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47" w:type="pct"/>
            <w:shd w:val="clear" w:color="auto" w:fill="auto"/>
            <w:vAlign w:val="center"/>
            <w:hideMark/>
          </w:tcPr>
          <w:p w14:paraId="79144D2F"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шт.</w:t>
            </w:r>
          </w:p>
        </w:tc>
        <w:tc>
          <w:tcPr>
            <w:tcW w:w="350" w:type="pct"/>
            <w:shd w:val="clear" w:color="auto" w:fill="auto"/>
            <w:vAlign w:val="center"/>
            <w:hideMark/>
          </w:tcPr>
          <w:p w14:paraId="1AE1F6E8"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69C9D0A9"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7E56CDF0"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63277BA1"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1" w:type="pct"/>
            <w:shd w:val="clear" w:color="auto" w:fill="auto"/>
            <w:vAlign w:val="center"/>
            <w:hideMark/>
          </w:tcPr>
          <w:p w14:paraId="7CBEAAA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c>
          <w:tcPr>
            <w:tcW w:w="350" w:type="pct"/>
            <w:shd w:val="clear" w:color="auto" w:fill="auto"/>
            <w:vAlign w:val="center"/>
            <w:hideMark/>
          </w:tcPr>
          <w:p w14:paraId="39A68ADC" w14:textId="77777777" w:rsidR="00616BDE" w:rsidRPr="00616BDE" w:rsidRDefault="00616BDE" w:rsidP="00616BDE">
            <w:pPr>
              <w:spacing w:after="0" w:line="240" w:lineRule="auto"/>
              <w:jc w:val="center"/>
              <w:rPr>
                <w:rFonts w:ascii="Trebuchet MS" w:eastAsia="Times New Roman" w:hAnsi="Trebuchet MS" w:cs="Calibri"/>
                <w:color w:val="000000"/>
                <w:sz w:val="20"/>
                <w:szCs w:val="20"/>
                <w:lang w:eastAsia="ru-RU"/>
              </w:rPr>
            </w:pPr>
            <w:r w:rsidRPr="00616BDE">
              <w:rPr>
                <w:rFonts w:ascii="Trebuchet MS" w:eastAsia="Times New Roman" w:hAnsi="Trebuchet MS" w:cs="Calibri"/>
                <w:color w:val="000000"/>
                <w:sz w:val="20"/>
                <w:szCs w:val="20"/>
                <w:lang w:eastAsia="ru-RU"/>
              </w:rPr>
              <w:t>-</w:t>
            </w:r>
          </w:p>
        </w:tc>
      </w:tr>
      <w:bookmarkEnd w:id="154"/>
    </w:tbl>
    <w:p w14:paraId="4A4EFE08" w14:textId="101A41DA" w:rsidR="00596C3C" w:rsidRPr="00750907" w:rsidRDefault="00596C3C" w:rsidP="00901C72">
      <w:pPr>
        <w:spacing w:after="0" w:line="360" w:lineRule="auto"/>
        <w:ind w:firstLine="567"/>
        <w:jc w:val="both"/>
        <w:rPr>
          <w:rFonts w:ascii="Trebuchet MS" w:eastAsia="Calibri" w:hAnsi="Trebuchet MS" w:cs="Times New Roman"/>
        </w:rPr>
        <w:sectPr w:rsidR="00596C3C" w:rsidRPr="00750907" w:rsidSect="00901C72">
          <w:pgSz w:w="16838" w:h="11906" w:orient="landscape"/>
          <w:pgMar w:top="1134" w:right="737" w:bottom="851" w:left="737" w:header="454" w:footer="454" w:gutter="0"/>
          <w:cols w:space="708"/>
          <w:docGrid w:linePitch="360"/>
        </w:sectPr>
      </w:pPr>
    </w:p>
    <w:p w14:paraId="53746687" w14:textId="6F552A7D" w:rsidR="007B2E0B" w:rsidRPr="00750907" w:rsidRDefault="00235D96" w:rsidP="00E378FB">
      <w:pPr>
        <w:keepNext/>
        <w:keepLines/>
        <w:spacing w:after="120" w:line="276" w:lineRule="auto"/>
        <w:ind w:left="431" w:hanging="431"/>
        <w:outlineLvl w:val="0"/>
        <w:rPr>
          <w:rFonts w:ascii="Trebuchet MS" w:eastAsia="Times New Roman" w:hAnsi="Trebuchet MS" w:cs="Times New Roman"/>
          <w:b/>
          <w:bCs/>
          <w:color w:val="0070C0"/>
          <w:sz w:val="24"/>
          <w:szCs w:val="24"/>
        </w:rPr>
      </w:pPr>
      <w:bookmarkStart w:id="155" w:name="_Toc10560138"/>
      <w:bookmarkStart w:id="156" w:name="_Toc17813069"/>
      <w:bookmarkStart w:id="157" w:name="_Toc199680873"/>
      <w:r w:rsidRPr="00CA2CD9">
        <w:rPr>
          <w:rFonts w:ascii="Trebuchet MS" w:eastAsia="Times New Roman" w:hAnsi="Trebuchet MS" w:cs="Times New Roman"/>
          <w:b/>
          <w:bCs/>
          <w:color w:val="0070C0"/>
          <w:sz w:val="24"/>
          <w:szCs w:val="24"/>
        </w:rPr>
        <w:lastRenderedPageBreak/>
        <w:t>Раздел</w:t>
      </w:r>
      <w:r w:rsidR="006C6148" w:rsidRPr="00CA2CD9">
        <w:rPr>
          <w:rFonts w:ascii="Trebuchet MS" w:eastAsia="Times New Roman" w:hAnsi="Trebuchet MS" w:cs="Times New Roman"/>
          <w:b/>
          <w:bCs/>
          <w:color w:val="0070C0"/>
          <w:sz w:val="24"/>
          <w:szCs w:val="24"/>
        </w:rPr>
        <w:t xml:space="preserve"> 15</w:t>
      </w:r>
      <w:r w:rsidR="007B2E0B" w:rsidRPr="00CA2CD9">
        <w:rPr>
          <w:rFonts w:ascii="Trebuchet MS" w:eastAsia="Times New Roman" w:hAnsi="Trebuchet MS" w:cs="Times New Roman"/>
          <w:b/>
          <w:bCs/>
          <w:color w:val="0070C0"/>
          <w:sz w:val="24"/>
          <w:szCs w:val="24"/>
        </w:rPr>
        <w:t>. Ценовые (тарифные) последствия</w:t>
      </w:r>
      <w:bookmarkEnd w:id="155"/>
      <w:bookmarkEnd w:id="156"/>
      <w:bookmarkEnd w:id="157"/>
    </w:p>
    <w:p w14:paraId="7DCA8F07" w14:textId="1B46A454" w:rsidR="004F12D5" w:rsidRPr="00750907" w:rsidRDefault="00616BDE" w:rsidP="004F12D5">
      <w:pPr>
        <w:spacing w:after="0" w:line="276" w:lineRule="auto"/>
        <w:ind w:firstLine="567"/>
        <w:jc w:val="both"/>
        <w:rPr>
          <w:rFonts w:ascii="Trebuchet MS" w:eastAsia="Times New Roman" w:hAnsi="Trebuchet MS" w:cs="Times New Roman"/>
          <w:lang w:eastAsia="ru-RU"/>
        </w:rPr>
      </w:pPr>
      <w:r w:rsidRPr="00616BDE">
        <w:rPr>
          <w:rFonts w:ascii="Trebuchet MS" w:eastAsia="Times New Roman" w:hAnsi="Trebuchet MS" w:cs="Times New Roman"/>
          <w:lang w:eastAsia="ru-RU"/>
        </w:rPr>
        <w:t>По состоянию базового периода актуализации «Схемы теплоснабжения», в отношении теплоснабжающей организации ООО «Владимиртеплогаз» установлены тарифы на тепловую энергию, поставляемую потребителям по системам теплоснабжения, расположенным в границах Александровского района, на основании приказа Министерства государственного регулирования цен и тарифов Владимирской области от 19.12.2024 № 53/396.</w:t>
      </w:r>
    </w:p>
    <w:p w14:paraId="19712FBE" w14:textId="1032872C" w:rsidR="00987923" w:rsidRDefault="00413A83" w:rsidP="006202A4">
      <w:pPr>
        <w:spacing w:after="0" w:line="276" w:lineRule="auto"/>
        <w:ind w:firstLine="567"/>
        <w:jc w:val="both"/>
        <w:rPr>
          <w:rFonts w:ascii="Trebuchet MS" w:hAnsi="Trebuchet MS" w:cs="Times New Roman"/>
        </w:rPr>
      </w:pPr>
      <w:r w:rsidRPr="00750907">
        <w:rPr>
          <w:rFonts w:ascii="Trebuchet MS" w:hAnsi="Trebuchet MS" w:cs="Times New Roman"/>
        </w:rPr>
        <w:t>В таблице 15.</w:t>
      </w:r>
      <w:r w:rsidR="008C2A11">
        <w:rPr>
          <w:rFonts w:ascii="Trebuchet MS" w:hAnsi="Trebuchet MS" w:cs="Times New Roman"/>
        </w:rPr>
        <w:t>1</w:t>
      </w:r>
      <w:r w:rsidRPr="00750907">
        <w:rPr>
          <w:rFonts w:ascii="Trebuchet MS" w:hAnsi="Trebuchet MS" w:cs="Times New Roman"/>
        </w:rPr>
        <w:t xml:space="preserve"> представлены тарифы на тепловую энергию на момент актуализации </w:t>
      </w:r>
      <w:r w:rsidR="00616BDE">
        <w:rPr>
          <w:rFonts w:ascii="Trebuchet MS" w:hAnsi="Trebuchet MS" w:cs="Times New Roman"/>
        </w:rPr>
        <w:t>«С</w:t>
      </w:r>
      <w:r w:rsidRPr="00750907">
        <w:rPr>
          <w:rFonts w:ascii="Trebuchet MS" w:hAnsi="Trebuchet MS" w:cs="Times New Roman"/>
        </w:rPr>
        <w:t>хемы теплоснабжения</w:t>
      </w:r>
      <w:r w:rsidR="00616BDE">
        <w:rPr>
          <w:rFonts w:ascii="Trebuchet MS" w:hAnsi="Trebuchet MS" w:cs="Times New Roman"/>
        </w:rPr>
        <w:t>»</w:t>
      </w:r>
      <w:r w:rsidRPr="00750907">
        <w:rPr>
          <w:rFonts w:ascii="Trebuchet MS" w:hAnsi="Trebuchet MS" w:cs="Times New Roman"/>
        </w:rPr>
        <w:t>.</w:t>
      </w:r>
      <w:r w:rsidR="00987923">
        <w:rPr>
          <w:rFonts w:ascii="Trebuchet MS" w:hAnsi="Trebuchet MS" w:cs="Times New Roman"/>
        </w:rPr>
        <w:t xml:space="preserve"> </w:t>
      </w:r>
    </w:p>
    <w:p w14:paraId="3E1743E9" w14:textId="1DC70484" w:rsidR="008C2A11" w:rsidRDefault="008C2A11" w:rsidP="008C2A11">
      <w:pPr>
        <w:keepNext/>
        <w:spacing w:after="0" w:line="240" w:lineRule="auto"/>
        <w:jc w:val="both"/>
        <w:rPr>
          <w:rFonts w:ascii="Trebuchet MS" w:eastAsia="Calibri" w:hAnsi="Trebuchet MS" w:cs="Times New Roman"/>
          <w:b/>
          <w:bCs/>
          <w:lang w:eastAsia="ru-RU"/>
        </w:rPr>
      </w:pPr>
      <w:r w:rsidRPr="008C2A11">
        <w:rPr>
          <w:rFonts w:ascii="Trebuchet MS" w:eastAsia="Calibri" w:hAnsi="Trebuchet MS" w:cs="Times New Roman"/>
          <w:b/>
          <w:bCs/>
          <w:lang w:eastAsia="ru-RU"/>
        </w:rPr>
        <w:t xml:space="preserve">Таблица </w:t>
      </w:r>
      <w:r w:rsidR="00987923">
        <w:rPr>
          <w:rFonts w:ascii="Trebuchet MS" w:eastAsia="Calibri" w:hAnsi="Trebuchet MS" w:cs="Times New Roman"/>
          <w:b/>
          <w:bCs/>
          <w:lang w:eastAsia="ru-RU"/>
        </w:rPr>
        <w:t>15</w:t>
      </w:r>
      <w:r w:rsidRPr="008C2A11">
        <w:rPr>
          <w:rFonts w:ascii="Trebuchet MS" w:eastAsia="Calibri" w:hAnsi="Trebuchet MS" w:cs="Times New Roman"/>
          <w:b/>
          <w:bCs/>
          <w:lang w:eastAsia="ru-RU"/>
        </w:rPr>
        <w:t xml:space="preserve">.1 - Тарифы на тепловую энергию, поставляемую потребителям по системе теплоснабжения </w:t>
      </w:r>
      <w:r w:rsidR="00904C8D">
        <w:rPr>
          <w:rFonts w:ascii="Trebuchet MS" w:eastAsia="Calibri" w:hAnsi="Trebuchet MS" w:cs="Times New Roman"/>
          <w:b/>
          <w:bCs/>
          <w:lang w:eastAsia="ru-RU"/>
        </w:rPr>
        <w:t xml:space="preserve">пос. </w:t>
      </w:r>
      <w:r w:rsidRPr="008C2A11">
        <w:rPr>
          <w:rFonts w:ascii="Trebuchet MS" w:eastAsia="Calibri" w:hAnsi="Trebuchet MS" w:cs="Times New Roman"/>
          <w:b/>
          <w:bCs/>
          <w:lang w:eastAsia="ru-RU"/>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127"/>
        <w:gridCol w:w="3762"/>
        <w:gridCol w:w="1759"/>
      </w:tblGrid>
      <w:tr w:rsidR="00616BDE" w:rsidRPr="00616BDE" w14:paraId="210B8375" w14:textId="77777777" w:rsidTr="00FB5CE8">
        <w:trPr>
          <w:trHeight w:val="283"/>
          <w:tblHeader/>
        </w:trPr>
        <w:tc>
          <w:tcPr>
            <w:tcW w:w="2263" w:type="dxa"/>
            <w:shd w:val="clear" w:color="auto" w:fill="CCFF99"/>
            <w:vAlign w:val="center"/>
            <w:hideMark/>
          </w:tcPr>
          <w:p w14:paraId="2CF83646" w14:textId="77777777" w:rsidR="00616BDE" w:rsidRPr="00616BDE" w:rsidRDefault="00616BDE" w:rsidP="00616BDE">
            <w:pPr>
              <w:spacing w:after="0" w:line="240" w:lineRule="auto"/>
              <w:jc w:val="center"/>
              <w:rPr>
                <w:rFonts w:ascii="Trebuchet MS" w:hAnsi="Trebuchet MS" w:cs="Arial"/>
                <w:b/>
                <w:sz w:val="20"/>
                <w:szCs w:val="20"/>
              </w:rPr>
            </w:pPr>
            <w:bookmarkStart w:id="158" w:name="_Hlk170418890"/>
            <w:r w:rsidRPr="00616BDE">
              <w:rPr>
                <w:rFonts w:ascii="Trebuchet MS" w:hAnsi="Trebuchet MS" w:cs="Arial"/>
                <w:b/>
                <w:sz w:val="20"/>
                <w:szCs w:val="20"/>
              </w:rPr>
              <w:t>Наименование</w:t>
            </w:r>
          </w:p>
          <w:p w14:paraId="4946EC34" w14:textId="77777777" w:rsidR="00616BDE" w:rsidRPr="00616BDE" w:rsidRDefault="00616BDE" w:rsidP="00616BDE">
            <w:pPr>
              <w:spacing w:after="0" w:line="240" w:lineRule="auto"/>
              <w:jc w:val="center"/>
              <w:rPr>
                <w:rFonts w:ascii="Trebuchet MS" w:hAnsi="Trebuchet MS" w:cs="Arial"/>
                <w:b/>
                <w:sz w:val="20"/>
                <w:szCs w:val="20"/>
              </w:rPr>
            </w:pPr>
            <w:r w:rsidRPr="00616BDE">
              <w:rPr>
                <w:rFonts w:ascii="Trebuchet MS" w:hAnsi="Trebuchet MS" w:cs="Arial"/>
                <w:b/>
                <w:sz w:val="20"/>
                <w:szCs w:val="20"/>
              </w:rPr>
              <w:t>регулируемой организации</w:t>
            </w:r>
          </w:p>
        </w:tc>
        <w:tc>
          <w:tcPr>
            <w:tcW w:w="2127" w:type="dxa"/>
            <w:shd w:val="clear" w:color="auto" w:fill="CCFF99"/>
            <w:noWrap/>
            <w:vAlign w:val="center"/>
            <w:hideMark/>
          </w:tcPr>
          <w:p w14:paraId="40E05963" w14:textId="77777777" w:rsidR="00616BDE" w:rsidRPr="00616BDE" w:rsidRDefault="00616BDE" w:rsidP="00616BDE">
            <w:pPr>
              <w:spacing w:after="0" w:line="240" w:lineRule="auto"/>
              <w:jc w:val="center"/>
              <w:rPr>
                <w:rFonts w:ascii="Trebuchet MS" w:hAnsi="Trebuchet MS" w:cs="Arial"/>
                <w:b/>
                <w:sz w:val="20"/>
                <w:szCs w:val="20"/>
              </w:rPr>
            </w:pPr>
            <w:r w:rsidRPr="00616BDE">
              <w:rPr>
                <w:rFonts w:ascii="Trebuchet MS" w:hAnsi="Trebuchet MS" w:cs="Arial"/>
                <w:b/>
                <w:sz w:val="20"/>
                <w:szCs w:val="20"/>
              </w:rPr>
              <w:t>Вид тарифа</w:t>
            </w:r>
          </w:p>
        </w:tc>
        <w:tc>
          <w:tcPr>
            <w:tcW w:w="3762" w:type="dxa"/>
            <w:shd w:val="clear" w:color="auto" w:fill="CCFF99"/>
            <w:noWrap/>
            <w:vAlign w:val="center"/>
            <w:hideMark/>
          </w:tcPr>
          <w:p w14:paraId="79D20447" w14:textId="77777777" w:rsidR="00616BDE" w:rsidRPr="00616BDE" w:rsidRDefault="00616BDE" w:rsidP="00616BDE">
            <w:pPr>
              <w:spacing w:after="0" w:line="240" w:lineRule="auto"/>
              <w:jc w:val="center"/>
              <w:rPr>
                <w:rFonts w:ascii="Trebuchet MS" w:hAnsi="Trebuchet MS" w:cs="Arial"/>
                <w:b/>
                <w:sz w:val="20"/>
                <w:szCs w:val="20"/>
              </w:rPr>
            </w:pPr>
            <w:r w:rsidRPr="00616BDE">
              <w:rPr>
                <w:rFonts w:ascii="Trebuchet MS" w:hAnsi="Trebuchet MS" w:cs="Arial"/>
                <w:b/>
                <w:sz w:val="20"/>
                <w:szCs w:val="20"/>
              </w:rPr>
              <w:t>Период тарифного регулирования</w:t>
            </w:r>
          </w:p>
        </w:tc>
        <w:tc>
          <w:tcPr>
            <w:tcW w:w="1759" w:type="dxa"/>
            <w:shd w:val="clear" w:color="auto" w:fill="CCFF99"/>
            <w:noWrap/>
            <w:vAlign w:val="center"/>
            <w:hideMark/>
          </w:tcPr>
          <w:p w14:paraId="08FB056B" w14:textId="77777777" w:rsidR="00616BDE" w:rsidRPr="00616BDE" w:rsidRDefault="00616BDE" w:rsidP="00616BDE">
            <w:pPr>
              <w:spacing w:after="0" w:line="240" w:lineRule="auto"/>
              <w:jc w:val="center"/>
              <w:rPr>
                <w:rFonts w:ascii="Trebuchet MS" w:hAnsi="Trebuchet MS" w:cs="Arial"/>
                <w:b/>
                <w:sz w:val="20"/>
                <w:szCs w:val="20"/>
              </w:rPr>
            </w:pPr>
            <w:r w:rsidRPr="00616BDE">
              <w:rPr>
                <w:rFonts w:ascii="Trebuchet MS" w:hAnsi="Trebuchet MS" w:cs="Arial"/>
                <w:b/>
                <w:sz w:val="20"/>
                <w:szCs w:val="20"/>
              </w:rPr>
              <w:t>Стоимость</w:t>
            </w:r>
          </w:p>
        </w:tc>
      </w:tr>
      <w:tr w:rsidR="00616BDE" w:rsidRPr="00616BDE" w14:paraId="055276A8" w14:textId="77777777" w:rsidTr="00FB5CE8">
        <w:trPr>
          <w:trHeight w:val="283"/>
        </w:trPr>
        <w:tc>
          <w:tcPr>
            <w:tcW w:w="2263" w:type="dxa"/>
            <w:vMerge w:val="restart"/>
            <w:vAlign w:val="center"/>
          </w:tcPr>
          <w:p w14:paraId="51BEF213" w14:textId="77777777" w:rsidR="00616BDE" w:rsidRPr="00616BDE" w:rsidRDefault="00616BDE" w:rsidP="00616BDE">
            <w:pPr>
              <w:spacing w:after="0" w:line="240" w:lineRule="auto"/>
              <w:jc w:val="center"/>
              <w:rPr>
                <w:rFonts w:ascii="Trebuchet MS" w:hAnsi="Trebuchet MS" w:cs="Arial"/>
                <w:sz w:val="20"/>
                <w:szCs w:val="20"/>
              </w:rPr>
            </w:pPr>
          </w:p>
          <w:p w14:paraId="2559A330"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bCs/>
                <w:sz w:val="20"/>
                <w:szCs w:val="20"/>
              </w:rPr>
              <w:t>ООО «Владимиртеплогаз»</w:t>
            </w:r>
          </w:p>
        </w:tc>
        <w:tc>
          <w:tcPr>
            <w:tcW w:w="7648" w:type="dxa"/>
            <w:gridSpan w:val="3"/>
            <w:shd w:val="clear" w:color="auto" w:fill="FFFF99"/>
            <w:noWrap/>
            <w:vAlign w:val="center"/>
          </w:tcPr>
          <w:p w14:paraId="7AD62B92" w14:textId="77777777" w:rsidR="00616BDE" w:rsidRPr="00616BDE" w:rsidRDefault="00616BDE" w:rsidP="00616BDE">
            <w:pPr>
              <w:spacing w:after="0" w:line="240" w:lineRule="auto"/>
              <w:jc w:val="center"/>
              <w:rPr>
                <w:rFonts w:ascii="Trebuchet MS" w:hAnsi="Trebuchet MS" w:cs="Arial"/>
                <w:b/>
                <w:bCs/>
                <w:i/>
                <w:iCs/>
                <w:sz w:val="20"/>
                <w:szCs w:val="20"/>
              </w:rPr>
            </w:pPr>
            <w:r w:rsidRPr="00616BDE">
              <w:rPr>
                <w:rFonts w:ascii="Trebuchet MS" w:hAnsi="Trebuchet MS" w:cs="Arial"/>
                <w:b/>
                <w:bCs/>
                <w:i/>
                <w:iCs/>
                <w:sz w:val="20"/>
                <w:szCs w:val="20"/>
              </w:rPr>
              <w:t xml:space="preserve">Для потребителей, в случае отсутствия дифференциации тарифов по схеме подключения (без учёта НДС) </w:t>
            </w:r>
          </w:p>
        </w:tc>
      </w:tr>
      <w:tr w:rsidR="00616BDE" w:rsidRPr="00616BDE" w14:paraId="1C8D99C0" w14:textId="77777777" w:rsidTr="00FB5CE8">
        <w:trPr>
          <w:trHeight w:val="283"/>
        </w:trPr>
        <w:tc>
          <w:tcPr>
            <w:tcW w:w="2263" w:type="dxa"/>
            <w:vMerge/>
            <w:vAlign w:val="center"/>
          </w:tcPr>
          <w:p w14:paraId="479EACD3"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restart"/>
            <w:vAlign w:val="center"/>
          </w:tcPr>
          <w:p w14:paraId="2D58F16C"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Одноставочный, руб./Гкал</w:t>
            </w:r>
          </w:p>
        </w:tc>
        <w:tc>
          <w:tcPr>
            <w:tcW w:w="3762" w:type="dxa"/>
            <w:noWrap/>
            <w:vAlign w:val="center"/>
          </w:tcPr>
          <w:p w14:paraId="48327CBF"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01.07.2024-31.12.2024</w:t>
            </w:r>
          </w:p>
        </w:tc>
        <w:tc>
          <w:tcPr>
            <w:tcW w:w="1759" w:type="dxa"/>
            <w:noWrap/>
            <w:vAlign w:val="center"/>
          </w:tcPr>
          <w:p w14:paraId="53E89449"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2 685,02</w:t>
            </w:r>
          </w:p>
        </w:tc>
      </w:tr>
      <w:tr w:rsidR="00616BDE" w:rsidRPr="00616BDE" w14:paraId="4A7A73D9" w14:textId="77777777" w:rsidTr="00FB5CE8">
        <w:trPr>
          <w:trHeight w:val="283"/>
        </w:trPr>
        <w:tc>
          <w:tcPr>
            <w:tcW w:w="2263" w:type="dxa"/>
            <w:vMerge/>
            <w:vAlign w:val="center"/>
          </w:tcPr>
          <w:p w14:paraId="7F501D6F"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3F861E7D"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174C824C"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01.01.2025-30.06.2025</w:t>
            </w:r>
          </w:p>
        </w:tc>
        <w:tc>
          <w:tcPr>
            <w:tcW w:w="1759" w:type="dxa"/>
            <w:noWrap/>
            <w:vAlign w:val="center"/>
          </w:tcPr>
          <w:p w14:paraId="6D2F4BC3"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2 685,02</w:t>
            </w:r>
          </w:p>
        </w:tc>
      </w:tr>
      <w:tr w:rsidR="00616BDE" w:rsidRPr="00616BDE" w14:paraId="53A15FCC" w14:textId="77777777" w:rsidTr="00FB5CE8">
        <w:trPr>
          <w:trHeight w:val="283"/>
        </w:trPr>
        <w:tc>
          <w:tcPr>
            <w:tcW w:w="2263" w:type="dxa"/>
            <w:vMerge/>
            <w:vAlign w:val="center"/>
          </w:tcPr>
          <w:p w14:paraId="56BB16FC"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626DA281"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23000A5A"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01.07.2025-31.12.2025</w:t>
            </w:r>
          </w:p>
        </w:tc>
        <w:tc>
          <w:tcPr>
            <w:tcW w:w="1759" w:type="dxa"/>
            <w:noWrap/>
            <w:vAlign w:val="center"/>
          </w:tcPr>
          <w:p w14:paraId="5399F037"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3 022,17</w:t>
            </w:r>
          </w:p>
        </w:tc>
      </w:tr>
      <w:tr w:rsidR="00616BDE" w:rsidRPr="00616BDE" w14:paraId="4B3FB65F" w14:textId="77777777" w:rsidTr="00FB5CE8">
        <w:trPr>
          <w:trHeight w:val="283"/>
        </w:trPr>
        <w:tc>
          <w:tcPr>
            <w:tcW w:w="2263" w:type="dxa"/>
            <w:vMerge/>
            <w:vAlign w:val="center"/>
          </w:tcPr>
          <w:p w14:paraId="70E4EB93"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192E57C6"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21E9F3AA"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01.01.2026-30.06.2026</w:t>
            </w:r>
          </w:p>
        </w:tc>
        <w:tc>
          <w:tcPr>
            <w:tcW w:w="1759" w:type="dxa"/>
            <w:noWrap/>
            <w:vAlign w:val="center"/>
          </w:tcPr>
          <w:p w14:paraId="27358518"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3 022,17</w:t>
            </w:r>
          </w:p>
        </w:tc>
      </w:tr>
      <w:tr w:rsidR="00616BDE" w:rsidRPr="00616BDE" w14:paraId="4EE504DB" w14:textId="77777777" w:rsidTr="00FB5CE8">
        <w:trPr>
          <w:trHeight w:val="283"/>
        </w:trPr>
        <w:tc>
          <w:tcPr>
            <w:tcW w:w="2263" w:type="dxa"/>
            <w:vMerge/>
            <w:vAlign w:val="center"/>
          </w:tcPr>
          <w:p w14:paraId="66442D61"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608DDE65"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3D99A1B5"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01.07.2026-31.12.2026</w:t>
            </w:r>
          </w:p>
        </w:tc>
        <w:tc>
          <w:tcPr>
            <w:tcW w:w="1759" w:type="dxa"/>
            <w:noWrap/>
            <w:vAlign w:val="center"/>
          </w:tcPr>
          <w:p w14:paraId="49DD6E80"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3 139,61</w:t>
            </w:r>
          </w:p>
        </w:tc>
      </w:tr>
      <w:tr w:rsidR="00616BDE" w:rsidRPr="00616BDE" w14:paraId="23060C69" w14:textId="77777777" w:rsidTr="00FB5CE8">
        <w:trPr>
          <w:trHeight w:val="283"/>
        </w:trPr>
        <w:tc>
          <w:tcPr>
            <w:tcW w:w="2263" w:type="dxa"/>
            <w:vMerge/>
            <w:vAlign w:val="center"/>
          </w:tcPr>
          <w:p w14:paraId="42F83607"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473D76AC"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1BFE6CF1"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01.01.2027-30.06.2027</w:t>
            </w:r>
          </w:p>
        </w:tc>
        <w:tc>
          <w:tcPr>
            <w:tcW w:w="1759" w:type="dxa"/>
            <w:noWrap/>
            <w:vAlign w:val="center"/>
          </w:tcPr>
          <w:p w14:paraId="0AA625D5"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3 139,61</w:t>
            </w:r>
          </w:p>
        </w:tc>
      </w:tr>
      <w:tr w:rsidR="00616BDE" w:rsidRPr="00616BDE" w14:paraId="1D177122" w14:textId="77777777" w:rsidTr="00FB5CE8">
        <w:trPr>
          <w:trHeight w:val="283"/>
        </w:trPr>
        <w:tc>
          <w:tcPr>
            <w:tcW w:w="2263" w:type="dxa"/>
            <w:vMerge/>
            <w:vAlign w:val="center"/>
          </w:tcPr>
          <w:p w14:paraId="3A16DC2E"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1A09A7DB"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7F79398C"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01.07.2027-31.12.2027</w:t>
            </w:r>
          </w:p>
        </w:tc>
        <w:tc>
          <w:tcPr>
            <w:tcW w:w="1759" w:type="dxa"/>
            <w:noWrap/>
            <w:vAlign w:val="center"/>
          </w:tcPr>
          <w:p w14:paraId="68A1AA84"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3 238,05</w:t>
            </w:r>
          </w:p>
        </w:tc>
      </w:tr>
      <w:tr w:rsidR="00616BDE" w:rsidRPr="00616BDE" w14:paraId="3CF98AA8" w14:textId="77777777" w:rsidTr="00FB5CE8">
        <w:trPr>
          <w:trHeight w:val="283"/>
        </w:trPr>
        <w:tc>
          <w:tcPr>
            <w:tcW w:w="2263" w:type="dxa"/>
            <w:vMerge/>
            <w:vAlign w:val="center"/>
          </w:tcPr>
          <w:p w14:paraId="275BDD66" w14:textId="77777777" w:rsidR="00616BDE" w:rsidRPr="00616BDE" w:rsidRDefault="00616BDE" w:rsidP="00616BDE">
            <w:pPr>
              <w:spacing w:after="0" w:line="240" w:lineRule="auto"/>
              <w:ind w:firstLine="709"/>
              <w:rPr>
                <w:rFonts w:ascii="Trebuchet MS" w:hAnsi="Trebuchet MS" w:cs="Arial"/>
                <w:sz w:val="20"/>
                <w:szCs w:val="20"/>
              </w:rPr>
            </w:pPr>
          </w:p>
        </w:tc>
        <w:tc>
          <w:tcPr>
            <w:tcW w:w="7648" w:type="dxa"/>
            <w:gridSpan w:val="3"/>
            <w:shd w:val="clear" w:color="auto" w:fill="FFFF99"/>
            <w:vAlign w:val="center"/>
          </w:tcPr>
          <w:p w14:paraId="0A4966CD"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
                <w:bCs/>
                <w:i/>
                <w:iCs/>
                <w:sz w:val="20"/>
                <w:szCs w:val="20"/>
              </w:rPr>
              <w:t xml:space="preserve">Население (с учетом НДС) </w:t>
            </w:r>
          </w:p>
        </w:tc>
      </w:tr>
      <w:tr w:rsidR="00616BDE" w:rsidRPr="00616BDE" w14:paraId="2D1E971B" w14:textId="77777777" w:rsidTr="00FB5CE8">
        <w:trPr>
          <w:trHeight w:val="283"/>
        </w:trPr>
        <w:tc>
          <w:tcPr>
            <w:tcW w:w="2263" w:type="dxa"/>
            <w:vMerge/>
            <w:vAlign w:val="center"/>
          </w:tcPr>
          <w:p w14:paraId="4C49341C"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restart"/>
            <w:vAlign w:val="center"/>
          </w:tcPr>
          <w:p w14:paraId="2F60F149"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Одноставочный, руб./Гкал</w:t>
            </w:r>
          </w:p>
        </w:tc>
        <w:tc>
          <w:tcPr>
            <w:tcW w:w="3762" w:type="dxa"/>
            <w:noWrap/>
            <w:vAlign w:val="center"/>
          </w:tcPr>
          <w:p w14:paraId="35155290"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01.07.2024-31.12.2024</w:t>
            </w:r>
          </w:p>
        </w:tc>
        <w:tc>
          <w:tcPr>
            <w:tcW w:w="1759" w:type="dxa"/>
            <w:noWrap/>
            <w:vAlign w:val="center"/>
          </w:tcPr>
          <w:p w14:paraId="0E0D3E60"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3 222,02</w:t>
            </w:r>
          </w:p>
        </w:tc>
      </w:tr>
      <w:tr w:rsidR="00616BDE" w:rsidRPr="00616BDE" w14:paraId="70BA80DF" w14:textId="77777777" w:rsidTr="00FB5CE8">
        <w:trPr>
          <w:trHeight w:val="283"/>
        </w:trPr>
        <w:tc>
          <w:tcPr>
            <w:tcW w:w="2263" w:type="dxa"/>
            <w:vMerge/>
            <w:vAlign w:val="center"/>
          </w:tcPr>
          <w:p w14:paraId="0997C36C"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1E30CD32"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513CAB2A"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01.01.2025-30.06.2025</w:t>
            </w:r>
          </w:p>
        </w:tc>
        <w:tc>
          <w:tcPr>
            <w:tcW w:w="1759" w:type="dxa"/>
            <w:noWrap/>
            <w:vAlign w:val="center"/>
          </w:tcPr>
          <w:p w14:paraId="1F7F4659"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3 222,02</w:t>
            </w:r>
          </w:p>
        </w:tc>
      </w:tr>
      <w:tr w:rsidR="00616BDE" w:rsidRPr="00616BDE" w14:paraId="634CD386" w14:textId="77777777" w:rsidTr="00FB5CE8">
        <w:trPr>
          <w:trHeight w:val="283"/>
        </w:trPr>
        <w:tc>
          <w:tcPr>
            <w:tcW w:w="2263" w:type="dxa"/>
            <w:vMerge/>
            <w:vAlign w:val="center"/>
          </w:tcPr>
          <w:p w14:paraId="3DEEE239"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10697E40"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3A1D130D"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01.07.2025-31.12.2025</w:t>
            </w:r>
          </w:p>
        </w:tc>
        <w:tc>
          <w:tcPr>
            <w:tcW w:w="1759" w:type="dxa"/>
            <w:noWrap/>
            <w:vAlign w:val="center"/>
          </w:tcPr>
          <w:p w14:paraId="08709D3D"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3 626,60</w:t>
            </w:r>
          </w:p>
        </w:tc>
      </w:tr>
      <w:tr w:rsidR="00616BDE" w:rsidRPr="00616BDE" w14:paraId="5464C326" w14:textId="77777777" w:rsidTr="00FB5CE8">
        <w:trPr>
          <w:trHeight w:val="283"/>
        </w:trPr>
        <w:tc>
          <w:tcPr>
            <w:tcW w:w="2263" w:type="dxa"/>
            <w:vMerge/>
            <w:vAlign w:val="center"/>
          </w:tcPr>
          <w:p w14:paraId="155B9586"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7583E0FC"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5F5B234C"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01.01.2026-30.06.2026</w:t>
            </w:r>
          </w:p>
        </w:tc>
        <w:tc>
          <w:tcPr>
            <w:tcW w:w="1759" w:type="dxa"/>
            <w:noWrap/>
            <w:vAlign w:val="center"/>
          </w:tcPr>
          <w:p w14:paraId="46660F46"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3 626,60</w:t>
            </w:r>
          </w:p>
        </w:tc>
      </w:tr>
      <w:tr w:rsidR="00616BDE" w:rsidRPr="00616BDE" w14:paraId="25290EC6" w14:textId="77777777" w:rsidTr="00FB5CE8">
        <w:trPr>
          <w:trHeight w:val="283"/>
        </w:trPr>
        <w:tc>
          <w:tcPr>
            <w:tcW w:w="2263" w:type="dxa"/>
            <w:vMerge/>
            <w:vAlign w:val="center"/>
          </w:tcPr>
          <w:p w14:paraId="389F7706"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58A6026F"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73B853AF"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01.07.2026-31.12.2026</w:t>
            </w:r>
          </w:p>
        </w:tc>
        <w:tc>
          <w:tcPr>
            <w:tcW w:w="1759" w:type="dxa"/>
            <w:noWrap/>
            <w:vAlign w:val="center"/>
          </w:tcPr>
          <w:p w14:paraId="016F47FB"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3 767,53</w:t>
            </w:r>
          </w:p>
        </w:tc>
      </w:tr>
      <w:tr w:rsidR="00616BDE" w:rsidRPr="00616BDE" w14:paraId="4025CFAE" w14:textId="77777777" w:rsidTr="00FB5CE8">
        <w:trPr>
          <w:trHeight w:val="283"/>
        </w:trPr>
        <w:tc>
          <w:tcPr>
            <w:tcW w:w="2263" w:type="dxa"/>
            <w:vMerge/>
            <w:vAlign w:val="center"/>
          </w:tcPr>
          <w:p w14:paraId="33288A50"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354EEFE0"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3055272D"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01.01.2027-30.06.2027</w:t>
            </w:r>
          </w:p>
        </w:tc>
        <w:tc>
          <w:tcPr>
            <w:tcW w:w="1759" w:type="dxa"/>
            <w:noWrap/>
            <w:vAlign w:val="center"/>
          </w:tcPr>
          <w:p w14:paraId="4DCCAD6B"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3 767,53</w:t>
            </w:r>
          </w:p>
        </w:tc>
      </w:tr>
      <w:tr w:rsidR="00616BDE" w:rsidRPr="00616BDE" w14:paraId="1CFC9F62" w14:textId="77777777" w:rsidTr="00FB5CE8">
        <w:trPr>
          <w:trHeight w:val="283"/>
        </w:trPr>
        <w:tc>
          <w:tcPr>
            <w:tcW w:w="2263" w:type="dxa"/>
            <w:vMerge/>
            <w:vAlign w:val="center"/>
          </w:tcPr>
          <w:p w14:paraId="059D144A" w14:textId="77777777" w:rsidR="00616BDE" w:rsidRPr="00616BDE" w:rsidRDefault="00616BDE" w:rsidP="00616BDE">
            <w:pPr>
              <w:spacing w:after="0" w:line="240" w:lineRule="auto"/>
              <w:ind w:firstLine="709"/>
              <w:rPr>
                <w:rFonts w:ascii="Trebuchet MS" w:hAnsi="Trebuchet MS" w:cs="Arial"/>
                <w:sz w:val="20"/>
                <w:szCs w:val="20"/>
              </w:rPr>
            </w:pPr>
          </w:p>
        </w:tc>
        <w:tc>
          <w:tcPr>
            <w:tcW w:w="2127" w:type="dxa"/>
            <w:vMerge/>
            <w:vAlign w:val="center"/>
          </w:tcPr>
          <w:p w14:paraId="762018B2" w14:textId="77777777" w:rsidR="00616BDE" w:rsidRPr="00616BDE" w:rsidRDefault="00616BDE" w:rsidP="00616BDE">
            <w:pPr>
              <w:spacing w:after="0" w:line="240" w:lineRule="auto"/>
              <w:ind w:firstLine="709"/>
              <w:rPr>
                <w:rFonts w:ascii="Trebuchet MS" w:hAnsi="Trebuchet MS" w:cs="Arial"/>
                <w:sz w:val="20"/>
                <w:szCs w:val="20"/>
              </w:rPr>
            </w:pPr>
          </w:p>
        </w:tc>
        <w:tc>
          <w:tcPr>
            <w:tcW w:w="3762" w:type="dxa"/>
            <w:noWrap/>
            <w:vAlign w:val="center"/>
          </w:tcPr>
          <w:p w14:paraId="48605F3F" w14:textId="77777777" w:rsidR="00616BDE" w:rsidRPr="00616BDE" w:rsidRDefault="00616BDE" w:rsidP="00616BDE">
            <w:pPr>
              <w:spacing w:after="0" w:line="240" w:lineRule="auto"/>
              <w:jc w:val="center"/>
              <w:rPr>
                <w:rFonts w:ascii="Trebuchet MS" w:hAnsi="Trebuchet MS" w:cs="Arial"/>
                <w:sz w:val="20"/>
                <w:szCs w:val="20"/>
              </w:rPr>
            </w:pPr>
            <w:r w:rsidRPr="00616BDE">
              <w:rPr>
                <w:rFonts w:ascii="Trebuchet MS" w:hAnsi="Trebuchet MS" w:cs="Arial"/>
                <w:sz w:val="20"/>
                <w:szCs w:val="20"/>
              </w:rPr>
              <w:t>01.07.2027-31.12.2027</w:t>
            </w:r>
          </w:p>
        </w:tc>
        <w:tc>
          <w:tcPr>
            <w:tcW w:w="1759" w:type="dxa"/>
            <w:noWrap/>
            <w:vAlign w:val="center"/>
          </w:tcPr>
          <w:p w14:paraId="3432D405" w14:textId="77777777" w:rsidR="00616BDE" w:rsidRPr="00616BDE" w:rsidRDefault="00616BDE" w:rsidP="00616BDE">
            <w:pPr>
              <w:spacing w:after="0" w:line="240" w:lineRule="auto"/>
              <w:jc w:val="center"/>
              <w:rPr>
                <w:rFonts w:ascii="Trebuchet MS" w:hAnsi="Trebuchet MS" w:cs="Arial"/>
                <w:bCs/>
                <w:sz w:val="20"/>
                <w:szCs w:val="20"/>
              </w:rPr>
            </w:pPr>
            <w:r w:rsidRPr="00616BDE">
              <w:rPr>
                <w:rFonts w:ascii="Trebuchet MS" w:hAnsi="Trebuchet MS" w:cs="Arial"/>
                <w:bCs/>
                <w:sz w:val="20"/>
                <w:szCs w:val="20"/>
              </w:rPr>
              <w:t>3 885,66</w:t>
            </w:r>
          </w:p>
        </w:tc>
      </w:tr>
    </w:tbl>
    <w:bookmarkEnd w:id="158"/>
    <w:p w14:paraId="23C850C9" w14:textId="00C04CCA" w:rsidR="00616BDE" w:rsidRDefault="00616BDE" w:rsidP="00616BDE">
      <w:pPr>
        <w:spacing w:before="120" w:after="0" w:line="276" w:lineRule="auto"/>
        <w:ind w:firstLine="567"/>
        <w:jc w:val="both"/>
        <w:rPr>
          <w:rFonts w:ascii="Trebuchet MS" w:hAnsi="Trebuchet MS" w:cs="Times New Roman"/>
        </w:rPr>
      </w:pPr>
      <w:r w:rsidRPr="00616BDE">
        <w:rPr>
          <w:rFonts w:ascii="Trebuchet MS" w:hAnsi="Trebuchet MS" w:cs="Times New Roman"/>
        </w:rPr>
        <w:t>Предусматривается, что тарифные последствия на последующие периоды будут приняты в соответствии с долгосрочными параметрами деятельности концессионера в рамках заключенного концессионного соглашения между Администрацией поселка Балакирево Александровского района и ООО «Владимиртеплогаз».</w:t>
      </w:r>
    </w:p>
    <w:p w14:paraId="395CFF37" w14:textId="7567A23F" w:rsidR="00987923" w:rsidRDefault="00901C72" w:rsidP="00901C72">
      <w:pPr>
        <w:spacing w:after="0" w:line="276" w:lineRule="auto"/>
        <w:ind w:firstLine="567"/>
        <w:jc w:val="both"/>
        <w:rPr>
          <w:rFonts w:ascii="Trebuchet MS" w:hAnsi="Trebuchet MS" w:cs="Times New Roman"/>
        </w:rPr>
      </w:pPr>
      <w:r w:rsidRPr="00901C72">
        <w:rPr>
          <w:rFonts w:ascii="Trebuchet MS" w:hAnsi="Trebuchet MS" w:cs="Times New Roman"/>
        </w:rPr>
        <w:t xml:space="preserve">Плановые долгосрочные параметры регулирования в отношении теплоснабжающей организации на территории пос. Балакирево приведены в таблице </w:t>
      </w:r>
      <w:r>
        <w:rPr>
          <w:rFonts w:ascii="Trebuchet MS" w:hAnsi="Trebuchet MS" w:cs="Times New Roman"/>
        </w:rPr>
        <w:t>15</w:t>
      </w:r>
      <w:r w:rsidRPr="00901C72">
        <w:rPr>
          <w:rFonts w:ascii="Trebuchet MS" w:hAnsi="Trebuchet MS" w:cs="Times New Roman"/>
        </w:rPr>
        <w:t>.2.</w:t>
      </w:r>
    </w:p>
    <w:p w14:paraId="0B7F396B" w14:textId="0BDCA8B7" w:rsidR="00987923" w:rsidRPr="00987923" w:rsidRDefault="00987923" w:rsidP="00987923">
      <w:pPr>
        <w:spacing w:after="0" w:line="240" w:lineRule="auto"/>
        <w:jc w:val="both"/>
        <w:rPr>
          <w:rFonts w:ascii="Trebuchet MS" w:eastAsia="Times New Roman" w:hAnsi="Trebuchet MS" w:cs="Times New Roman"/>
          <w:b/>
          <w:lang w:eastAsia="ru-RU"/>
        </w:rPr>
      </w:pPr>
      <w:r w:rsidRPr="00987923">
        <w:rPr>
          <w:rFonts w:ascii="Trebuchet MS" w:eastAsia="Times New Roman" w:hAnsi="Trebuchet MS" w:cs="Times New Roman"/>
          <w:b/>
          <w:lang w:eastAsia="ru-RU"/>
        </w:rPr>
        <w:t xml:space="preserve">Таблица </w:t>
      </w:r>
      <w:r>
        <w:rPr>
          <w:rFonts w:ascii="Trebuchet MS" w:eastAsia="Times New Roman" w:hAnsi="Trebuchet MS" w:cs="Times New Roman"/>
          <w:b/>
          <w:lang w:eastAsia="ru-RU"/>
        </w:rPr>
        <w:t>15.</w:t>
      </w:r>
      <w:r w:rsidR="00901C72">
        <w:rPr>
          <w:rFonts w:ascii="Trebuchet MS" w:eastAsia="Times New Roman" w:hAnsi="Trebuchet MS" w:cs="Times New Roman"/>
          <w:b/>
          <w:lang w:eastAsia="ru-RU"/>
        </w:rPr>
        <w:t>2</w:t>
      </w:r>
      <w:r w:rsidRPr="00987923">
        <w:rPr>
          <w:rFonts w:ascii="Trebuchet MS" w:eastAsia="Times New Roman" w:hAnsi="Trebuchet MS" w:cs="Times New Roman"/>
          <w:b/>
          <w:lang w:eastAsia="ru-RU"/>
        </w:rPr>
        <w:t xml:space="preserve"> – Долгосрочные параметры регулирования теплоснабжающей организации на территории пос. Балакирево</w:t>
      </w:r>
    </w:p>
    <w:tbl>
      <w:tblPr>
        <w:tblStyle w:val="83"/>
        <w:tblW w:w="0" w:type="auto"/>
        <w:tblLook w:val="04A0" w:firstRow="1" w:lastRow="0" w:firstColumn="1" w:lastColumn="0" w:noHBand="0" w:noVBand="1"/>
      </w:tblPr>
      <w:tblGrid>
        <w:gridCol w:w="3102"/>
        <w:gridCol w:w="972"/>
        <w:gridCol w:w="973"/>
        <w:gridCol w:w="973"/>
        <w:gridCol w:w="972"/>
        <w:gridCol w:w="973"/>
        <w:gridCol w:w="973"/>
        <w:gridCol w:w="973"/>
      </w:tblGrid>
      <w:tr w:rsidR="00616BDE" w:rsidRPr="00616BDE" w14:paraId="71B4F52D" w14:textId="77777777" w:rsidTr="00FB5CE8">
        <w:tc>
          <w:tcPr>
            <w:tcW w:w="3102" w:type="dxa"/>
            <w:shd w:val="clear" w:color="auto" w:fill="CCFF99"/>
            <w:vAlign w:val="center"/>
          </w:tcPr>
          <w:p w14:paraId="1D4B7A1F" w14:textId="45884E6C" w:rsidR="00616BDE" w:rsidRPr="00616BDE" w:rsidRDefault="00E77F89" w:rsidP="00E77F89">
            <w:pPr>
              <w:spacing w:line="276" w:lineRule="auto"/>
              <w:jc w:val="center"/>
              <w:rPr>
                <w:b/>
                <w:bCs/>
                <w:sz w:val="20"/>
                <w:szCs w:val="20"/>
              </w:rPr>
            </w:pPr>
            <w:r>
              <w:rPr>
                <w:b/>
                <w:bCs/>
                <w:sz w:val="20"/>
                <w:szCs w:val="20"/>
              </w:rPr>
              <w:t>Наименование показателя</w:t>
            </w:r>
          </w:p>
        </w:tc>
        <w:tc>
          <w:tcPr>
            <w:tcW w:w="972" w:type="dxa"/>
            <w:shd w:val="clear" w:color="auto" w:fill="CCFF99"/>
            <w:vAlign w:val="center"/>
          </w:tcPr>
          <w:p w14:paraId="7398BCA4" w14:textId="77777777" w:rsidR="00616BDE" w:rsidRPr="00616BDE" w:rsidRDefault="00616BDE" w:rsidP="00E77F89">
            <w:pPr>
              <w:spacing w:line="276" w:lineRule="auto"/>
              <w:jc w:val="center"/>
              <w:rPr>
                <w:b/>
                <w:bCs/>
                <w:sz w:val="20"/>
                <w:szCs w:val="20"/>
              </w:rPr>
            </w:pPr>
            <w:r w:rsidRPr="00616BDE">
              <w:rPr>
                <w:b/>
                <w:bCs/>
                <w:sz w:val="20"/>
                <w:szCs w:val="20"/>
              </w:rPr>
              <w:t>2024 г.</w:t>
            </w:r>
          </w:p>
        </w:tc>
        <w:tc>
          <w:tcPr>
            <w:tcW w:w="973" w:type="dxa"/>
            <w:shd w:val="clear" w:color="auto" w:fill="CCFF99"/>
            <w:vAlign w:val="center"/>
          </w:tcPr>
          <w:p w14:paraId="4589E76C" w14:textId="77777777" w:rsidR="00616BDE" w:rsidRPr="00616BDE" w:rsidRDefault="00616BDE" w:rsidP="00E77F89">
            <w:pPr>
              <w:spacing w:line="276" w:lineRule="auto"/>
              <w:jc w:val="center"/>
              <w:rPr>
                <w:b/>
                <w:bCs/>
                <w:sz w:val="20"/>
                <w:szCs w:val="20"/>
              </w:rPr>
            </w:pPr>
            <w:r w:rsidRPr="00616BDE">
              <w:rPr>
                <w:b/>
                <w:bCs/>
                <w:sz w:val="20"/>
                <w:szCs w:val="20"/>
              </w:rPr>
              <w:t>2025 г.</w:t>
            </w:r>
          </w:p>
        </w:tc>
        <w:tc>
          <w:tcPr>
            <w:tcW w:w="973" w:type="dxa"/>
            <w:shd w:val="clear" w:color="auto" w:fill="CCFF99"/>
            <w:vAlign w:val="center"/>
          </w:tcPr>
          <w:p w14:paraId="56800036" w14:textId="77777777" w:rsidR="00616BDE" w:rsidRPr="00616BDE" w:rsidRDefault="00616BDE" w:rsidP="00E77F89">
            <w:pPr>
              <w:spacing w:line="276" w:lineRule="auto"/>
              <w:jc w:val="center"/>
              <w:rPr>
                <w:b/>
                <w:bCs/>
                <w:sz w:val="20"/>
                <w:szCs w:val="20"/>
              </w:rPr>
            </w:pPr>
            <w:r w:rsidRPr="00616BDE">
              <w:rPr>
                <w:b/>
                <w:bCs/>
                <w:sz w:val="20"/>
                <w:szCs w:val="20"/>
              </w:rPr>
              <w:t>2026 г.</w:t>
            </w:r>
          </w:p>
        </w:tc>
        <w:tc>
          <w:tcPr>
            <w:tcW w:w="972" w:type="dxa"/>
            <w:shd w:val="clear" w:color="auto" w:fill="CCFF99"/>
            <w:vAlign w:val="center"/>
          </w:tcPr>
          <w:p w14:paraId="0794F9A1" w14:textId="77777777" w:rsidR="00616BDE" w:rsidRPr="00616BDE" w:rsidRDefault="00616BDE" w:rsidP="00E77F89">
            <w:pPr>
              <w:spacing w:line="276" w:lineRule="auto"/>
              <w:jc w:val="center"/>
              <w:rPr>
                <w:b/>
                <w:bCs/>
                <w:sz w:val="20"/>
                <w:szCs w:val="20"/>
              </w:rPr>
            </w:pPr>
            <w:r w:rsidRPr="00616BDE">
              <w:rPr>
                <w:b/>
                <w:bCs/>
                <w:sz w:val="20"/>
                <w:szCs w:val="20"/>
              </w:rPr>
              <w:t>2027 г.</w:t>
            </w:r>
          </w:p>
        </w:tc>
        <w:tc>
          <w:tcPr>
            <w:tcW w:w="973" w:type="dxa"/>
            <w:shd w:val="clear" w:color="auto" w:fill="CCFF99"/>
            <w:vAlign w:val="center"/>
          </w:tcPr>
          <w:p w14:paraId="79393913" w14:textId="77777777" w:rsidR="00616BDE" w:rsidRPr="00616BDE" w:rsidRDefault="00616BDE" w:rsidP="00E77F89">
            <w:pPr>
              <w:spacing w:line="276" w:lineRule="auto"/>
              <w:jc w:val="center"/>
              <w:rPr>
                <w:b/>
                <w:bCs/>
                <w:sz w:val="20"/>
                <w:szCs w:val="20"/>
              </w:rPr>
            </w:pPr>
            <w:r w:rsidRPr="00616BDE">
              <w:rPr>
                <w:b/>
                <w:bCs/>
                <w:sz w:val="20"/>
                <w:szCs w:val="20"/>
              </w:rPr>
              <w:t>2028 г.</w:t>
            </w:r>
          </w:p>
        </w:tc>
        <w:tc>
          <w:tcPr>
            <w:tcW w:w="973" w:type="dxa"/>
            <w:shd w:val="clear" w:color="auto" w:fill="CCFF99"/>
            <w:vAlign w:val="center"/>
          </w:tcPr>
          <w:p w14:paraId="234F98D2" w14:textId="77777777" w:rsidR="00616BDE" w:rsidRPr="00616BDE" w:rsidRDefault="00616BDE" w:rsidP="00E77F89">
            <w:pPr>
              <w:spacing w:line="276" w:lineRule="auto"/>
              <w:jc w:val="center"/>
              <w:rPr>
                <w:b/>
                <w:bCs/>
                <w:sz w:val="20"/>
                <w:szCs w:val="20"/>
              </w:rPr>
            </w:pPr>
            <w:r w:rsidRPr="00616BDE">
              <w:rPr>
                <w:b/>
                <w:bCs/>
                <w:sz w:val="20"/>
                <w:szCs w:val="20"/>
              </w:rPr>
              <w:t>2029 г.</w:t>
            </w:r>
          </w:p>
        </w:tc>
        <w:tc>
          <w:tcPr>
            <w:tcW w:w="973" w:type="dxa"/>
            <w:shd w:val="clear" w:color="auto" w:fill="CCFF99"/>
            <w:vAlign w:val="center"/>
          </w:tcPr>
          <w:p w14:paraId="3FA68123" w14:textId="77777777" w:rsidR="00616BDE" w:rsidRPr="00616BDE" w:rsidRDefault="00616BDE" w:rsidP="00E77F89">
            <w:pPr>
              <w:spacing w:line="276" w:lineRule="auto"/>
              <w:jc w:val="center"/>
              <w:rPr>
                <w:b/>
                <w:bCs/>
                <w:sz w:val="20"/>
                <w:szCs w:val="20"/>
              </w:rPr>
            </w:pPr>
            <w:r w:rsidRPr="00616BDE">
              <w:rPr>
                <w:b/>
                <w:bCs/>
                <w:sz w:val="20"/>
                <w:szCs w:val="20"/>
              </w:rPr>
              <w:t>2030 г.</w:t>
            </w:r>
          </w:p>
        </w:tc>
      </w:tr>
      <w:tr w:rsidR="00616BDE" w:rsidRPr="00616BDE" w14:paraId="679DF4D8" w14:textId="77777777" w:rsidTr="00080476">
        <w:tc>
          <w:tcPr>
            <w:tcW w:w="3102" w:type="dxa"/>
            <w:vAlign w:val="center"/>
          </w:tcPr>
          <w:p w14:paraId="462EBAE8" w14:textId="77777777" w:rsidR="00616BDE" w:rsidRPr="00616BDE" w:rsidRDefault="00616BDE" w:rsidP="00616BDE">
            <w:pPr>
              <w:spacing w:line="276" w:lineRule="auto"/>
              <w:rPr>
                <w:sz w:val="20"/>
                <w:szCs w:val="20"/>
              </w:rPr>
            </w:pPr>
            <w:r w:rsidRPr="00616BDE">
              <w:rPr>
                <w:sz w:val="20"/>
                <w:szCs w:val="20"/>
              </w:rPr>
              <w:t xml:space="preserve">Базовый уровень операционных расходов, </w:t>
            </w:r>
          </w:p>
          <w:p w14:paraId="09C51DFE" w14:textId="77777777" w:rsidR="00616BDE" w:rsidRPr="00616BDE" w:rsidRDefault="00616BDE" w:rsidP="00616BDE">
            <w:pPr>
              <w:spacing w:line="276" w:lineRule="auto"/>
              <w:rPr>
                <w:sz w:val="20"/>
                <w:szCs w:val="20"/>
              </w:rPr>
            </w:pPr>
            <w:r w:rsidRPr="00616BDE">
              <w:rPr>
                <w:sz w:val="20"/>
                <w:szCs w:val="20"/>
              </w:rPr>
              <w:t>тыс. руб. без НДС</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A1C463A" w14:textId="77777777" w:rsidR="00616BDE" w:rsidRPr="00616BDE" w:rsidRDefault="00616BDE" w:rsidP="00080476">
            <w:pPr>
              <w:spacing w:line="276" w:lineRule="auto"/>
              <w:jc w:val="center"/>
              <w:rPr>
                <w:sz w:val="20"/>
                <w:szCs w:val="20"/>
              </w:rPr>
            </w:pPr>
            <w:r w:rsidRPr="00616BDE">
              <w:rPr>
                <w:color w:val="000000"/>
                <w:sz w:val="20"/>
                <w:szCs w:val="20"/>
              </w:rPr>
              <w:t>28 433</w:t>
            </w:r>
          </w:p>
        </w:tc>
        <w:tc>
          <w:tcPr>
            <w:tcW w:w="973" w:type="dxa"/>
            <w:tcBorders>
              <w:top w:val="single" w:sz="4" w:space="0" w:color="auto"/>
              <w:left w:val="nil"/>
              <w:bottom w:val="single" w:sz="4" w:space="0" w:color="auto"/>
              <w:right w:val="single" w:sz="4" w:space="0" w:color="auto"/>
            </w:tcBorders>
            <w:shd w:val="clear" w:color="auto" w:fill="auto"/>
            <w:vAlign w:val="center"/>
          </w:tcPr>
          <w:p w14:paraId="59BF1EAC" w14:textId="77777777" w:rsidR="00616BDE" w:rsidRPr="00616BDE" w:rsidRDefault="00616BDE" w:rsidP="00080476">
            <w:pPr>
              <w:spacing w:line="276" w:lineRule="auto"/>
              <w:jc w:val="center"/>
              <w:rPr>
                <w:sz w:val="20"/>
                <w:szCs w:val="20"/>
              </w:rPr>
            </w:pPr>
            <w:r w:rsidRPr="00616BDE">
              <w:rPr>
                <w:color w:val="000000"/>
                <w:sz w:val="20"/>
                <w:szCs w:val="20"/>
              </w:rPr>
              <w:t>-</w:t>
            </w:r>
          </w:p>
        </w:tc>
        <w:tc>
          <w:tcPr>
            <w:tcW w:w="973" w:type="dxa"/>
            <w:tcBorders>
              <w:top w:val="single" w:sz="4" w:space="0" w:color="auto"/>
              <w:left w:val="nil"/>
              <w:bottom w:val="single" w:sz="4" w:space="0" w:color="auto"/>
              <w:right w:val="single" w:sz="4" w:space="0" w:color="auto"/>
            </w:tcBorders>
            <w:shd w:val="clear" w:color="auto" w:fill="auto"/>
            <w:vAlign w:val="center"/>
          </w:tcPr>
          <w:p w14:paraId="14089324" w14:textId="77777777" w:rsidR="00616BDE" w:rsidRPr="00616BDE" w:rsidRDefault="00616BDE" w:rsidP="00080476">
            <w:pPr>
              <w:spacing w:line="276" w:lineRule="auto"/>
              <w:jc w:val="center"/>
              <w:rPr>
                <w:sz w:val="20"/>
                <w:szCs w:val="20"/>
              </w:rPr>
            </w:pPr>
            <w:r w:rsidRPr="00616BDE">
              <w:rPr>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280179B6" w14:textId="77777777" w:rsidR="00616BDE" w:rsidRPr="00616BDE" w:rsidRDefault="00616BDE" w:rsidP="00080476">
            <w:pPr>
              <w:spacing w:line="276" w:lineRule="auto"/>
              <w:jc w:val="center"/>
              <w:rPr>
                <w:sz w:val="20"/>
                <w:szCs w:val="20"/>
              </w:rPr>
            </w:pPr>
            <w:r w:rsidRPr="00616BDE">
              <w:rPr>
                <w:color w:val="000000"/>
                <w:sz w:val="20"/>
                <w:szCs w:val="20"/>
              </w:rPr>
              <w:t>-</w:t>
            </w:r>
          </w:p>
        </w:tc>
        <w:tc>
          <w:tcPr>
            <w:tcW w:w="973" w:type="dxa"/>
            <w:tcBorders>
              <w:top w:val="single" w:sz="4" w:space="0" w:color="auto"/>
              <w:left w:val="nil"/>
              <w:bottom w:val="single" w:sz="4" w:space="0" w:color="auto"/>
              <w:right w:val="single" w:sz="4" w:space="0" w:color="auto"/>
            </w:tcBorders>
            <w:shd w:val="clear" w:color="auto" w:fill="auto"/>
            <w:vAlign w:val="center"/>
          </w:tcPr>
          <w:p w14:paraId="5BA70658" w14:textId="77777777" w:rsidR="00616BDE" w:rsidRPr="00616BDE" w:rsidRDefault="00616BDE" w:rsidP="00080476">
            <w:pPr>
              <w:spacing w:line="276" w:lineRule="auto"/>
              <w:jc w:val="center"/>
              <w:rPr>
                <w:sz w:val="20"/>
                <w:szCs w:val="20"/>
              </w:rPr>
            </w:pPr>
            <w:r w:rsidRPr="00616BDE">
              <w:rPr>
                <w:color w:val="000000"/>
                <w:sz w:val="20"/>
                <w:szCs w:val="20"/>
              </w:rPr>
              <w:t>-</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31AB45E5" w14:textId="77777777" w:rsidR="00616BDE" w:rsidRPr="00616BDE" w:rsidRDefault="00616BDE" w:rsidP="00080476">
            <w:pPr>
              <w:spacing w:line="276" w:lineRule="auto"/>
              <w:jc w:val="center"/>
              <w:rPr>
                <w:sz w:val="20"/>
                <w:szCs w:val="20"/>
              </w:rPr>
            </w:pPr>
            <w:r w:rsidRPr="00616BDE">
              <w:rPr>
                <w:color w:val="000000"/>
                <w:sz w:val="20"/>
                <w:szCs w:val="20"/>
              </w:rPr>
              <w:t>-</w:t>
            </w:r>
          </w:p>
        </w:tc>
        <w:tc>
          <w:tcPr>
            <w:tcW w:w="973" w:type="dxa"/>
            <w:tcBorders>
              <w:top w:val="single" w:sz="4" w:space="0" w:color="auto"/>
              <w:left w:val="nil"/>
              <w:bottom w:val="single" w:sz="4" w:space="0" w:color="auto"/>
              <w:right w:val="single" w:sz="4" w:space="0" w:color="auto"/>
            </w:tcBorders>
            <w:shd w:val="clear" w:color="auto" w:fill="auto"/>
            <w:vAlign w:val="center"/>
          </w:tcPr>
          <w:p w14:paraId="12A53990" w14:textId="77777777" w:rsidR="00616BDE" w:rsidRPr="00616BDE" w:rsidRDefault="00616BDE" w:rsidP="00080476">
            <w:pPr>
              <w:spacing w:line="276" w:lineRule="auto"/>
              <w:jc w:val="center"/>
              <w:rPr>
                <w:sz w:val="20"/>
                <w:szCs w:val="20"/>
              </w:rPr>
            </w:pPr>
            <w:r w:rsidRPr="00616BDE">
              <w:rPr>
                <w:color w:val="000000"/>
                <w:sz w:val="20"/>
                <w:szCs w:val="20"/>
              </w:rPr>
              <w:t>-</w:t>
            </w:r>
          </w:p>
        </w:tc>
      </w:tr>
      <w:tr w:rsidR="00616BDE" w:rsidRPr="00616BDE" w14:paraId="17CF52AE" w14:textId="77777777" w:rsidTr="00080476">
        <w:tc>
          <w:tcPr>
            <w:tcW w:w="3102" w:type="dxa"/>
            <w:vAlign w:val="center"/>
          </w:tcPr>
          <w:p w14:paraId="31C6F0C4" w14:textId="77777777" w:rsidR="00616BDE" w:rsidRPr="00616BDE" w:rsidRDefault="00616BDE" w:rsidP="00616BDE">
            <w:pPr>
              <w:spacing w:line="276" w:lineRule="auto"/>
              <w:rPr>
                <w:sz w:val="20"/>
                <w:szCs w:val="20"/>
              </w:rPr>
            </w:pPr>
            <w:r w:rsidRPr="00616BDE">
              <w:rPr>
                <w:sz w:val="20"/>
                <w:szCs w:val="20"/>
              </w:rPr>
              <w:t>Индекс эффективности операционных расходов, %</w:t>
            </w:r>
          </w:p>
        </w:tc>
        <w:tc>
          <w:tcPr>
            <w:tcW w:w="972" w:type="dxa"/>
            <w:vAlign w:val="center"/>
          </w:tcPr>
          <w:p w14:paraId="380F5111" w14:textId="77777777" w:rsidR="00616BDE" w:rsidRPr="00616BDE" w:rsidRDefault="00616BDE" w:rsidP="00080476">
            <w:pPr>
              <w:spacing w:line="276" w:lineRule="auto"/>
              <w:jc w:val="center"/>
              <w:rPr>
                <w:sz w:val="20"/>
                <w:szCs w:val="20"/>
              </w:rPr>
            </w:pPr>
            <w:r w:rsidRPr="00616BDE">
              <w:rPr>
                <w:sz w:val="20"/>
                <w:szCs w:val="20"/>
              </w:rPr>
              <w:t>1</w:t>
            </w:r>
          </w:p>
        </w:tc>
        <w:tc>
          <w:tcPr>
            <w:tcW w:w="973" w:type="dxa"/>
            <w:vAlign w:val="center"/>
          </w:tcPr>
          <w:p w14:paraId="3EA5C60D" w14:textId="77777777" w:rsidR="00616BDE" w:rsidRPr="00616BDE" w:rsidRDefault="00616BDE" w:rsidP="00080476">
            <w:pPr>
              <w:spacing w:line="276" w:lineRule="auto"/>
              <w:jc w:val="center"/>
              <w:rPr>
                <w:sz w:val="20"/>
                <w:szCs w:val="20"/>
              </w:rPr>
            </w:pPr>
            <w:r w:rsidRPr="00616BDE">
              <w:rPr>
                <w:sz w:val="20"/>
                <w:szCs w:val="20"/>
              </w:rPr>
              <w:t>1</w:t>
            </w:r>
          </w:p>
        </w:tc>
        <w:tc>
          <w:tcPr>
            <w:tcW w:w="973" w:type="dxa"/>
            <w:vAlign w:val="center"/>
          </w:tcPr>
          <w:p w14:paraId="78ABC87F" w14:textId="77777777" w:rsidR="00616BDE" w:rsidRPr="00616BDE" w:rsidRDefault="00616BDE" w:rsidP="00080476">
            <w:pPr>
              <w:spacing w:line="276" w:lineRule="auto"/>
              <w:jc w:val="center"/>
              <w:rPr>
                <w:sz w:val="20"/>
                <w:szCs w:val="20"/>
              </w:rPr>
            </w:pPr>
            <w:r w:rsidRPr="00616BDE">
              <w:rPr>
                <w:sz w:val="20"/>
                <w:szCs w:val="20"/>
              </w:rPr>
              <w:t>1</w:t>
            </w:r>
          </w:p>
        </w:tc>
        <w:tc>
          <w:tcPr>
            <w:tcW w:w="972" w:type="dxa"/>
            <w:vAlign w:val="center"/>
          </w:tcPr>
          <w:p w14:paraId="71379FED" w14:textId="77777777" w:rsidR="00616BDE" w:rsidRPr="00616BDE" w:rsidRDefault="00616BDE" w:rsidP="00080476">
            <w:pPr>
              <w:spacing w:line="276" w:lineRule="auto"/>
              <w:jc w:val="center"/>
              <w:rPr>
                <w:sz w:val="20"/>
                <w:szCs w:val="20"/>
              </w:rPr>
            </w:pPr>
            <w:r w:rsidRPr="00616BDE">
              <w:rPr>
                <w:sz w:val="20"/>
                <w:szCs w:val="20"/>
              </w:rPr>
              <w:t>1</w:t>
            </w:r>
          </w:p>
        </w:tc>
        <w:tc>
          <w:tcPr>
            <w:tcW w:w="973" w:type="dxa"/>
            <w:vAlign w:val="center"/>
          </w:tcPr>
          <w:p w14:paraId="7DFF4799" w14:textId="77777777" w:rsidR="00616BDE" w:rsidRPr="00616BDE" w:rsidRDefault="00616BDE" w:rsidP="00080476">
            <w:pPr>
              <w:spacing w:line="276" w:lineRule="auto"/>
              <w:jc w:val="center"/>
              <w:rPr>
                <w:sz w:val="20"/>
                <w:szCs w:val="20"/>
              </w:rPr>
            </w:pPr>
            <w:r w:rsidRPr="00616BDE">
              <w:rPr>
                <w:sz w:val="20"/>
                <w:szCs w:val="20"/>
              </w:rPr>
              <w:t>1</w:t>
            </w:r>
          </w:p>
        </w:tc>
        <w:tc>
          <w:tcPr>
            <w:tcW w:w="973" w:type="dxa"/>
            <w:vAlign w:val="center"/>
          </w:tcPr>
          <w:p w14:paraId="456AA634" w14:textId="77777777" w:rsidR="00616BDE" w:rsidRPr="00616BDE" w:rsidRDefault="00616BDE" w:rsidP="00080476">
            <w:pPr>
              <w:spacing w:line="276" w:lineRule="auto"/>
              <w:jc w:val="center"/>
              <w:rPr>
                <w:sz w:val="20"/>
                <w:szCs w:val="20"/>
              </w:rPr>
            </w:pPr>
            <w:r w:rsidRPr="00616BDE">
              <w:rPr>
                <w:sz w:val="20"/>
                <w:szCs w:val="20"/>
              </w:rPr>
              <w:t>1</w:t>
            </w:r>
          </w:p>
        </w:tc>
        <w:tc>
          <w:tcPr>
            <w:tcW w:w="973" w:type="dxa"/>
            <w:vAlign w:val="center"/>
          </w:tcPr>
          <w:p w14:paraId="2776E8D7" w14:textId="77777777" w:rsidR="00616BDE" w:rsidRPr="00616BDE" w:rsidRDefault="00616BDE" w:rsidP="00080476">
            <w:pPr>
              <w:spacing w:line="276" w:lineRule="auto"/>
              <w:jc w:val="center"/>
              <w:rPr>
                <w:sz w:val="20"/>
                <w:szCs w:val="20"/>
              </w:rPr>
            </w:pPr>
            <w:r w:rsidRPr="00616BDE">
              <w:rPr>
                <w:sz w:val="20"/>
                <w:szCs w:val="20"/>
              </w:rPr>
              <w:t>1</w:t>
            </w:r>
          </w:p>
        </w:tc>
      </w:tr>
      <w:tr w:rsidR="00616BDE" w:rsidRPr="00616BDE" w14:paraId="0A6275BB" w14:textId="77777777" w:rsidTr="00080476">
        <w:tc>
          <w:tcPr>
            <w:tcW w:w="3102" w:type="dxa"/>
            <w:vAlign w:val="center"/>
          </w:tcPr>
          <w:p w14:paraId="07A39722" w14:textId="77777777" w:rsidR="00616BDE" w:rsidRPr="00616BDE" w:rsidRDefault="00616BDE" w:rsidP="00616BDE">
            <w:pPr>
              <w:spacing w:line="276" w:lineRule="auto"/>
              <w:rPr>
                <w:sz w:val="20"/>
                <w:szCs w:val="20"/>
              </w:rPr>
            </w:pPr>
            <w:r w:rsidRPr="00616BDE">
              <w:rPr>
                <w:sz w:val="20"/>
                <w:szCs w:val="20"/>
              </w:rPr>
              <w:t>Нормативный уровень прибыли, %</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9E9B67D" w14:textId="77777777" w:rsidR="00616BDE" w:rsidRPr="00616BDE" w:rsidRDefault="00616BDE" w:rsidP="00080476">
            <w:pPr>
              <w:spacing w:line="276" w:lineRule="auto"/>
              <w:jc w:val="center"/>
              <w:rPr>
                <w:sz w:val="20"/>
                <w:szCs w:val="20"/>
              </w:rPr>
            </w:pPr>
            <w:r w:rsidRPr="00616BDE">
              <w:rPr>
                <w:color w:val="000000"/>
                <w:sz w:val="20"/>
                <w:szCs w:val="20"/>
              </w:rPr>
              <w:t>0,00</w:t>
            </w:r>
          </w:p>
        </w:tc>
        <w:tc>
          <w:tcPr>
            <w:tcW w:w="973" w:type="dxa"/>
            <w:tcBorders>
              <w:top w:val="single" w:sz="4" w:space="0" w:color="auto"/>
              <w:left w:val="nil"/>
              <w:bottom w:val="single" w:sz="4" w:space="0" w:color="auto"/>
              <w:right w:val="single" w:sz="4" w:space="0" w:color="auto"/>
            </w:tcBorders>
            <w:shd w:val="clear" w:color="auto" w:fill="auto"/>
            <w:vAlign w:val="center"/>
          </w:tcPr>
          <w:p w14:paraId="060AA9AA" w14:textId="77777777" w:rsidR="00616BDE" w:rsidRPr="00616BDE" w:rsidRDefault="00616BDE" w:rsidP="00080476">
            <w:pPr>
              <w:spacing w:line="276" w:lineRule="auto"/>
              <w:jc w:val="center"/>
              <w:rPr>
                <w:sz w:val="20"/>
                <w:szCs w:val="20"/>
              </w:rPr>
            </w:pPr>
            <w:r w:rsidRPr="00616BDE">
              <w:rPr>
                <w:color w:val="000000"/>
                <w:sz w:val="20"/>
                <w:szCs w:val="20"/>
              </w:rPr>
              <w:t>0,43</w:t>
            </w:r>
          </w:p>
        </w:tc>
        <w:tc>
          <w:tcPr>
            <w:tcW w:w="973" w:type="dxa"/>
            <w:tcBorders>
              <w:top w:val="single" w:sz="4" w:space="0" w:color="auto"/>
              <w:left w:val="nil"/>
              <w:bottom w:val="single" w:sz="4" w:space="0" w:color="auto"/>
              <w:right w:val="single" w:sz="4" w:space="0" w:color="auto"/>
            </w:tcBorders>
            <w:shd w:val="clear" w:color="auto" w:fill="auto"/>
            <w:vAlign w:val="center"/>
          </w:tcPr>
          <w:p w14:paraId="621B8079" w14:textId="77777777" w:rsidR="00616BDE" w:rsidRPr="00616BDE" w:rsidRDefault="00616BDE" w:rsidP="00080476">
            <w:pPr>
              <w:spacing w:line="276" w:lineRule="auto"/>
              <w:jc w:val="center"/>
              <w:rPr>
                <w:sz w:val="20"/>
                <w:szCs w:val="20"/>
              </w:rPr>
            </w:pPr>
            <w:r w:rsidRPr="00616BDE">
              <w:rPr>
                <w:color w:val="000000"/>
                <w:sz w:val="20"/>
                <w:szCs w:val="20"/>
              </w:rPr>
              <w:t>0,44</w:t>
            </w:r>
          </w:p>
        </w:tc>
        <w:tc>
          <w:tcPr>
            <w:tcW w:w="972" w:type="dxa"/>
            <w:tcBorders>
              <w:top w:val="single" w:sz="4" w:space="0" w:color="auto"/>
              <w:left w:val="nil"/>
              <w:bottom w:val="single" w:sz="4" w:space="0" w:color="auto"/>
              <w:right w:val="single" w:sz="4" w:space="0" w:color="auto"/>
            </w:tcBorders>
            <w:shd w:val="clear" w:color="auto" w:fill="auto"/>
            <w:vAlign w:val="center"/>
          </w:tcPr>
          <w:p w14:paraId="541C981E" w14:textId="77777777" w:rsidR="00616BDE" w:rsidRPr="00616BDE" w:rsidRDefault="00616BDE" w:rsidP="00080476">
            <w:pPr>
              <w:spacing w:line="276" w:lineRule="auto"/>
              <w:jc w:val="center"/>
              <w:rPr>
                <w:sz w:val="20"/>
                <w:szCs w:val="20"/>
              </w:rPr>
            </w:pPr>
            <w:r w:rsidRPr="00616BDE">
              <w:rPr>
                <w:color w:val="000000"/>
                <w:sz w:val="20"/>
                <w:szCs w:val="20"/>
              </w:rPr>
              <w:t>0,68</w:t>
            </w:r>
          </w:p>
        </w:tc>
        <w:tc>
          <w:tcPr>
            <w:tcW w:w="973" w:type="dxa"/>
            <w:tcBorders>
              <w:top w:val="single" w:sz="4" w:space="0" w:color="auto"/>
              <w:left w:val="nil"/>
              <w:bottom w:val="single" w:sz="4" w:space="0" w:color="auto"/>
              <w:right w:val="single" w:sz="4" w:space="0" w:color="auto"/>
            </w:tcBorders>
            <w:shd w:val="clear" w:color="auto" w:fill="auto"/>
            <w:vAlign w:val="center"/>
          </w:tcPr>
          <w:p w14:paraId="6804A1E5" w14:textId="77777777" w:rsidR="00616BDE" w:rsidRPr="00616BDE" w:rsidRDefault="00616BDE" w:rsidP="00080476">
            <w:pPr>
              <w:spacing w:line="276" w:lineRule="auto"/>
              <w:jc w:val="center"/>
              <w:rPr>
                <w:sz w:val="20"/>
                <w:szCs w:val="20"/>
              </w:rPr>
            </w:pPr>
            <w:r w:rsidRPr="00616BDE">
              <w:rPr>
                <w:color w:val="000000"/>
                <w:sz w:val="20"/>
                <w:szCs w:val="20"/>
              </w:rPr>
              <w:t>1,08</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14C3B6B8" w14:textId="77777777" w:rsidR="00616BDE" w:rsidRPr="00616BDE" w:rsidRDefault="00616BDE" w:rsidP="00080476">
            <w:pPr>
              <w:spacing w:line="276" w:lineRule="auto"/>
              <w:jc w:val="center"/>
              <w:rPr>
                <w:sz w:val="20"/>
                <w:szCs w:val="20"/>
              </w:rPr>
            </w:pPr>
            <w:r w:rsidRPr="00616BDE">
              <w:rPr>
                <w:color w:val="000000"/>
                <w:sz w:val="20"/>
                <w:szCs w:val="20"/>
              </w:rPr>
              <w:t>1,19</w:t>
            </w:r>
          </w:p>
        </w:tc>
        <w:tc>
          <w:tcPr>
            <w:tcW w:w="973" w:type="dxa"/>
            <w:tcBorders>
              <w:top w:val="single" w:sz="4" w:space="0" w:color="auto"/>
              <w:left w:val="nil"/>
              <w:bottom w:val="single" w:sz="4" w:space="0" w:color="auto"/>
              <w:right w:val="single" w:sz="4" w:space="0" w:color="auto"/>
            </w:tcBorders>
            <w:shd w:val="clear" w:color="auto" w:fill="auto"/>
            <w:vAlign w:val="center"/>
          </w:tcPr>
          <w:p w14:paraId="3345733B" w14:textId="77777777" w:rsidR="00616BDE" w:rsidRPr="00616BDE" w:rsidRDefault="00616BDE" w:rsidP="00080476">
            <w:pPr>
              <w:spacing w:line="276" w:lineRule="auto"/>
              <w:jc w:val="center"/>
              <w:rPr>
                <w:sz w:val="20"/>
                <w:szCs w:val="20"/>
              </w:rPr>
            </w:pPr>
            <w:r w:rsidRPr="00616BDE">
              <w:rPr>
                <w:color w:val="000000"/>
                <w:sz w:val="20"/>
                <w:szCs w:val="20"/>
              </w:rPr>
              <w:t>2,32</w:t>
            </w:r>
          </w:p>
        </w:tc>
      </w:tr>
      <w:tr w:rsidR="00616BDE" w:rsidRPr="00616BDE" w14:paraId="7243E595" w14:textId="77777777" w:rsidTr="00080476">
        <w:tc>
          <w:tcPr>
            <w:tcW w:w="3102" w:type="dxa"/>
            <w:vAlign w:val="center"/>
          </w:tcPr>
          <w:p w14:paraId="7E4B2B7F" w14:textId="77777777" w:rsidR="00616BDE" w:rsidRPr="00616BDE" w:rsidRDefault="00616BDE" w:rsidP="00616BDE">
            <w:pPr>
              <w:spacing w:line="276" w:lineRule="auto"/>
              <w:rPr>
                <w:sz w:val="20"/>
                <w:szCs w:val="20"/>
              </w:rPr>
            </w:pPr>
            <w:r w:rsidRPr="00616BDE">
              <w:rPr>
                <w:sz w:val="20"/>
                <w:szCs w:val="20"/>
              </w:rPr>
              <w:t>Валовая выручка по единому тарифу, тыс. руб. без НДС</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4D0998E" w14:textId="77777777" w:rsidR="00616BDE" w:rsidRPr="00616BDE" w:rsidRDefault="00616BDE" w:rsidP="00080476">
            <w:pPr>
              <w:spacing w:line="276" w:lineRule="auto"/>
              <w:jc w:val="center"/>
              <w:rPr>
                <w:sz w:val="20"/>
                <w:szCs w:val="20"/>
              </w:rPr>
            </w:pPr>
            <w:r w:rsidRPr="00616BDE">
              <w:rPr>
                <w:color w:val="000000"/>
                <w:sz w:val="20"/>
                <w:szCs w:val="20"/>
              </w:rPr>
              <w:t>111 050</w:t>
            </w:r>
          </w:p>
        </w:tc>
        <w:tc>
          <w:tcPr>
            <w:tcW w:w="973" w:type="dxa"/>
            <w:tcBorders>
              <w:top w:val="single" w:sz="4" w:space="0" w:color="auto"/>
              <w:left w:val="nil"/>
              <w:bottom w:val="single" w:sz="4" w:space="0" w:color="auto"/>
              <w:right w:val="single" w:sz="4" w:space="0" w:color="auto"/>
            </w:tcBorders>
            <w:shd w:val="clear" w:color="auto" w:fill="auto"/>
            <w:vAlign w:val="center"/>
          </w:tcPr>
          <w:p w14:paraId="719F9E25" w14:textId="77777777" w:rsidR="00616BDE" w:rsidRPr="00616BDE" w:rsidRDefault="00616BDE" w:rsidP="00080476">
            <w:pPr>
              <w:spacing w:line="276" w:lineRule="auto"/>
              <w:jc w:val="center"/>
              <w:rPr>
                <w:sz w:val="20"/>
                <w:szCs w:val="20"/>
              </w:rPr>
            </w:pPr>
            <w:r w:rsidRPr="00616BDE">
              <w:rPr>
                <w:color w:val="000000"/>
                <w:sz w:val="20"/>
                <w:szCs w:val="20"/>
              </w:rPr>
              <w:t>112 352</w:t>
            </w:r>
          </w:p>
        </w:tc>
        <w:tc>
          <w:tcPr>
            <w:tcW w:w="973" w:type="dxa"/>
            <w:tcBorders>
              <w:top w:val="single" w:sz="4" w:space="0" w:color="auto"/>
              <w:left w:val="nil"/>
              <w:bottom w:val="single" w:sz="4" w:space="0" w:color="auto"/>
              <w:right w:val="single" w:sz="4" w:space="0" w:color="auto"/>
            </w:tcBorders>
            <w:shd w:val="clear" w:color="auto" w:fill="auto"/>
            <w:vAlign w:val="center"/>
          </w:tcPr>
          <w:p w14:paraId="1382EF2D" w14:textId="77777777" w:rsidR="00616BDE" w:rsidRPr="00616BDE" w:rsidRDefault="00616BDE" w:rsidP="00080476">
            <w:pPr>
              <w:spacing w:line="276" w:lineRule="auto"/>
              <w:jc w:val="center"/>
              <w:rPr>
                <w:sz w:val="20"/>
                <w:szCs w:val="20"/>
              </w:rPr>
            </w:pPr>
            <w:r w:rsidRPr="00616BDE">
              <w:rPr>
                <w:color w:val="000000"/>
                <w:sz w:val="20"/>
                <w:szCs w:val="20"/>
              </w:rPr>
              <w:t>116 239</w:t>
            </w:r>
          </w:p>
        </w:tc>
        <w:tc>
          <w:tcPr>
            <w:tcW w:w="972" w:type="dxa"/>
            <w:tcBorders>
              <w:top w:val="single" w:sz="4" w:space="0" w:color="auto"/>
              <w:left w:val="nil"/>
              <w:bottom w:val="single" w:sz="4" w:space="0" w:color="auto"/>
              <w:right w:val="single" w:sz="4" w:space="0" w:color="auto"/>
            </w:tcBorders>
            <w:shd w:val="clear" w:color="auto" w:fill="auto"/>
            <w:vAlign w:val="center"/>
          </w:tcPr>
          <w:p w14:paraId="211E3D08" w14:textId="77777777" w:rsidR="00616BDE" w:rsidRPr="00616BDE" w:rsidRDefault="00616BDE" w:rsidP="00080476">
            <w:pPr>
              <w:spacing w:line="276" w:lineRule="auto"/>
              <w:jc w:val="center"/>
              <w:rPr>
                <w:sz w:val="20"/>
                <w:szCs w:val="20"/>
              </w:rPr>
            </w:pPr>
            <w:r w:rsidRPr="00616BDE">
              <w:rPr>
                <w:color w:val="000000"/>
                <w:sz w:val="20"/>
                <w:szCs w:val="20"/>
              </w:rPr>
              <w:t>125 285</w:t>
            </w:r>
          </w:p>
        </w:tc>
        <w:tc>
          <w:tcPr>
            <w:tcW w:w="973" w:type="dxa"/>
            <w:tcBorders>
              <w:top w:val="single" w:sz="4" w:space="0" w:color="auto"/>
              <w:left w:val="nil"/>
              <w:bottom w:val="single" w:sz="4" w:space="0" w:color="auto"/>
              <w:right w:val="single" w:sz="4" w:space="0" w:color="auto"/>
            </w:tcBorders>
            <w:shd w:val="clear" w:color="auto" w:fill="auto"/>
            <w:vAlign w:val="center"/>
          </w:tcPr>
          <w:p w14:paraId="201831C7" w14:textId="77777777" w:rsidR="00616BDE" w:rsidRPr="00616BDE" w:rsidRDefault="00616BDE" w:rsidP="00080476">
            <w:pPr>
              <w:spacing w:line="276" w:lineRule="auto"/>
              <w:jc w:val="center"/>
              <w:rPr>
                <w:sz w:val="20"/>
                <w:szCs w:val="20"/>
              </w:rPr>
            </w:pPr>
            <w:r w:rsidRPr="00616BDE">
              <w:rPr>
                <w:color w:val="000000"/>
                <w:sz w:val="20"/>
                <w:szCs w:val="20"/>
              </w:rPr>
              <w:t>133 717</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B3A58E9" w14:textId="77777777" w:rsidR="00616BDE" w:rsidRPr="00616BDE" w:rsidRDefault="00616BDE" w:rsidP="00080476">
            <w:pPr>
              <w:spacing w:line="276" w:lineRule="auto"/>
              <w:jc w:val="center"/>
              <w:rPr>
                <w:sz w:val="20"/>
                <w:szCs w:val="20"/>
              </w:rPr>
            </w:pPr>
            <w:r w:rsidRPr="00616BDE">
              <w:rPr>
                <w:color w:val="000000"/>
                <w:sz w:val="20"/>
                <w:szCs w:val="20"/>
              </w:rPr>
              <w:t>142 452</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6871D6A2" w14:textId="77777777" w:rsidR="00616BDE" w:rsidRPr="00616BDE" w:rsidRDefault="00616BDE" w:rsidP="00080476">
            <w:pPr>
              <w:spacing w:line="276" w:lineRule="auto"/>
              <w:jc w:val="center"/>
              <w:rPr>
                <w:sz w:val="20"/>
                <w:szCs w:val="20"/>
              </w:rPr>
            </w:pPr>
            <w:r w:rsidRPr="00616BDE">
              <w:rPr>
                <w:color w:val="000000"/>
                <w:sz w:val="20"/>
                <w:szCs w:val="20"/>
              </w:rPr>
              <w:t>151 497</w:t>
            </w:r>
          </w:p>
        </w:tc>
      </w:tr>
      <w:tr w:rsidR="00616BDE" w:rsidRPr="00616BDE" w14:paraId="3DF30C53" w14:textId="77777777" w:rsidTr="00080476">
        <w:tc>
          <w:tcPr>
            <w:tcW w:w="3102" w:type="dxa"/>
            <w:vAlign w:val="center"/>
          </w:tcPr>
          <w:p w14:paraId="31CB7213" w14:textId="77777777" w:rsidR="00616BDE" w:rsidRPr="00616BDE" w:rsidRDefault="00616BDE" w:rsidP="00616BDE">
            <w:pPr>
              <w:spacing w:line="276" w:lineRule="auto"/>
              <w:rPr>
                <w:sz w:val="20"/>
                <w:szCs w:val="20"/>
              </w:rPr>
            </w:pPr>
            <w:r w:rsidRPr="00616BDE">
              <w:rPr>
                <w:sz w:val="20"/>
                <w:szCs w:val="20"/>
              </w:rPr>
              <w:t>Финансовые потребности, тыс. руб. без НДС</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4E420EF" w14:textId="77777777" w:rsidR="00616BDE" w:rsidRPr="00616BDE" w:rsidRDefault="00616BDE" w:rsidP="00080476">
            <w:pPr>
              <w:spacing w:line="276" w:lineRule="auto"/>
              <w:jc w:val="center"/>
              <w:rPr>
                <w:color w:val="000000"/>
                <w:sz w:val="20"/>
                <w:szCs w:val="20"/>
              </w:rPr>
            </w:pPr>
            <w:r w:rsidRPr="00616BDE">
              <w:rPr>
                <w:color w:val="000000"/>
                <w:sz w:val="20"/>
                <w:szCs w:val="20"/>
              </w:rPr>
              <w:t>113 945</w:t>
            </w:r>
          </w:p>
        </w:tc>
        <w:tc>
          <w:tcPr>
            <w:tcW w:w="973" w:type="dxa"/>
            <w:tcBorders>
              <w:top w:val="single" w:sz="4" w:space="0" w:color="auto"/>
              <w:left w:val="nil"/>
              <w:bottom w:val="single" w:sz="4" w:space="0" w:color="auto"/>
              <w:right w:val="single" w:sz="4" w:space="0" w:color="auto"/>
            </w:tcBorders>
            <w:shd w:val="clear" w:color="auto" w:fill="auto"/>
            <w:vAlign w:val="center"/>
          </w:tcPr>
          <w:p w14:paraId="1ED06F75" w14:textId="77777777" w:rsidR="00616BDE" w:rsidRPr="00616BDE" w:rsidRDefault="00616BDE" w:rsidP="00080476">
            <w:pPr>
              <w:spacing w:line="276" w:lineRule="auto"/>
              <w:jc w:val="center"/>
              <w:rPr>
                <w:color w:val="000000"/>
                <w:sz w:val="20"/>
                <w:szCs w:val="20"/>
              </w:rPr>
            </w:pPr>
            <w:r w:rsidRPr="00616BDE">
              <w:rPr>
                <w:color w:val="000000"/>
                <w:sz w:val="20"/>
                <w:szCs w:val="20"/>
              </w:rPr>
              <w:t>120 463</w:t>
            </w:r>
          </w:p>
        </w:tc>
        <w:tc>
          <w:tcPr>
            <w:tcW w:w="973" w:type="dxa"/>
            <w:tcBorders>
              <w:top w:val="single" w:sz="4" w:space="0" w:color="auto"/>
              <w:left w:val="nil"/>
              <w:bottom w:val="single" w:sz="4" w:space="0" w:color="auto"/>
              <w:right w:val="single" w:sz="4" w:space="0" w:color="auto"/>
            </w:tcBorders>
            <w:shd w:val="clear" w:color="auto" w:fill="auto"/>
            <w:vAlign w:val="center"/>
          </w:tcPr>
          <w:p w14:paraId="3D508DEE" w14:textId="77777777" w:rsidR="00616BDE" w:rsidRPr="00616BDE" w:rsidRDefault="00616BDE" w:rsidP="00080476">
            <w:pPr>
              <w:spacing w:line="276" w:lineRule="auto"/>
              <w:jc w:val="center"/>
              <w:rPr>
                <w:color w:val="000000"/>
                <w:sz w:val="20"/>
                <w:szCs w:val="20"/>
              </w:rPr>
            </w:pPr>
            <w:r w:rsidRPr="00616BDE">
              <w:rPr>
                <w:color w:val="000000"/>
                <w:sz w:val="20"/>
                <w:szCs w:val="20"/>
              </w:rPr>
              <w:t>124 912</w:t>
            </w:r>
          </w:p>
        </w:tc>
        <w:tc>
          <w:tcPr>
            <w:tcW w:w="972" w:type="dxa"/>
            <w:tcBorders>
              <w:top w:val="single" w:sz="4" w:space="0" w:color="auto"/>
              <w:left w:val="nil"/>
              <w:bottom w:val="single" w:sz="4" w:space="0" w:color="auto"/>
              <w:right w:val="single" w:sz="4" w:space="0" w:color="auto"/>
            </w:tcBorders>
            <w:shd w:val="clear" w:color="auto" w:fill="auto"/>
            <w:vAlign w:val="center"/>
          </w:tcPr>
          <w:p w14:paraId="5661C6AA" w14:textId="77777777" w:rsidR="00616BDE" w:rsidRPr="00616BDE" w:rsidRDefault="00616BDE" w:rsidP="00080476">
            <w:pPr>
              <w:spacing w:line="276" w:lineRule="auto"/>
              <w:jc w:val="center"/>
              <w:rPr>
                <w:color w:val="000000"/>
                <w:sz w:val="20"/>
                <w:szCs w:val="20"/>
              </w:rPr>
            </w:pPr>
            <w:r w:rsidRPr="00616BDE">
              <w:rPr>
                <w:color w:val="000000"/>
                <w:sz w:val="20"/>
                <w:szCs w:val="20"/>
              </w:rPr>
              <w:t>137 027</w:t>
            </w:r>
          </w:p>
        </w:tc>
        <w:tc>
          <w:tcPr>
            <w:tcW w:w="973" w:type="dxa"/>
            <w:tcBorders>
              <w:top w:val="single" w:sz="4" w:space="0" w:color="auto"/>
              <w:left w:val="nil"/>
              <w:bottom w:val="single" w:sz="4" w:space="0" w:color="auto"/>
              <w:right w:val="single" w:sz="4" w:space="0" w:color="auto"/>
            </w:tcBorders>
            <w:shd w:val="clear" w:color="auto" w:fill="auto"/>
            <w:vAlign w:val="center"/>
          </w:tcPr>
          <w:p w14:paraId="000F547C" w14:textId="77777777" w:rsidR="00616BDE" w:rsidRPr="00616BDE" w:rsidRDefault="00616BDE" w:rsidP="00080476">
            <w:pPr>
              <w:spacing w:line="276" w:lineRule="auto"/>
              <w:jc w:val="center"/>
              <w:rPr>
                <w:color w:val="000000"/>
                <w:sz w:val="20"/>
                <w:szCs w:val="20"/>
              </w:rPr>
            </w:pPr>
            <w:r w:rsidRPr="00616BDE">
              <w:rPr>
                <w:color w:val="000000"/>
                <w:sz w:val="20"/>
                <w:szCs w:val="20"/>
              </w:rPr>
              <w:t>144 717</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6728BBA9" w14:textId="77777777" w:rsidR="00616BDE" w:rsidRPr="00616BDE" w:rsidRDefault="00616BDE" w:rsidP="00080476">
            <w:pPr>
              <w:spacing w:line="276" w:lineRule="auto"/>
              <w:jc w:val="center"/>
              <w:rPr>
                <w:color w:val="000000"/>
                <w:sz w:val="20"/>
                <w:szCs w:val="20"/>
              </w:rPr>
            </w:pPr>
            <w:r w:rsidRPr="00616BDE">
              <w:rPr>
                <w:color w:val="000000"/>
                <w:sz w:val="20"/>
                <w:szCs w:val="20"/>
              </w:rPr>
              <w:t>152 556</w:t>
            </w:r>
          </w:p>
        </w:tc>
        <w:tc>
          <w:tcPr>
            <w:tcW w:w="973" w:type="dxa"/>
            <w:tcBorders>
              <w:top w:val="single" w:sz="4" w:space="0" w:color="auto"/>
              <w:left w:val="nil"/>
              <w:bottom w:val="single" w:sz="4" w:space="0" w:color="auto"/>
              <w:right w:val="single" w:sz="4" w:space="0" w:color="auto"/>
            </w:tcBorders>
            <w:shd w:val="clear" w:color="auto" w:fill="auto"/>
            <w:vAlign w:val="center"/>
          </w:tcPr>
          <w:p w14:paraId="20B43F74" w14:textId="77777777" w:rsidR="00616BDE" w:rsidRPr="00616BDE" w:rsidRDefault="00616BDE" w:rsidP="00080476">
            <w:pPr>
              <w:spacing w:line="276" w:lineRule="auto"/>
              <w:jc w:val="center"/>
              <w:rPr>
                <w:color w:val="000000"/>
                <w:sz w:val="20"/>
                <w:szCs w:val="20"/>
              </w:rPr>
            </w:pPr>
            <w:r w:rsidRPr="00616BDE">
              <w:rPr>
                <w:color w:val="000000"/>
                <w:sz w:val="20"/>
                <w:szCs w:val="20"/>
              </w:rPr>
              <w:t>171 565</w:t>
            </w:r>
          </w:p>
        </w:tc>
      </w:tr>
    </w:tbl>
    <w:p w14:paraId="27A33A6B" w14:textId="77777777" w:rsidR="00D00BD8" w:rsidRPr="007156E1" w:rsidRDefault="00D00BD8" w:rsidP="006C6148">
      <w:pPr>
        <w:keepNext/>
        <w:spacing w:line="240" w:lineRule="auto"/>
        <w:jc w:val="both"/>
        <w:rPr>
          <w:rFonts w:ascii="Trebuchet MS" w:eastAsia="Calibri" w:hAnsi="Trebuchet MS" w:cs="Times New Roman"/>
          <w:lang w:val="en-US"/>
        </w:rPr>
      </w:pPr>
    </w:p>
    <w:sectPr w:rsidR="00D00BD8" w:rsidRPr="007156E1" w:rsidSect="00E04752">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34B2A" w14:textId="77777777" w:rsidR="00B37981" w:rsidRDefault="00B37981" w:rsidP="00FC2952">
      <w:pPr>
        <w:spacing w:after="0" w:line="240" w:lineRule="auto"/>
      </w:pPr>
      <w:r>
        <w:separator/>
      </w:r>
    </w:p>
  </w:endnote>
  <w:endnote w:type="continuationSeparator" w:id="0">
    <w:p w14:paraId="199E35C2" w14:textId="77777777" w:rsidR="00B37981" w:rsidRDefault="00B37981"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738611"/>
      <w:docPartObj>
        <w:docPartGallery w:val="Page Numbers (Bottom of Page)"/>
        <w:docPartUnique/>
      </w:docPartObj>
    </w:sdtPr>
    <w:sdtEndPr>
      <w:rPr>
        <w:rFonts w:ascii="Trebuchet MS" w:hAnsi="Trebuchet MS" w:cs="Times New Roman"/>
        <w:sz w:val="18"/>
        <w:szCs w:val="18"/>
      </w:rPr>
    </w:sdtEndPr>
    <w:sdtContent>
      <w:p w14:paraId="43C0A676" w14:textId="77777777" w:rsidR="003D4977" w:rsidRPr="007C240F" w:rsidRDefault="003D4977">
        <w:pPr>
          <w:pStyle w:val="a6"/>
          <w:jc w:val="center"/>
          <w:rPr>
            <w:rFonts w:ascii="Trebuchet MS" w:hAnsi="Trebuchet MS" w:cs="Times New Roman"/>
            <w:sz w:val="18"/>
            <w:szCs w:val="18"/>
          </w:rPr>
        </w:pPr>
        <w:r w:rsidRPr="007C240F">
          <w:rPr>
            <w:rFonts w:ascii="Trebuchet MS" w:hAnsi="Trebuchet MS" w:cs="Times New Roman"/>
            <w:sz w:val="18"/>
            <w:szCs w:val="18"/>
          </w:rPr>
          <w:t xml:space="preserve">- </w:t>
        </w:r>
        <w:r w:rsidRPr="007C240F">
          <w:rPr>
            <w:rFonts w:ascii="Trebuchet MS" w:hAnsi="Trebuchet MS" w:cs="Times New Roman"/>
            <w:sz w:val="18"/>
            <w:szCs w:val="18"/>
          </w:rPr>
          <w:fldChar w:fldCharType="begin"/>
        </w:r>
        <w:r w:rsidRPr="007C240F">
          <w:rPr>
            <w:rFonts w:ascii="Trebuchet MS" w:hAnsi="Trebuchet MS" w:cs="Times New Roman"/>
            <w:sz w:val="18"/>
            <w:szCs w:val="18"/>
          </w:rPr>
          <w:instrText>PAGE   \* MERGEFORMAT</w:instrText>
        </w:r>
        <w:r w:rsidRPr="007C240F">
          <w:rPr>
            <w:rFonts w:ascii="Trebuchet MS" w:hAnsi="Trebuchet MS" w:cs="Times New Roman"/>
            <w:sz w:val="18"/>
            <w:szCs w:val="18"/>
          </w:rPr>
          <w:fldChar w:fldCharType="separate"/>
        </w:r>
        <w:r w:rsidRPr="007C240F">
          <w:rPr>
            <w:rFonts w:ascii="Trebuchet MS" w:hAnsi="Trebuchet MS" w:cs="Times New Roman"/>
            <w:noProof/>
            <w:sz w:val="18"/>
            <w:szCs w:val="18"/>
          </w:rPr>
          <w:t>2</w:t>
        </w:r>
        <w:r w:rsidRPr="007C240F">
          <w:rPr>
            <w:rFonts w:ascii="Trebuchet MS" w:hAnsi="Trebuchet MS" w:cs="Times New Roman"/>
            <w:sz w:val="18"/>
            <w:szCs w:val="18"/>
          </w:rPr>
          <w:fldChar w:fldCharType="end"/>
        </w:r>
        <w:r w:rsidRPr="007C240F">
          <w:rPr>
            <w:rFonts w:ascii="Trebuchet MS" w:hAnsi="Trebuchet MS" w:cs="Times New Roman"/>
            <w:sz w:val="18"/>
            <w:szCs w:val="1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102870155"/>
      <w:docPartObj>
        <w:docPartGallery w:val="Page Numbers (Bottom of Page)"/>
        <w:docPartUnique/>
      </w:docPartObj>
    </w:sdtPr>
    <w:sdtEndPr>
      <w:rPr>
        <w:rFonts w:ascii="Trebuchet MS" w:hAnsi="Trebuchet MS" w:cs="Times New Roman"/>
      </w:rPr>
    </w:sdtEndPr>
    <w:sdtContent>
      <w:p w14:paraId="2F16170B" w14:textId="77777777" w:rsidR="008F5304" w:rsidRPr="007156E1" w:rsidRDefault="008F5304" w:rsidP="008F5304">
        <w:pPr>
          <w:pStyle w:val="a6"/>
          <w:jc w:val="center"/>
          <w:rPr>
            <w:rFonts w:ascii="Trebuchet MS" w:hAnsi="Trebuchet MS" w:cs="Times New Roman"/>
            <w:sz w:val="18"/>
            <w:szCs w:val="18"/>
          </w:rPr>
        </w:pPr>
        <w:r w:rsidRPr="007156E1">
          <w:rPr>
            <w:rFonts w:ascii="Trebuchet MS" w:hAnsi="Trebuchet MS" w:cs="Times New Roman"/>
            <w:sz w:val="18"/>
            <w:szCs w:val="18"/>
          </w:rPr>
          <w:t xml:space="preserve">- </w:t>
        </w:r>
        <w:r w:rsidRPr="007156E1">
          <w:rPr>
            <w:rFonts w:ascii="Trebuchet MS" w:hAnsi="Trebuchet MS" w:cs="Times New Roman"/>
            <w:sz w:val="18"/>
            <w:szCs w:val="18"/>
          </w:rPr>
          <w:fldChar w:fldCharType="begin"/>
        </w:r>
        <w:r w:rsidRPr="007156E1">
          <w:rPr>
            <w:rFonts w:ascii="Trebuchet MS" w:hAnsi="Trebuchet MS" w:cs="Times New Roman"/>
            <w:sz w:val="18"/>
            <w:szCs w:val="18"/>
          </w:rPr>
          <w:instrText>PAGE   \* MERGEFORMAT</w:instrText>
        </w:r>
        <w:r w:rsidRPr="007156E1">
          <w:rPr>
            <w:rFonts w:ascii="Trebuchet MS" w:hAnsi="Trebuchet MS" w:cs="Times New Roman"/>
            <w:sz w:val="18"/>
            <w:szCs w:val="18"/>
          </w:rPr>
          <w:fldChar w:fldCharType="separate"/>
        </w:r>
        <w:r w:rsidRPr="007156E1">
          <w:rPr>
            <w:rFonts w:ascii="Trebuchet MS" w:hAnsi="Trebuchet MS"/>
            <w:sz w:val="18"/>
            <w:szCs w:val="18"/>
          </w:rPr>
          <w:t>5</w:t>
        </w:r>
        <w:r w:rsidRPr="007156E1">
          <w:rPr>
            <w:rFonts w:ascii="Trebuchet MS" w:hAnsi="Trebuchet MS" w:cs="Times New Roman"/>
            <w:sz w:val="18"/>
            <w:szCs w:val="18"/>
          </w:rPr>
          <w:fldChar w:fldCharType="end"/>
        </w:r>
        <w:r w:rsidRPr="007156E1">
          <w:rPr>
            <w:rFonts w:ascii="Trebuchet MS" w:hAnsi="Trebuchet MS" w:cs="Times New Roman"/>
            <w:sz w:val="18"/>
            <w:szCs w:val="1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15DD" w14:textId="77777777" w:rsidR="003D4977" w:rsidRDefault="003D4977" w:rsidP="002C34CA">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2EAA20A" w14:textId="77777777" w:rsidR="003D4977" w:rsidRDefault="003D4977">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08488635"/>
      <w:docPartObj>
        <w:docPartGallery w:val="Page Numbers (Bottom of Page)"/>
        <w:docPartUnique/>
      </w:docPartObj>
    </w:sdtPr>
    <w:sdtEndPr>
      <w:rPr>
        <w:rFonts w:ascii="Times New Roman" w:hAnsi="Times New Roman" w:cs="Times New Roman"/>
      </w:rPr>
    </w:sdtEndPr>
    <w:sdtContent>
      <w:p w14:paraId="64AEA010" w14:textId="77777777" w:rsidR="003D4977" w:rsidRPr="007C240F" w:rsidRDefault="003D4977" w:rsidP="000275AF">
        <w:pPr>
          <w:pStyle w:val="a6"/>
          <w:jc w:val="center"/>
          <w:rPr>
            <w:rFonts w:ascii="Times New Roman" w:hAnsi="Times New Roman" w:cs="Times New Roman"/>
            <w:sz w:val="18"/>
            <w:szCs w:val="18"/>
          </w:rPr>
        </w:pPr>
        <w:r w:rsidRPr="007C240F">
          <w:rPr>
            <w:rFonts w:ascii="Trebuchet MS" w:hAnsi="Trebuchet MS" w:cs="Times New Roman"/>
            <w:sz w:val="18"/>
            <w:szCs w:val="18"/>
          </w:rPr>
          <w:t xml:space="preserve">- </w:t>
        </w:r>
        <w:r w:rsidRPr="007C240F">
          <w:rPr>
            <w:rFonts w:ascii="Trebuchet MS" w:hAnsi="Trebuchet MS" w:cs="Times New Roman"/>
            <w:sz w:val="18"/>
            <w:szCs w:val="18"/>
          </w:rPr>
          <w:fldChar w:fldCharType="begin"/>
        </w:r>
        <w:r w:rsidRPr="007C240F">
          <w:rPr>
            <w:rFonts w:ascii="Trebuchet MS" w:hAnsi="Trebuchet MS" w:cs="Times New Roman"/>
            <w:sz w:val="18"/>
            <w:szCs w:val="18"/>
          </w:rPr>
          <w:instrText>PAGE   \* MERGEFORMAT</w:instrText>
        </w:r>
        <w:r w:rsidRPr="007C240F">
          <w:rPr>
            <w:rFonts w:ascii="Trebuchet MS" w:hAnsi="Trebuchet MS" w:cs="Times New Roman"/>
            <w:sz w:val="18"/>
            <w:szCs w:val="18"/>
          </w:rPr>
          <w:fldChar w:fldCharType="separate"/>
        </w:r>
        <w:r w:rsidRPr="007C240F">
          <w:rPr>
            <w:rFonts w:ascii="Trebuchet MS" w:hAnsi="Trebuchet MS" w:cs="Times New Roman"/>
            <w:noProof/>
            <w:sz w:val="18"/>
            <w:szCs w:val="18"/>
          </w:rPr>
          <w:t>10</w:t>
        </w:r>
        <w:r w:rsidRPr="007C240F">
          <w:rPr>
            <w:rFonts w:ascii="Trebuchet MS" w:hAnsi="Trebuchet MS" w:cs="Times New Roman"/>
            <w:sz w:val="18"/>
            <w:szCs w:val="18"/>
          </w:rPr>
          <w:fldChar w:fldCharType="end"/>
        </w:r>
        <w:r w:rsidRPr="007C240F">
          <w:rPr>
            <w:rFonts w:ascii="Trebuchet MS" w:hAnsi="Trebuchet MS" w:cs="Times New Roman"/>
            <w:sz w:val="18"/>
            <w:szCs w:val="18"/>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B8A1" w14:textId="77777777" w:rsidR="003D4977" w:rsidRDefault="003D4977">
    <w:pPr>
      <w:pStyle w:val="a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14:paraId="6794A1B2" w14:textId="77777777" w:rsidR="003D4977" w:rsidRDefault="003D4977">
    <w:pPr>
      <w:pStyle w:val="a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BE7D" w14:textId="77777777" w:rsidR="003D4977" w:rsidRDefault="003D4977" w:rsidP="00DF65A7">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248AE34" w14:textId="77777777" w:rsidR="003D4977" w:rsidRDefault="003D49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B0857" w14:textId="77777777" w:rsidR="00B37981" w:rsidRDefault="00B37981" w:rsidP="00FC2952">
      <w:pPr>
        <w:spacing w:after="0" w:line="240" w:lineRule="auto"/>
      </w:pPr>
      <w:r>
        <w:separator/>
      </w:r>
    </w:p>
  </w:footnote>
  <w:footnote w:type="continuationSeparator" w:id="0">
    <w:p w14:paraId="1CEBF3AF" w14:textId="77777777" w:rsidR="00B37981" w:rsidRDefault="00B37981"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8CEB" w14:textId="06995715" w:rsidR="00F65588" w:rsidRDefault="003D4977" w:rsidP="001E1C49">
    <w:pPr>
      <w:pStyle w:val="a4"/>
      <w:jc w:val="center"/>
      <w:rPr>
        <w:rFonts w:ascii="Trebuchet MS" w:hAnsi="Trebuchet MS"/>
        <w:sz w:val="18"/>
        <w:szCs w:val="18"/>
      </w:rPr>
    </w:pPr>
    <w:r w:rsidRPr="00455E58">
      <w:rPr>
        <w:rFonts w:ascii="Trebuchet MS" w:hAnsi="Trebuchet MS"/>
        <w:sz w:val="18"/>
        <w:szCs w:val="18"/>
      </w:rPr>
      <w:t>СХЕМА ТЕПЛОСНАБЖЕНИЯ МУНИЦИПАЛЬНОГО ОБРАЗОВАНИЯ</w:t>
    </w:r>
    <w:r w:rsidR="00644C34">
      <w:rPr>
        <w:rFonts w:ascii="Trebuchet MS" w:hAnsi="Trebuchet MS"/>
        <w:sz w:val="18"/>
        <w:szCs w:val="18"/>
      </w:rPr>
      <w:t xml:space="preserve"> ГОРОДСКОЕ ПОСЕЛЕНИЕ</w:t>
    </w:r>
    <w:r w:rsidRPr="00455E58">
      <w:rPr>
        <w:rFonts w:ascii="Trebuchet MS" w:hAnsi="Trebuchet MS"/>
        <w:sz w:val="18"/>
        <w:szCs w:val="18"/>
      </w:rPr>
      <w:t xml:space="preserve"> ПОСЕЛОК </w:t>
    </w:r>
    <w:r w:rsidR="009E5197" w:rsidRPr="00455E58">
      <w:rPr>
        <w:rFonts w:ascii="Trebuchet MS" w:hAnsi="Trebuchet MS"/>
        <w:sz w:val="18"/>
        <w:szCs w:val="18"/>
      </w:rPr>
      <w:t>БАЛАКИРЕВО</w:t>
    </w:r>
    <w:r w:rsidRPr="00455E58">
      <w:rPr>
        <w:rFonts w:ascii="Trebuchet MS" w:hAnsi="Trebuchet MS"/>
        <w:sz w:val="18"/>
        <w:szCs w:val="18"/>
      </w:rPr>
      <w:t xml:space="preserve"> </w:t>
    </w:r>
  </w:p>
  <w:p w14:paraId="708855DE" w14:textId="147D6A2E" w:rsidR="003D4977" w:rsidRPr="00455E58" w:rsidRDefault="007156E1" w:rsidP="001E1C49">
    <w:pPr>
      <w:pStyle w:val="a4"/>
      <w:jc w:val="center"/>
      <w:rPr>
        <w:rFonts w:ascii="Trebuchet MS" w:hAnsi="Trebuchet MS"/>
        <w:sz w:val="18"/>
        <w:szCs w:val="18"/>
      </w:rPr>
    </w:pPr>
    <w:r>
      <w:rPr>
        <w:rFonts w:ascii="Trebuchet MS" w:hAnsi="Trebuchet MS"/>
        <w:sz w:val="18"/>
        <w:szCs w:val="18"/>
      </w:rPr>
      <w:t>ТОМ 1. СХЕМА ТЕПЛОСНАБЖЕНИЯ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42E7" w14:textId="77777777" w:rsidR="007156E1" w:rsidRDefault="007156E1" w:rsidP="007156E1">
    <w:pPr>
      <w:pStyle w:val="a4"/>
      <w:jc w:val="center"/>
      <w:rPr>
        <w:rFonts w:ascii="Trebuchet MS" w:hAnsi="Trebuchet MS"/>
        <w:sz w:val="18"/>
        <w:szCs w:val="18"/>
      </w:rPr>
    </w:pPr>
    <w:r w:rsidRPr="00455E58">
      <w:rPr>
        <w:rFonts w:ascii="Trebuchet MS" w:hAnsi="Trebuchet MS"/>
        <w:sz w:val="18"/>
        <w:szCs w:val="18"/>
      </w:rPr>
      <w:t>СХЕМА ТЕПЛОСНАБЖЕНИЯ МУНИЦИПАЛЬНОГО ОБРАЗОВАНИЯ</w:t>
    </w:r>
    <w:r>
      <w:rPr>
        <w:rFonts w:ascii="Trebuchet MS" w:hAnsi="Trebuchet MS"/>
        <w:sz w:val="18"/>
        <w:szCs w:val="18"/>
      </w:rPr>
      <w:t xml:space="preserve"> ГОРОДСКОЕ ПОСЕЛЕНИЕ</w:t>
    </w:r>
    <w:r w:rsidRPr="00455E58">
      <w:rPr>
        <w:rFonts w:ascii="Trebuchet MS" w:hAnsi="Trebuchet MS"/>
        <w:sz w:val="18"/>
        <w:szCs w:val="18"/>
      </w:rPr>
      <w:t xml:space="preserve"> ПОСЕЛОК БАЛАКИРЕВО </w:t>
    </w:r>
  </w:p>
  <w:p w14:paraId="1B8A8B58" w14:textId="3AC339BE" w:rsidR="003D4977" w:rsidRPr="007156E1" w:rsidRDefault="007156E1" w:rsidP="007156E1">
    <w:pPr>
      <w:pStyle w:val="a4"/>
      <w:jc w:val="center"/>
      <w:rPr>
        <w:rFonts w:ascii="Trebuchet MS" w:hAnsi="Trebuchet MS"/>
        <w:sz w:val="18"/>
        <w:szCs w:val="18"/>
      </w:rPr>
    </w:pPr>
    <w:r>
      <w:rPr>
        <w:rFonts w:ascii="Trebuchet MS" w:hAnsi="Trebuchet MS"/>
        <w:sz w:val="18"/>
        <w:szCs w:val="18"/>
      </w:rPr>
      <w:t>ТОМ 1. СХЕМА ТЕПЛОСНАБЖЕНИЯ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8327" w14:textId="77777777" w:rsidR="003D4977" w:rsidRDefault="003D4977">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9076422" w14:textId="77777777" w:rsidR="003D4977" w:rsidRDefault="003D4977">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41CA" w14:textId="77777777" w:rsidR="003D4977" w:rsidRDefault="003D4977">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F2BA3A6" w14:textId="77777777" w:rsidR="003D4977" w:rsidRDefault="003D49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76128"/>
    <w:multiLevelType w:val="hybridMultilevel"/>
    <w:tmpl w:val="03FE6A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8"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FA6137"/>
    <w:multiLevelType w:val="hybridMultilevel"/>
    <w:tmpl w:val="674427E2"/>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428846062">
    <w:abstractNumId w:val="3"/>
  </w:num>
  <w:num w:numId="2" w16cid:durableId="659501841">
    <w:abstractNumId w:val="8"/>
  </w:num>
  <w:num w:numId="3" w16cid:durableId="84424238">
    <w:abstractNumId w:val="1"/>
  </w:num>
  <w:num w:numId="4" w16cid:durableId="1180314461">
    <w:abstractNumId w:val="7"/>
  </w:num>
  <w:num w:numId="5" w16cid:durableId="628513587">
    <w:abstractNumId w:val="5"/>
  </w:num>
  <w:num w:numId="6" w16cid:durableId="784154143">
    <w:abstractNumId w:val="2"/>
  </w:num>
  <w:num w:numId="7" w16cid:durableId="1881747489">
    <w:abstractNumId w:val="6"/>
  </w:num>
  <w:num w:numId="8" w16cid:durableId="382363059">
    <w:abstractNumId w:val="4"/>
  </w:num>
  <w:num w:numId="9" w16cid:durableId="239680661">
    <w:abstractNumId w:val="9"/>
  </w:num>
  <w:num w:numId="10" w16cid:durableId="208302497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22C1"/>
    <w:rsid w:val="0001795C"/>
    <w:rsid w:val="00026E11"/>
    <w:rsid w:val="000275AF"/>
    <w:rsid w:val="00030E0A"/>
    <w:rsid w:val="00033628"/>
    <w:rsid w:val="000361CA"/>
    <w:rsid w:val="000431D4"/>
    <w:rsid w:val="000553CF"/>
    <w:rsid w:val="00056EA7"/>
    <w:rsid w:val="000573BB"/>
    <w:rsid w:val="000651AC"/>
    <w:rsid w:val="000678DC"/>
    <w:rsid w:val="00070750"/>
    <w:rsid w:val="00071C6D"/>
    <w:rsid w:val="00076894"/>
    <w:rsid w:val="000803C4"/>
    <w:rsid w:val="00080476"/>
    <w:rsid w:val="00081A9F"/>
    <w:rsid w:val="000919CD"/>
    <w:rsid w:val="00093BD5"/>
    <w:rsid w:val="00093F50"/>
    <w:rsid w:val="00094D7E"/>
    <w:rsid w:val="000A4756"/>
    <w:rsid w:val="000B290C"/>
    <w:rsid w:val="000B5B34"/>
    <w:rsid w:val="000E10D5"/>
    <w:rsid w:val="000E2448"/>
    <w:rsid w:val="000E4795"/>
    <w:rsid w:val="000E741D"/>
    <w:rsid w:val="000F18D7"/>
    <w:rsid w:val="000F4D8A"/>
    <w:rsid w:val="000F4E37"/>
    <w:rsid w:val="001054D5"/>
    <w:rsid w:val="001117DF"/>
    <w:rsid w:val="001120B9"/>
    <w:rsid w:val="00116C3E"/>
    <w:rsid w:val="00117316"/>
    <w:rsid w:val="00121691"/>
    <w:rsid w:val="00123EBF"/>
    <w:rsid w:val="00134F86"/>
    <w:rsid w:val="00146ABA"/>
    <w:rsid w:val="00154B5B"/>
    <w:rsid w:val="00155B18"/>
    <w:rsid w:val="00155D49"/>
    <w:rsid w:val="00156F6A"/>
    <w:rsid w:val="00160C9A"/>
    <w:rsid w:val="00162CAB"/>
    <w:rsid w:val="00163E85"/>
    <w:rsid w:val="00174BCE"/>
    <w:rsid w:val="0017688B"/>
    <w:rsid w:val="00180530"/>
    <w:rsid w:val="00180C3C"/>
    <w:rsid w:val="00181167"/>
    <w:rsid w:val="00184683"/>
    <w:rsid w:val="00184DC6"/>
    <w:rsid w:val="00190775"/>
    <w:rsid w:val="001972B8"/>
    <w:rsid w:val="001A4A32"/>
    <w:rsid w:val="001A65ED"/>
    <w:rsid w:val="001B187D"/>
    <w:rsid w:val="001B74E1"/>
    <w:rsid w:val="001C0120"/>
    <w:rsid w:val="001C2CF3"/>
    <w:rsid w:val="001D6F5F"/>
    <w:rsid w:val="001E17F9"/>
    <w:rsid w:val="001E1C49"/>
    <w:rsid w:val="001E2FF2"/>
    <w:rsid w:val="001F0952"/>
    <w:rsid w:val="001F273B"/>
    <w:rsid w:val="001F7473"/>
    <w:rsid w:val="001F7C7E"/>
    <w:rsid w:val="002029A8"/>
    <w:rsid w:val="00203FCE"/>
    <w:rsid w:val="002043D9"/>
    <w:rsid w:val="00204CCA"/>
    <w:rsid w:val="00221DB5"/>
    <w:rsid w:val="00232C72"/>
    <w:rsid w:val="00235D96"/>
    <w:rsid w:val="00236887"/>
    <w:rsid w:val="002434FE"/>
    <w:rsid w:val="002512E8"/>
    <w:rsid w:val="00255E73"/>
    <w:rsid w:val="00263CAF"/>
    <w:rsid w:val="00270A6E"/>
    <w:rsid w:val="00270A8C"/>
    <w:rsid w:val="00270C2D"/>
    <w:rsid w:val="00282A5D"/>
    <w:rsid w:val="00290AC8"/>
    <w:rsid w:val="00295DA5"/>
    <w:rsid w:val="002A7D09"/>
    <w:rsid w:val="002B09AA"/>
    <w:rsid w:val="002B2D0C"/>
    <w:rsid w:val="002B3895"/>
    <w:rsid w:val="002B4AA0"/>
    <w:rsid w:val="002C34CA"/>
    <w:rsid w:val="002C3547"/>
    <w:rsid w:val="002C3D67"/>
    <w:rsid w:val="002C4E17"/>
    <w:rsid w:val="002C5034"/>
    <w:rsid w:val="002C6B3E"/>
    <w:rsid w:val="002E141D"/>
    <w:rsid w:val="002E4912"/>
    <w:rsid w:val="002E5FDC"/>
    <w:rsid w:val="002F1256"/>
    <w:rsid w:val="002F3BBB"/>
    <w:rsid w:val="00303905"/>
    <w:rsid w:val="00305339"/>
    <w:rsid w:val="003178C6"/>
    <w:rsid w:val="00330871"/>
    <w:rsid w:val="00333D72"/>
    <w:rsid w:val="00337BD8"/>
    <w:rsid w:val="00342D29"/>
    <w:rsid w:val="0036067C"/>
    <w:rsid w:val="003721DB"/>
    <w:rsid w:val="003766C3"/>
    <w:rsid w:val="00381A0A"/>
    <w:rsid w:val="00383694"/>
    <w:rsid w:val="00397625"/>
    <w:rsid w:val="003A0006"/>
    <w:rsid w:val="003A2BBA"/>
    <w:rsid w:val="003B7E3B"/>
    <w:rsid w:val="003C08A4"/>
    <w:rsid w:val="003C09E5"/>
    <w:rsid w:val="003C51F9"/>
    <w:rsid w:val="003D4972"/>
    <w:rsid w:val="003D4977"/>
    <w:rsid w:val="003F09E6"/>
    <w:rsid w:val="003F22C1"/>
    <w:rsid w:val="003F486B"/>
    <w:rsid w:val="003F7962"/>
    <w:rsid w:val="00403CFC"/>
    <w:rsid w:val="00410247"/>
    <w:rsid w:val="00413A83"/>
    <w:rsid w:val="00422CEB"/>
    <w:rsid w:val="004301CA"/>
    <w:rsid w:val="00436455"/>
    <w:rsid w:val="0043679B"/>
    <w:rsid w:val="004414C6"/>
    <w:rsid w:val="00445164"/>
    <w:rsid w:val="0045321A"/>
    <w:rsid w:val="00455B6D"/>
    <w:rsid w:val="00455E58"/>
    <w:rsid w:val="0046074F"/>
    <w:rsid w:val="00460756"/>
    <w:rsid w:val="00460A4F"/>
    <w:rsid w:val="0046385E"/>
    <w:rsid w:val="0046746C"/>
    <w:rsid w:val="004756D8"/>
    <w:rsid w:val="00496805"/>
    <w:rsid w:val="004B12A0"/>
    <w:rsid w:val="004B1AB3"/>
    <w:rsid w:val="004C7F48"/>
    <w:rsid w:val="004D4E0C"/>
    <w:rsid w:val="004E4856"/>
    <w:rsid w:val="004E4AF5"/>
    <w:rsid w:val="004F12D5"/>
    <w:rsid w:val="004F4C16"/>
    <w:rsid w:val="00501081"/>
    <w:rsid w:val="00501246"/>
    <w:rsid w:val="00501358"/>
    <w:rsid w:val="005031A3"/>
    <w:rsid w:val="00505DCA"/>
    <w:rsid w:val="005101FF"/>
    <w:rsid w:val="00510381"/>
    <w:rsid w:val="00510EC9"/>
    <w:rsid w:val="00523919"/>
    <w:rsid w:val="005260C1"/>
    <w:rsid w:val="00527252"/>
    <w:rsid w:val="00530F57"/>
    <w:rsid w:val="00533D76"/>
    <w:rsid w:val="00540AD5"/>
    <w:rsid w:val="00543AF8"/>
    <w:rsid w:val="00545237"/>
    <w:rsid w:val="0055492B"/>
    <w:rsid w:val="00557FA0"/>
    <w:rsid w:val="00561878"/>
    <w:rsid w:val="005679F4"/>
    <w:rsid w:val="00570DE2"/>
    <w:rsid w:val="00572992"/>
    <w:rsid w:val="00575019"/>
    <w:rsid w:val="00581D99"/>
    <w:rsid w:val="00583DE4"/>
    <w:rsid w:val="00591565"/>
    <w:rsid w:val="00595A41"/>
    <w:rsid w:val="00596A4C"/>
    <w:rsid w:val="00596C3C"/>
    <w:rsid w:val="005A2082"/>
    <w:rsid w:val="005A2EE2"/>
    <w:rsid w:val="005B186B"/>
    <w:rsid w:val="005B68D5"/>
    <w:rsid w:val="005C1B85"/>
    <w:rsid w:val="005C4C80"/>
    <w:rsid w:val="005C5EE7"/>
    <w:rsid w:val="005C6BB1"/>
    <w:rsid w:val="005D26D7"/>
    <w:rsid w:val="005D37FF"/>
    <w:rsid w:val="005D65D0"/>
    <w:rsid w:val="005E1483"/>
    <w:rsid w:val="005E5844"/>
    <w:rsid w:val="00600D97"/>
    <w:rsid w:val="00601679"/>
    <w:rsid w:val="00601688"/>
    <w:rsid w:val="00602D7C"/>
    <w:rsid w:val="00606676"/>
    <w:rsid w:val="00606BEA"/>
    <w:rsid w:val="00616BDE"/>
    <w:rsid w:val="00617432"/>
    <w:rsid w:val="006202A4"/>
    <w:rsid w:val="00630845"/>
    <w:rsid w:val="00631DD9"/>
    <w:rsid w:val="00635826"/>
    <w:rsid w:val="00635D61"/>
    <w:rsid w:val="00637344"/>
    <w:rsid w:val="006406FA"/>
    <w:rsid w:val="0064387E"/>
    <w:rsid w:val="00644C34"/>
    <w:rsid w:val="00654C45"/>
    <w:rsid w:val="00655A61"/>
    <w:rsid w:val="00667584"/>
    <w:rsid w:val="0067136D"/>
    <w:rsid w:val="0068249D"/>
    <w:rsid w:val="0068574E"/>
    <w:rsid w:val="006869F5"/>
    <w:rsid w:val="0069082F"/>
    <w:rsid w:val="00693470"/>
    <w:rsid w:val="00696E99"/>
    <w:rsid w:val="006A10BF"/>
    <w:rsid w:val="006A6AC7"/>
    <w:rsid w:val="006B2FAA"/>
    <w:rsid w:val="006C6148"/>
    <w:rsid w:val="006D06F8"/>
    <w:rsid w:val="006D122D"/>
    <w:rsid w:val="006D156C"/>
    <w:rsid w:val="006D2CE7"/>
    <w:rsid w:val="006D634C"/>
    <w:rsid w:val="006E38BB"/>
    <w:rsid w:val="006F6C37"/>
    <w:rsid w:val="00700492"/>
    <w:rsid w:val="00701627"/>
    <w:rsid w:val="00705181"/>
    <w:rsid w:val="00707BFA"/>
    <w:rsid w:val="00710848"/>
    <w:rsid w:val="00714075"/>
    <w:rsid w:val="00714652"/>
    <w:rsid w:val="00714CCD"/>
    <w:rsid w:val="007156E1"/>
    <w:rsid w:val="00715AE0"/>
    <w:rsid w:val="00725CBE"/>
    <w:rsid w:val="00727A81"/>
    <w:rsid w:val="007308E0"/>
    <w:rsid w:val="00750907"/>
    <w:rsid w:val="00783A69"/>
    <w:rsid w:val="007843B3"/>
    <w:rsid w:val="00790273"/>
    <w:rsid w:val="00794D71"/>
    <w:rsid w:val="007A2B4E"/>
    <w:rsid w:val="007A3037"/>
    <w:rsid w:val="007A4C08"/>
    <w:rsid w:val="007A5150"/>
    <w:rsid w:val="007B2E0B"/>
    <w:rsid w:val="007B4D55"/>
    <w:rsid w:val="007C240F"/>
    <w:rsid w:val="007C392B"/>
    <w:rsid w:val="007C7439"/>
    <w:rsid w:val="007D20C5"/>
    <w:rsid w:val="007E094C"/>
    <w:rsid w:val="007E335B"/>
    <w:rsid w:val="007E6C84"/>
    <w:rsid w:val="007E73AE"/>
    <w:rsid w:val="007F15B6"/>
    <w:rsid w:val="007F4582"/>
    <w:rsid w:val="007F60C2"/>
    <w:rsid w:val="007F619C"/>
    <w:rsid w:val="007F68E6"/>
    <w:rsid w:val="00807E8A"/>
    <w:rsid w:val="008209AD"/>
    <w:rsid w:val="00821739"/>
    <w:rsid w:val="00825682"/>
    <w:rsid w:val="00825F5C"/>
    <w:rsid w:val="008319D1"/>
    <w:rsid w:val="00831EAB"/>
    <w:rsid w:val="00832D3E"/>
    <w:rsid w:val="008338B5"/>
    <w:rsid w:val="00842C30"/>
    <w:rsid w:val="00843344"/>
    <w:rsid w:val="008444AF"/>
    <w:rsid w:val="0084781D"/>
    <w:rsid w:val="00851D9B"/>
    <w:rsid w:val="0085741F"/>
    <w:rsid w:val="0086228E"/>
    <w:rsid w:val="00871B4F"/>
    <w:rsid w:val="00887301"/>
    <w:rsid w:val="00887DE6"/>
    <w:rsid w:val="00891A33"/>
    <w:rsid w:val="00897C9A"/>
    <w:rsid w:val="008A51BB"/>
    <w:rsid w:val="008B4F34"/>
    <w:rsid w:val="008B7282"/>
    <w:rsid w:val="008C2A11"/>
    <w:rsid w:val="008C316D"/>
    <w:rsid w:val="008C3E13"/>
    <w:rsid w:val="008C5013"/>
    <w:rsid w:val="008C54D5"/>
    <w:rsid w:val="008D19F0"/>
    <w:rsid w:val="008D6379"/>
    <w:rsid w:val="008D67B7"/>
    <w:rsid w:val="008D7FF7"/>
    <w:rsid w:val="008E7DF2"/>
    <w:rsid w:val="008E7E8A"/>
    <w:rsid w:val="008F3562"/>
    <w:rsid w:val="008F5304"/>
    <w:rsid w:val="008F5770"/>
    <w:rsid w:val="00901C72"/>
    <w:rsid w:val="00902F2D"/>
    <w:rsid w:val="00904C8D"/>
    <w:rsid w:val="00907BA9"/>
    <w:rsid w:val="009168C9"/>
    <w:rsid w:val="00924B89"/>
    <w:rsid w:val="009278B2"/>
    <w:rsid w:val="00927ABE"/>
    <w:rsid w:val="0093483E"/>
    <w:rsid w:val="00936AE3"/>
    <w:rsid w:val="0094502A"/>
    <w:rsid w:val="00952560"/>
    <w:rsid w:val="00955C94"/>
    <w:rsid w:val="00956DF3"/>
    <w:rsid w:val="00963360"/>
    <w:rsid w:val="00963C7D"/>
    <w:rsid w:val="00964CC5"/>
    <w:rsid w:val="00971FF8"/>
    <w:rsid w:val="009764A1"/>
    <w:rsid w:val="00980086"/>
    <w:rsid w:val="00981D42"/>
    <w:rsid w:val="00981EEA"/>
    <w:rsid w:val="00982892"/>
    <w:rsid w:val="00987923"/>
    <w:rsid w:val="00987C4D"/>
    <w:rsid w:val="009953D7"/>
    <w:rsid w:val="0099588C"/>
    <w:rsid w:val="00997B35"/>
    <w:rsid w:val="009A2486"/>
    <w:rsid w:val="009A466F"/>
    <w:rsid w:val="009B1345"/>
    <w:rsid w:val="009B51EB"/>
    <w:rsid w:val="009B6238"/>
    <w:rsid w:val="009B7A45"/>
    <w:rsid w:val="009C425C"/>
    <w:rsid w:val="009C4F3B"/>
    <w:rsid w:val="009C79AB"/>
    <w:rsid w:val="009E5197"/>
    <w:rsid w:val="009E7BFB"/>
    <w:rsid w:val="009F11E0"/>
    <w:rsid w:val="009F17E7"/>
    <w:rsid w:val="009F363A"/>
    <w:rsid w:val="009F6A66"/>
    <w:rsid w:val="00A04C6E"/>
    <w:rsid w:val="00A105A8"/>
    <w:rsid w:val="00A12281"/>
    <w:rsid w:val="00A14459"/>
    <w:rsid w:val="00A23BD5"/>
    <w:rsid w:val="00A258D5"/>
    <w:rsid w:val="00A2622D"/>
    <w:rsid w:val="00A35156"/>
    <w:rsid w:val="00A37A23"/>
    <w:rsid w:val="00A42E82"/>
    <w:rsid w:val="00A524DC"/>
    <w:rsid w:val="00A600BC"/>
    <w:rsid w:val="00A627B0"/>
    <w:rsid w:val="00A62E5B"/>
    <w:rsid w:val="00A718E7"/>
    <w:rsid w:val="00A75444"/>
    <w:rsid w:val="00A9609B"/>
    <w:rsid w:val="00AB12F4"/>
    <w:rsid w:val="00AC0DD4"/>
    <w:rsid w:val="00AC4E32"/>
    <w:rsid w:val="00AC60C2"/>
    <w:rsid w:val="00AC6883"/>
    <w:rsid w:val="00AE5E46"/>
    <w:rsid w:val="00AE7403"/>
    <w:rsid w:val="00AF0EAA"/>
    <w:rsid w:val="00AF2430"/>
    <w:rsid w:val="00AF41BF"/>
    <w:rsid w:val="00AF494A"/>
    <w:rsid w:val="00AF5C0C"/>
    <w:rsid w:val="00AF6BFF"/>
    <w:rsid w:val="00AF6E80"/>
    <w:rsid w:val="00AF7185"/>
    <w:rsid w:val="00B001A2"/>
    <w:rsid w:val="00B012CE"/>
    <w:rsid w:val="00B02640"/>
    <w:rsid w:val="00B04683"/>
    <w:rsid w:val="00B147EA"/>
    <w:rsid w:val="00B228C4"/>
    <w:rsid w:val="00B32686"/>
    <w:rsid w:val="00B32A80"/>
    <w:rsid w:val="00B37981"/>
    <w:rsid w:val="00B43B19"/>
    <w:rsid w:val="00B462B4"/>
    <w:rsid w:val="00B4752F"/>
    <w:rsid w:val="00B50A7A"/>
    <w:rsid w:val="00B5129F"/>
    <w:rsid w:val="00B62550"/>
    <w:rsid w:val="00B63346"/>
    <w:rsid w:val="00B67F2F"/>
    <w:rsid w:val="00B703C7"/>
    <w:rsid w:val="00B725C4"/>
    <w:rsid w:val="00B76437"/>
    <w:rsid w:val="00B8115C"/>
    <w:rsid w:val="00B81FAE"/>
    <w:rsid w:val="00B82FB7"/>
    <w:rsid w:val="00B84F99"/>
    <w:rsid w:val="00B87142"/>
    <w:rsid w:val="00B94744"/>
    <w:rsid w:val="00BB0A48"/>
    <w:rsid w:val="00BB285A"/>
    <w:rsid w:val="00BC059A"/>
    <w:rsid w:val="00BD04F3"/>
    <w:rsid w:val="00BD0C71"/>
    <w:rsid w:val="00BD68DB"/>
    <w:rsid w:val="00BD7AFD"/>
    <w:rsid w:val="00BE1C60"/>
    <w:rsid w:val="00BE3C4C"/>
    <w:rsid w:val="00BE4FA9"/>
    <w:rsid w:val="00BF2555"/>
    <w:rsid w:val="00BF4566"/>
    <w:rsid w:val="00BF4A48"/>
    <w:rsid w:val="00C00A97"/>
    <w:rsid w:val="00C06D8F"/>
    <w:rsid w:val="00C11151"/>
    <w:rsid w:val="00C11411"/>
    <w:rsid w:val="00C12D64"/>
    <w:rsid w:val="00C14FC0"/>
    <w:rsid w:val="00C20845"/>
    <w:rsid w:val="00C22F33"/>
    <w:rsid w:val="00C23A03"/>
    <w:rsid w:val="00C24979"/>
    <w:rsid w:val="00C25599"/>
    <w:rsid w:val="00C42965"/>
    <w:rsid w:val="00C46079"/>
    <w:rsid w:val="00C5025C"/>
    <w:rsid w:val="00C56A23"/>
    <w:rsid w:val="00C62135"/>
    <w:rsid w:val="00C719A7"/>
    <w:rsid w:val="00C72A06"/>
    <w:rsid w:val="00C74C30"/>
    <w:rsid w:val="00C828C8"/>
    <w:rsid w:val="00C85E92"/>
    <w:rsid w:val="00C96164"/>
    <w:rsid w:val="00CA1B11"/>
    <w:rsid w:val="00CA2CD9"/>
    <w:rsid w:val="00CA77BC"/>
    <w:rsid w:val="00CB31ED"/>
    <w:rsid w:val="00CC2F72"/>
    <w:rsid w:val="00CC49CD"/>
    <w:rsid w:val="00CC5906"/>
    <w:rsid w:val="00CD0F28"/>
    <w:rsid w:val="00CD13BC"/>
    <w:rsid w:val="00CD3DAC"/>
    <w:rsid w:val="00CD6EA1"/>
    <w:rsid w:val="00CE1498"/>
    <w:rsid w:val="00CE2099"/>
    <w:rsid w:val="00CE7631"/>
    <w:rsid w:val="00CF208D"/>
    <w:rsid w:val="00D00BD8"/>
    <w:rsid w:val="00D054D0"/>
    <w:rsid w:val="00D14EA7"/>
    <w:rsid w:val="00D2034E"/>
    <w:rsid w:val="00D2295A"/>
    <w:rsid w:val="00D26544"/>
    <w:rsid w:val="00D26A7F"/>
    <w:rsid w:val="00D2770C"/>
    <w:rsid w:val="00D27AC9"/>
    <w:rsid w:val="00D42355"/>
    <w:rsid w:val="00D647F7"/>
    <w:rsid w:val="00D64A6D"/>
    <w:rsid w:val="00D6624A"/>
    <w:rsid w:val="00D77105"/>
    <w:rsid w:val="00D77A54"/>
    <w:rsid w:val="00D807D2"/>
    <w:rsid w:val="00D86BE6"/>
    <w:rsid w:val="00D87C61"/>
    <w:rsid w:val="00DA203B"/>
    <w:rsid w:val="00DA2B52"/>
    <w:rsid w:val="00DA3292"/>
    <w:rsid w:val="00DA50A7"/>
    <w:rsid w:val="00DA7143"/>
    <w:rsid w:val="00DB3E30"/>
    <w:rsid w:val="00DB4AF5"/>
    <w:rsid w:val="00DB6573"/>
    <w:rsid w:val="00DC0B21"/>
    <w:rsid w:val="00DC4133"/>
    <w:rsid w:val="00DD6B17"/>
    <w:rsid w:val="00DE0601"/>
    <w:rsid w:val="00DE5BD5"/>
    <w:rsid w:val="00DF55F9"/>
    <w:rsid w:val="00DF65A7"/>
    <w:rsid w:val="00DF737B"/>
    <w:rsid w:val="00E04752"/>
    <w:rsid w:val="00E131A3"/>
    <w:rsid w:val="00E14BAB"/>
    <w:rsid w:val="00E21692"/>
    <w:rsid w:val="00E22AEC"/>
    <w:rsid w:val="00E22DBF"/>
    <w:rsid w:val="00E25543"/>
    <w:rsid w:val="00E315AF"/>
    <w:rsid w:val="00E35313"/>
    <w:rsid w:val="00E36466"/>
    <w:rsid w:val="00E378FB"/>
    <w:rsid w:val="00E44531"/>
    <w:rsid w:val="00E500CA"/>
    <w:rsid w:val="00E5428D"/>
    <w:rsid w:val="00E62326"/>
    <w:rsid w:val="00E67CF2"/>
    <w:rsid w:val="00E7464A"/>
    <w:rsid w:val="00E75A2C"/>
    <w:rsid w:val="00E779C1"/>
    <w:rsid w:val="00E77F89"/>
    <w:rsid w:val="00E81DA6"/>
    <w:rsid w:val="00E82220"/>
    <w:rsid w:val="00E93EA1"/>
    <w:rsid w:val="00E96A11"/>
    <w:rsid w:val="00EA6994"/>
    <w:rsid w:val="00EA7425"/>
    <w:rsid w:val="00EB1743"/>
    <w:rsid w:val="00EB2CEC"/>
    <w:rsid w:val="00EB4112"/>
    <w:rsid w:val="00EC1634"/>
    <w:rsid w:val="00ED38A7"/>
    <w:rsid w:val="00EE1629"/>
    <w:rsid w:val="00F00075"/>
    <w:rsid w:val="00F12AC7"/>
    <w:rsid w:val="00F250DD"/>
    <w:rsid w:val="00F3460E"/>
    <w:rsid w:val="00F359C8"/>
    <w:rsid w:val="00F37E76"/>
    <w:rsid w:val="00F4115D"/>
    <w:rsid w:val="00F44F5D"/>
    <w:rsid w:val="00F47989"/>
    <w:rsid w:val="00F51D2D"/>
    <w:rsid w:val="00F5639E"/>
    <w:rsid w:val="00F573C6"/>
    <w:rsid w:val="00F64E54"/>
    <w:rsid w:val="00F65588"/>
    <w:rsid w:val="00F66DBB"/>
    <w:rsid w:val="00F7021D"/>
    <w:rsid w:val="00F72D67"/>
    <w:rsid w:val="00F7327A"/>
    <w:rsid w:val="00F77102"/>
    <w:rsid w:val="00F81C15"/>
    <w:rsid w:val="00F8230A"/>
    <w:rsid w:val="00FA1466"/>
    <w:rsid w:val="00FA18C9"/>
    <w:rsid w:val="00FA1AEF"/>
    <w:rsid w:val="00FA7161"/>
    <w:rsid w:val="00FA7B50"/>
    <w:rsid w:val="00FB067E"/>
    <w:rsid w:val="00FB3DE4"/>
    <w:rsid w:val="00FC2952"/>
    <w:rsid w:val="00FD20B6"/>
    <w:rsid w:val="00FD36F2"/>
    <w:rsid w:val="00FD65AF"/>
    <w:rsid w:val="00FE4927"/>
    <w:rsid w:val="00FE4A9A"/>
    <w:rsid w:val="00FE5D45"/>
    <w:rsid w:val="00FF22B8"/>
    <w:rsid w:val="00FF29A0"/>
    <w:rsid w:val="00FF2A75"/>
    <w:rsid w:val="00FF3580"/>
    <w:rsid w:val="00FF703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86AF3D43-6609-45DC-BBFA-799F0BCE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C2952"/>
  </w:style>
  <w:style w:type="paragraph" w:styleId="10">
    <w:name w:val="heading 1"/>
    <w:basedOn w:val="a0"/>
    <w:next w:val="a0"/>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0"/>
    <w:next w:val="a0"/>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C29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C2952"/>
  </w:style>
  <w:style w:type="paragraph" w:styleId="a6">
    <w:name w:val="footer"/>
    <w:basedOn w:val="a0"/>
    <w:link w:val="a7"/>
    <w:uiPriority w:val="99"/>
    <w:unhideWhenUsed/>
    <w:rsid w:val="00FC29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C2952"/>
  </w:style>
  <w:style w:type="character" w:styleId="a8">
    <w:name w:val="Hyperlink"/>
    <w:basedOn w:val="a1"/>
    <w:uiPriority w:val="99"/>
    <w:rsid w:val="00FC2952"/>
    <w:rPr>
      <w:rFonts w:cs="Times New Roman"/>
      <w:color w:val="0000FF"/>
      <w:u w:val="single"/>
    </w:rPr>
  </w:style>
  <w:style w:type="paragraph" w:styleId="13">
    <w:name w:val="toc 1"/>
    <w:basedOn w:val="a0"/>
    <w:next w:val="a0"/>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0"/>
    <w:next w:val="a0"/>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9">
    <w:name w:val="page number"/>
    <w:basedOn w:val="a1"/>
    <w:rsid w:val="00AC4E32"/>
    <w:rPr>
      <w:rFonts w:cs="Times New Roman"/>
    </w:rPr>
  </w:style>
  <w:style w:type="character" w:customStyle="1" w:styleId="11">
    <w:name w:val="Заголовок 1 Знак"/>
    <w:basedOn w:val="a1"/>
    <w:link w:val="10"/>
    <w:uiPriority w:val="9"/>
    <w:rsid w:val="00BD7AFD"/>
    <w:rPr>
      <w:rFonts w:asciiTheme="majorHAnsi" w:eastAsiaTheme="majorEastAsia" w:hAnsiTheme="majorHAnsi" w:cstheme="majorBidi"/>
      <w:color w:val="2E74B5" w:themeColor="accent1" w:themeShade="BF"/>
      <w:sz w:val="32"/>
      <w:szCs w:val="32"/>
    </w:rPr>
  </w:style>
  <w:style w:type="paragraph" w:styleId="aa">
    <w:name w:val="TOC Heading"/>
    <w:basedOn w:val="10"/>
    <w:next w:val="a0"/>
    <w:uiPriority w:val="39"/>
    <w:unhideWhenUsed/>
    <w:qFormat/>
    <w:rsid w:val="00BD7AFD"/>
    <w:pPr>
      <w:outlineLvl w:val="9"/>
    </w:pPr>
    <w:rPr>
      <w:lang w:eastAsia="ru-RU"/>
    </w:rPr>
  </w:style>
  <w:style w:type="character" w:customStyle="1" w:styleId="20">
    <w:name w:val="Заголовок 2 Знак"/>
    <w:basedOn w:val="a1"/>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1"/>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1"/>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7C392B"/>
    <w:rPr>
      <w:rFonts w:ascii="Cambria" w:eastAsia="Times New Roman" w:hAnsi="Cambria" w:cs="Times New Roman"/>
      <w:i/>
      <w:iCs/>
      <w:color w:val="404040"/>
      <w:sz w:val="20"/>
      <w:szCs w:val="20"/>
      <w:lang w:eastAsia="ru-RU"/>
    </w:rPr>
  </w:style>
  <w:style w:type="paragraph" w:customStyle="1" w:styleId="51">
    <w:name w:val="Заголовок 51"/>
    <w:basedOn w:val="a0"/>
    <w:next w:val="a0"/>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basedOn w:val="a0"/>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basedOn w:val="a1"/>
    <w:link w:val="22"/>
    <w:rsid w:val="007C392B"/>
    <w:rPr>
      <w:rFonts w:ascii="Times New Roman" w:eastAsia="Times New Roman" w:hAnsi="Times New Roman" w:cs="Times New Roman"/>
      <w:b/>
      <w:bCs/>
      <w:sz w:val="28"/>
      <w:szCs w:val="24"/>
      <w:lang w:eastAsia="ru-RU"/>
    </w:rPr>
  </w:style>
  <w:style w:type="paragraph" w:styleId="ab">
    <w:name w:val="Balloon Text"/>
    <w:basedOn w:val="a0"/>
    <w:link w:val="ac"/>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1"/>
    <w:link w:val="ab"/>
    <w:uiPriority w:val="99"/>
    <w:rsid w:val="007C392B"/>
    <w:rPr>
      <w:rFonts w:ascii="Tahoma" w:eastAsia="Times New Roman" w:hAnsi="Tahoma" w:cs="Tahoma"/>
      <w:sz w:val="16"/>
      <w:szCs w:val="16"/>
      <w:lang w:eastAsia="ru-RU"/>
    </w:rPr>
  </w:style>
  <w:style w:type="paragraph" w:styleId="ad">
    <w:name w:val="List Paragraph"/>
    <w:basedOn w:val="a0"/>
    <w:uiPriority w:val="34"/>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e">
    <w:name w:val="No Spacing"/>
    <w:aliases w:val="О1"/>
    <w:link w:val="af"/>
    <w:uiPriority w:val="1"/>
    <w:qFormat/>
    <w:rsid w:val="007C392B"/>
    <w:pPr>
      <w:spacing w:after="0" w:line="240" w:lineRule="auto"/>
    </w:pPr>
    <w:rPr>
      <w:rFonts w:ascii="Calibri" w:eastAsia="Times New Roman" w:hAnsi="Calibri" w:cs="Times New Roman"/>
      <w:lang w:eastAsia="ru-RU"/>
    </w:rPr>
  </w:style>
  <w:style w:type="paragraph" w:styleId="af0">
    <w:name w:val="Title"/>
    <w:basedOn w:val="a0"/>
    <w:link w:val="af1"/>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Заголовок Знак"/>
    <w:basedOn w:val="a1"/>
    <w:link w:val="af0"/>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0"/>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2">
    <w:name w:val="Normal (Web)"/>
    <w:aliases w:val="Обычный (Web)"/>
    <w:basedOn w:val="a0"/>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3">
    <w:name w:val="Body Text Indent"/>
    <w:basedOn w:val="a0"/>
    <w:link w:val="af4"/>
    <w:rsid w:val="007C392B"/>
    <w:pPr>
      <w:spacing w:after="120" w:line="276" w:lineRule="auto"/>
      <w:ind w:left="283"/>
    </w:pPr>
    <w:rPr>
      <w:rFonts w:ascii="Calibri" w:eastAsia="Times New Roman" w:hAnsi="Calibri" w:cs="Times New Roman"/>
      <w:lang w:eastAsia="ru-RU"/>
    </w:rPr>
  </w:style>
  <w:style w:type="character" w:customStyle="1" w:styleId="af4">
    <w:name w:val="Основной текст с отступом Знак"/>
    <w:basedOn w:val="a1"/>
    <w:link w:val="af3"/>
    <w:rsid w:val="007C392B"/>
    <w:rPr>
      <w:rFonts w:ascii="Calibri" w:eastAsia="Times New Roman" w:hAnsi="Calibri" w:cs="Times New Roman"/>
      <w:lang w:eastAsia="ru-RU"/>
    </w:rPr>
  </w:style>
  <w:style w:type="paragraph" w:styleId="31">
    <w:name w:val="toc 3"/>
    <w:basedOn w:val="a0"/>
    <w:next w:val="a0"/>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7C392B"/>
    <w:pPr>
      <w:spacing w:after="0" w:line="240" w:lineRule="auto"/>
    </w:pPr>
    <w:rPr>
      <w:rFonts w:ascii="Verdana" w:eastAsia="Times New Roman" w:hAnsi="Verdana" w:cs="Verdana"/>
      <w:sz w:val="20"/>
      <w:szCs w:val="20"/>
      <w:lang w:val="en-US" w:eastAsia="ru-RU"/>
    </w:rPr>
  </w:style>
  <w:style w:type="paragraph" w:styleId="af5">
    <w:name w:val="annotation text"/>
    <w:basedOn w:val="a0"/>
    <w:link w:val="af6"/>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0"/>
    <w:uiPriority w:val="99"/>
    <w:rsid w:val="007C392B"/>
    <w:pPr>
      <w:spacing w:after="0" w:line="240" w:lineRule="auto"/>
    </w:pPr>
    <w:rPr>
      <w:rFonts w:ascii="Verdana" w:eastAsia="Times New Roman" w:hAnsi="Verdana" w:cs="Verdana"/>
      <w:sz w:val="20"/>
      <w:szCs w:val="20"/>
      <w:lang w:val="en-US" w:eastAsia="ru-RU"/>
    </w:rPr>
  </w:style>
  <w:style w:type="character" w:styleId="af7">
    <w:name w:val="Strong"/>
    <w:basedOn w:val="a1"/>
    <w:uiPriority w:val="22"/>
    <w:qFormat/>
    <w:rsid w:val="007C392B"/>
    <w:rPr>
      <w:rFonts w:cs="Times New Roman"/>
      <w:b/>
      <w:bCs/>
    </w:rPr>
  </w:style>
  <w:style w:type="paragraph" w:customStyle="1" w:styleId="16">
    <w:name w:val="Верхний колонтитул1"/>
    <w:basedOn w:val="a0"/>
    <w:next w:val="a4"/>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0"/>
    <w:next w:val="a6"/>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5"/>
    <w:uiPriority w:val="99"/>
    <w:locked/>
    <w:rsid w:val="007C392B"/>
    <w:rPr>
      <w:rFonts w:ascii="Calibri" w:eastAsia="Times New Roman" w:hAnsi="Calibri" w:cs="Times New Roman"/>
    </w:rPr>
  </w:style>
  <w:style w:type="paragraph" w:styleId="25">
    <w:name w:val="Body Text 2"/>
    <w:basedOn w:val="a0"/>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7C392B"/>
  </w:style>
  <w:style w:type="table" w:styleId="-5">
    <w:name w:val="Light Shading Accent 5"/>
    <w:basedOn w:val="a2"/>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8">
    <w:name w:val="Emphasis"/>
    <w:basedOn w:val="a1"/>
    <w:qFormat/>
    <w:rsid w:val="007C392B"/>
    <w:rPr>
      <w:i/>
      <w:iCs/>
    </w:rPr>
  </w:style>
  <w:style w:type="table" w:customStyle="1" w:styleId="1a">
    <w:name w:val="Сетка таблицы1"/>
    <w:basedOn w:val="a2"/>
    <w:next w:val="af9"/>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a"/>
    <w:link w:val="afb"/>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b">
    <w:name w:val="Схема документа Знак"/>
    <w:basedOn w:val="a1"/>
    <w:link w:val="1b"/>
    <w:uiPriority w:val="99"/>
    <w:semiHidden/>
    <w:rsid w:val="007C392B"/>
    <w:rPr>
      <w:rFonts w:ascii="Tahoma" w:eastAsia="Times New Roman" w:hAnsi="Tahoma" w:cs="Tahoma"/>
      <w:sz w:val="16"/>
      <w:szCs w:val="16"/>
      <w:lang w:eastAsia="ru-RU"/>
    </w:rPr>
  </w:style>
  <w:style w:type="paragraph" w:customStyle="1" w:styleId="1c">
    <w:name w:val="Заголовок оглавления1"/>
    <w:basedOn w:val="10"/>
    <w:next w:val="a0"/>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0"/>
    <w:next w:val="a0"/>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7C392B"/>
    <w:pPr>
      <w:spacing w:after="100" w:line="276" w:lineRule="auto"/>
      <w:ind w:left="1760"/>
    </w:pPr>
    <w:rPr>
      <w:rFonts w:eastAsia="Times New Roman"/>
      <w:lang w:eastAsia="ru-RU"/>
    </w:rPr>
  </w:style>
  <w:style w:type="character" w:styleId="afc">
    <w:name w:val="Book Title"/>
    <w:basedOn w:val="a1"/>
    <w:uiPriority w:val="33"/>
    <w:qFormat/>
    <w:rsid w:val="007C392B"/>
    <w:rPr>
      <w:b/>
      <w:bCs/>
      <w:smallCaps/>
      <w:spacing w:val="5"/>
    </w:rPr>
  </w:style>
  <w:style w:type="paragraph" w:customStyle="1" w:styleId="xl60">
    <w:name w:val="xl60"/>
    <w:basedOn w:val="a0"/>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d">
    <w:name w:val="footnote text"/>
    <w:basedOn w:val="a0"/>
    <w:link w:val="afe"/>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basedOn w:val="a1"/>
    <w:link w:val="afd"/>
    <w:rsid w:val="007C392B"/>
    <w:rPr>
      <w:rFonts w:ascii="Times New Roman" w:eastAsia="Times New Roman" w:hAnsi="Times New Roman" w:cs="Times New Roman"/>
      <w:sz w:val="20"/>
      <w:szCs w:val="20"/>
      <w:lang w:eastAsia="ru-RU"/>
    </w:rPr>
  </w:style>
  <w:style w:type="character" w:styleId="aff">
    <w:name w:val="footnote reference"/>
    <w:basedOn w:val="a1"/>
    <w:unhideWhenUsed/>
    <w:rsid w:val="007C392B"/>
    <w:rPr>
      <w:vertAlign w:val="superscript"/>
    </w:rPr>
  </w:style>
  <w:style w:type="character" w:styleId="aff0">
    <w:name w:val="FollowedHyperlink"/>
    <w:basedOn w:val="a1"/>
    <w:uiPriority w:val="99"/>
    <w:unhideWhenUsed/>
    <w:rsid w:val="007C392B"/>
    <w:rPr>
      <w:color w:val="800080"/>
      <w:u w:val="single"/>
    </w:rPr>
  </w:style>
  <w:style w:type="character" w:customStyle="1" w:styleId="26">
    <w:name w:val="Верхний колонтитул Знак2"/>
    <w:basedOn w:val="a1"/>
    <w:uiPriority w:val="99"/>
    <w:semiHidden/>
    <w:rsid w:val="007C392B"/>
  </w:style>
  <w:style w:type="character" w:customStyle="1" w:styleId="27">
    <w:name w:val="Нижний колонтитул Знак2"/>
    <w:basedOn w:val="a1"/>
    <w:uiPriority w:val="99"/>
    <w:semiHidden/>
    <w:rsid w:val="007C392B"/>
  </w:style>
  <w:style w:type="table" w:customStyle="1" w:styleId="28">
    <w:name w:val="Сетка таблицы2"/>
    <w:basedOn w:val="a2"/>
    <w:next w:val="af9"/>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Document Map"/>
    <w:basedOn w:val="a0"/>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1"/>
    <w:link w:val="afa"/>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0"/>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0"/>
    <w:next w:val="a0"/>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7C392B"/>
    <w:pPr>
      <w:spacing w:after="100" w:line="276" w:lineRule="auto"/>
      <w:ind w:left="660"/>
    </w:pPr>
    <w:rPr>
      <w:rFonts w:eastAsia="Times New Roman"/>
      <w:lang w:eastAsia="ru-RU"/>
    </w:rPr>
  </w:style>
  <w:style w:type="paragraph" w:styleId="52">
    <w:name w:val="toc 5"/>
    <w:basedOn w:val="a0"/>
    <w:next w:val="a0"/>
    <w:autoRedefine/>
    <w:uiPriority w:val="39"/>
    <w:unhideWhenUsed/>
    <w:rsid w:val="007C392B"/>
    <w:pPr>
      <w:spacing w:after="100" w:line="276" w:lineRule="auto"/>
      <w:ind w:left="880"/>
    </w:pPr>
    <w:rPr>
      <w:rFonts w:eastAsia="Times New Roman"/>
      <w:lang w:eastAsia="ru-RU"/>
    </w:rPr>
  </w:style>
  <w:style w:type="paragraph" w:styleId="62">
    <w:name w:val="toc 6"/>
    <w:basedOn w:val="a0"/>
    <w:next w:val="a0"/>
    <w:autoRedefine/>
    <w:uiPriority w:val="39"/>
    <w:unhideWhenUsed/>
    <w:rsid w:val="007C392B"/>
    <w:pPr>
      <w:spacing w:after="100" w:line="276" w:lineRule="auto"/>
      <w:ind w:left="1100"/>
    </w:pPr>
    <w:rPr>
      <w:rFonts w:eastAsia="Times New Roman"/>
      <w:lang w:eastAsia="ru-RU"/>
    </w:rPr>
  </w:style>
  <w:style w:type="paragraph" w:styleId="72">
    <w:name w:val="toc 7"/>
    <w:basedOn w:val="a0"/>
    <w:next w:val="a0"/>
    <w:autoRedefine/>
    <w:uiPriority w:val="39"/>
    <w:unhideWhenUsed/>
    <w:rsid w:val="007C392B"/>
    <w:pPr>
      <w:spacing w:after="100" w:line="276" w:lineRule="auto"/>
      <w:ind w:left="1320"/>
    </w:pPr>
    <w:rPr>
      <w:rFonts w:eastAsia="Times New Roman"/>
      <w:lang w:eastAsia="ru-RU"/>
    </w:rPr>
  </w:style>
  <w:style w:type="paragraph" w:styleId="82">
    <w:name w:val="toc 8"/>
    <w:basedOn w:val="a0"/>
    <w:next w:val="a0"/>
    <w:autoRedefine/>
    <w:uiPriority w:val="39"/>
    <w:unhideWhenUsed/>
    <w:rsid w:val="007C392B"/>
    <w:pPr>
      <w:spacing w:after="100" w:line="276" w:lineRule="auto"/>
      <w:ind w:left="1540"/>
    </w:pPr>
    <w:rPr>
      <w:rFonts w:eastAsia="Times New Roman"/>
      <w:lang w:eastAsia="ru-RU"/>
    </w:rPr>
  </w:style>
  <w:style w:type="paragraph" w:styleId="92">
    <w:name w:val="toc 9"/>
    <w:basedOn w:val="a0"/>
    <w:next w:val="a0"/>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0"/>
    <w:link w:val="aff2"/>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2">
    <w:name w:val="Основной текст Знак"/>
    <w:basedOn w:val="a1"/>
    <w:link w:val="aff1"/>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7C392B"/>
  </w:style>
  <w:style w:type="paragraph" w:customStyle="1" w:styleId="aff3">
    <w:name w:val="Стандартный"/>
    <w:basedOn w:val="a0"/>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0"/>
    <w:next w:val="a0"/>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2"/>
    <w:next w:val="af9"/>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next w:val="af9"/>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4">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1"/>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1"/>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5"/>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7C392B"/>
    <w:rPr>
      <w:sz w:val="19"/>
      <w:szCs w:val="19"/>
      <w:shd w:val="clear" w:color="auto" w:fill="FFFFFF"/>
    </w:rPr>
  </w:style>
  <w:style w:type="paragraph" w:customStyle="1" w:styleId="291">
    <w:name w:val="Основной текст (29)"/>
    <w:basedOn w:val="a0"/>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6">
    <w:name w:val="Колонтитул_"/>
    <w:link w:val="aff7"/>
    <w:rsid w:val="007C392B"/>
    <w:rPr>
      <w:rFonts w:ascii="Arial Narrow" w:eastAsia="Arial Narrow" w:hAnsi="Arial Narrow" w:cs="Arial Narrow"/>
      <w:b/>
      <w:bCs/>
      <w:sz w:val="15"/>
      <w:szCs w:val="15"/>
      <w:shd w:val="clear" w:color="auto" w:fill="FFFFFF"/>
    </w:rPr>
  </w:style>
  <w:style w:type="paragraph" w:customStyle="1" w:styleId="aff7">
    <w:name w:val="Колонтитул"/>
    <w:basedOn w:val="a0"/>
    <w:link w:val="aff6"/>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7C392B"/>
    <w:rPr>
      <w:rFonts w:ascii="Arial Narrow" w:eastAsia="Arial Narrow" w:hAnsi="Arial Narrow" w:cs="Arial Narrow"/>
      <w:b/>
      <w:bCs/>
      <w:sz w:val="17"/>
      <w:szCs w:val="17"/>
      <w:shd w:val="clear" w:color="auto" w:fill="FFFFFF"/>
    </w:rPr>
  </w:style>
  <w:style w:type="paragraph" w:customStyle="1" w:styleId="aff9">
    <w:name w:val="Подпись к таблице"/>
    <w:basedOn w:val="a0"/>
    <w:link w:val="aff8"/>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0"/>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0"/>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5"/>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1"/>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a">
    <w:name w:val="annotation reference"/>
    <w:basedOn w:val="a1"/>
    <w:uiPriority w:val="99"/>
    <w:semiHidden/>
    <w:unhideWhenUsed/>
    <w:rsid w:val="007C392B"/>
    <w:rPr>
      <w:sz w:val="16"/>
      <w:szCs w:val="16"/>
    </w:rPr>
  </w:style>
  <w:style w:type="paragraph" w:customStyle="1" w:styleId="1f3">
    <w:name w:val="Тема примечания1"/>
    <w:basedOn w:val="af5"/>
    <w:next w:val="af5"/>
    <w:uiPriority w:val="99"/>
    <w:semiHidden/>
    <w:unhideWhenUsed/>
    <w:rsid w:val="007C392B"/>
    <w:pPr>
      <w:spacing w:after="200"/>
    </w:pPr>
    <w:rPr>
      <w:rFonts w:ascii="Calibri" w:hAnsi="Calibri"/>
      <w:b/>
      <w:bCs/>
    </w:rPr>
  </w:style>
  <w:style w:type="character" w:customStyle="1" w:styleId="affb">
    <w:name w:val="Тема примечания Знак"/>
    <w:basedOn w:val="af6"/>
    <w:link w:val="affc"/>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7C392B"/>
    <w:rPr>
      <w:rFonts w:asciiTheme="majorHAnsi" w:eastAsiaTheme="majorEastAsia" w:hAnsiTheme="majorHAnsi" w:cstheme="majorBidi"/>
      <w:i/>
      <w:iCs/>
      <w:color w:val="272727" w:themeColor="text1" w:themeTint="D8"/>
      <w:sz w:val="21"/>
      <w:szCs w:val="21"/>
    </w:rPr>
  </w:style>
  <w:style w:type="table" w:styleId="af9">
    <w:name w:val="Table Grid"/>
    <w:basedOn w:val="a2"/>
    <w:uiPriority w:val="5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annotation subject"/>
    <w:basedOn w:val="af5"/>
    <w:next w:val="af5"/>
    <w:link w:val="affb"/>
    <w:uiPriority w:val="99"/>
    <w:semiHidden/>
    <w:unhideWhenUsed/>
    <w:rsid w:val="007C392B"/>
    <w:pPr>
      <w:spacing w:after="160"/>
    </w:pPr>
    <w:rPr>
      <w:b/>
      <w:bCs/>
    </w:rPr>
  </w:style>
  <w:style w:type="character" w:customStyle="1" w:styleId="1f4">
    <w:name w:val="Тема примечания Знак1"/>
    <w:basedOn w:val="af6"/>
    <w:uiPriority w:val="99"/>
    <w:semiHidden/>
    <w:rsid w:val="007C392B"/>
    <w:rPr>
      <w:rFonts w:ascii="Times New Roman" w:eastAsia="Times New Roman" w:hAnsi="Times New Roman" w:cs="Times New Roman"/>
      <w:b/>
      <w:bCs/>
      <w:sz w:val="20"/>
      <w:szCs w:val="20"/>
      <w:lang w:eastAsia="ru-RU"/>
    </w:rPr>
  </w:style>
  <w:style w:type="paragraph" w:styleId="2f">
    <w:name w:val="Quote"/>
    <w:basedOn w:val="a0"/>
    <w:next w:val="a0"/>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1"/>
    <w:link w:val="2f"/>
    <w:uiPriority w:val="29"/>
    <w:rsid w:val="007C392B"/>
    <w:rPr>
      <w:i/>
      <w:iCs/>
      <w:color w:val="404040" w:themeColor="text1" w:themeTint="BF"/>
    </w:rPr>
  </w:style>
  <w:style w:type="paragraph" w:customStyle="1" w:styleId="xl107">
    <w:name w:val="xl107"/>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2"/>
    <w:next w:val="af9"/>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aption"/>
    <w:basedOn w:val="a0"/>
    <w:next w:val="a0"/>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0"/>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2"/>
    <w:next w:val="af9"/>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aliases w:val="О1 Знак"/>
    <w:basedOn w:val="a1"/>
    <w:link w:val="ae"/>
    <w:uiPriority w:val="1"/>
    <w:rsid w:val="00CA1B11"/>
    <w:rPr>
      <w:rFonts w:ascii="Calibri" w:eastAsia="Times New Roman" w:hAnsi="Calibri" w:cs="Times New Roman"/>
      <w:lang w:eastAsia="ru-RU"/>
    </w:rPr>
  </w:style>
  <w:style w:type="paragraph" w:styleId="affe">
    <w:name w:val="Block Text"/>
    <w:basedOn w:val="a0"/>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0"/>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1"/>
    <w:link w:val="35"/>
    <w:rsid w:val="00CA1B11"/>
    <w:rPr>
      <w:rFonts w:ascii="Times New Roman" w:eastAsia="Times New Roman" w:hAnsi="Times New Roman" w:cs="Times New Roman"/>
      <w:sz w:val="28"/>
      <w:szCs w:val="20"/>
      <w:lang w:eastAsia="ru-RU"/>
    </w:rPr>
  </w:style>
  <w:style w:type="paragraph" w:styleId="37">
    <w:name w:val="Body Text Indent 3"/>
    <w:basedOn w:val="a0"/>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1"/>
    <w:link w:val="37"/>
    <w:rsid w:val="00CA1B11"/>
    <w:rPr>
      <w:rFonts w:ascii="Times New Roman" w:eastAsia="Times New Roman" w:hAnsi="Times New Roman" w:cs="Times New Roman"/>
      <w:b/>
      <w:sz w:val="26"/>
      <w:szCs w:val="20"/>
      <w:lang w:eastAsia="ru-RU"/>
    </w:rPr>
  </w:style>
  <w:style w:type="paragraph" w:styleId="afff">
    <w:name w:val="Plain Text"/>
    <w:basedOn w:val="a0"/>
    <w:link w:val="afff0"/>
    <w:rsid w:val="00CA1B11"/>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1"/>
    <w:link w:val="afff"/>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2"/>
    <w:next w:val="af9"/>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1">
    <w:name w:val="Гипертекстовая ссылка"/>
    <w:basedOn w:val="a1"/>
    <w:uiPriority w:val="99"/>
    <w:rsid w:val="00DA50A7"/>
    <w:rPr>
      <w:color w:val="106BBE"/>
    </w:rPr>
  </w:style>
  <w:style w:type="paragraph" w:customStyle="1" w:styleId="afff2">
    <w:name w:val="Нормальный (таблица)"/>
    <w:basedOn w:val="a0"/>
    <w:next w:val="a0"/>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3">
    <w:name w:val="Цветовое выделение"/>
    <w:uiPriority w:val="99"/>
    <w:rsid w:val="00DA50A7"/>
    <w:rPr>
      <w:b/>
      <w:bCs/>
      <w:color w:val="26282F"/>
    </w:rPr>
  </w:style>
  <w:style w:type="paragraph" w:customStyle="1" w:styleId="12">
    <w:name w:val="1.Заголовок 2"/>
    <w:basedOn w:val="a0"/>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4">
    <w:name w:val="Абзац"/>
    <w:link w:val="afff5"/>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5">
    <w:name w:val="Абзац Знак"/>
    <w:link w:val="afff4"/>
    <w:rsid w:val="009C79AB"/>
    <w:rPr>
      <w:rFonts w:ascii="Times New Roman" w:eastAsia="Times New Roman" w:hAnsi="Times New Roman" w:cs="Times New Roman"/>
      <w:sz w:val="24"/>
      <w:szCs w:val="24"/>
      <w:lang w:eastAsia="ru-RU"/>
    </w:rPr>
  </w:style>
  <w:style w:type="character" w:customStyle="1" w:styleId="afff6">
    <w:name w:val="Текст_Обычный"/>
    <w:uiPriority w:val="1"/>
    <w:qFormat/>
    <w:rsid w:val="009C79AB"/>
    <w:rPr>
      <w:b w:val="0"/>
    </w:rPr>
  </w:style>
  <w:style w:type="paragraph" w:customStyle="1" w:styleId="a">
    <w:name w:val="Таблица_название_таблицы"/>
    <w:next w:val="afff4"/>
    <w:link w:val="afff7"/>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7">
    <w:name w:val="Таблица_название_таблицы Знак"/>
    <w:link w:val="a"/>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8">
    <w:name w:val="Текст_Жирный"/>
    <w:uiPriority w:val="1"/>
    <w:qFormat/>
    <w:rsid w:val="009C79AB"/>
    <w:rPr>
      <w:rFonts w:ascii="Times New Roman" w:hAnsi="Times New Roman"/>
      <w:b/>
    </w:rPr>
  </w:style>
  <w:style w:type="paragraph" w:customStyle="1" w:styleId="afff9">
    <w:name w:val="Таблица_номер_таблицы"/>
    <w:link w:val="afffa"/>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a">
    <w:name w:val="Таблица_номер_таблицы Знак"/>
    <w:link w:val="afff9"/>
    <w:rsid w:val="009C79AB"/>
    <w:rPr>
      <w:rFonts w:ascii="Times New Roman" w:eastAsia="Times New Roman" w:hAnsi="Times New Roman" w:cs="Times New Roman"/>
      <w:bCs/>
      <w:sz w:val="24"/>
      <w:lang w:eastAsia="ru-RU"/>
    </w:rPr>
  </w:style>
  <w:style w:type="paragraph" w:customStyle="1" w:styleId="afffb">
    <w:name w:val="Примечание"/>
    <w:next w:val="afff4"/>
    <w:link w:val="afffc"/>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c">
    <w:name w:val="Примечание Знак"/>
    <w:link w:val="afffb"/>
    <w:rsid w:val="009C79AB"/>
    <w:rPr>
      <w:rFonts w:ascii="Times New Roman" w:eastAsia="Times New Roman" w:hAnsi="Times New Roman" w:cs="Times New Roman"/>
      <w:sz w:val="20"/>
      <w:szCs w:val="20"/>
      <w:lang w:eastAsia="ru-RU"/>
    </w:rPr>
  </w:style>
  <w:style w:type="paragraph" w:customStyle="1" w:styleId="afffd">
    <w:name w:val="_Обычный"/>
    <w:basedOn w:val="a0"/>
    <w:link w:val="afffe"/>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e">
    <w:name w:val="_Обычный Знак"/>
    <w:link w:val="afffd"/>
    <w:rsid w:val="009C79AB"/>
    <w:rPr>
      <w:rFonts w:ascii="Times New Roman" w:eastAsia="Calibri" w:hAnsi="Times New Roman" w:cs="Times New Roman"/>
      <w:iCs/>
      <w:sz w:val="26"/>
      <w:szCs w:val="26"/>
    </w:rPr>
  </w:style>
  <w:style w:type="character" w:styleId="affff">
    <w:name w:val="Unresolved Mention"/>
    <w:basedOn w:val="a1"/>
    <w:uiPriority w:val="99"/>
    <w:semiHidden/>
    <w:unhideWhenUsed/>
    <w:rsid w:val="009C79AB"/>
    <w:rPr>
      <w:color w:val="605E5C"/>
      <w:shd w:val="clear" w:color="auto" w:fill="E1DFDD"/>
    </w:rPr>
  </w:style>
  <w:style w:type="table" w:customStyle="1" w:styleId="281">
    <w:name w:val="Сетка таблицы281"/>
    <w:basedOn w:val="a2"/>
    <w:next w:val="af9"/>
    <w:rsid w:val="00956D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4">
    <w:name w:val="Сетка таблицы5"/>
    <w:basedOn w:val="a2"/>
    <w:next w:val="af9"/>
    <w:uiPriority w:val="59"/>
    <w:rsid w:val="00AF41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9"/>
    <w:uiPriority w:val="59"/>
    <w:rsid w:val="00DA203B"/>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f9"/>
    <w:uiPriority w:val="59"/>
    <w:rsid w:val="00DA203B"/>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f9"/>
    <w:uiPriority w:val="59"/>
    <w:rsid w:val="00901C72"/>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9"/>
    <w:uiPriority w:val="59"/>
    <w:rsid w:val="008C316D"/>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9"/>
    <w:uiPriority w:val="59"/>
    <w:rsid w:val="00616BDE"/>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225529635">
      <w:bodyDiv w:val="1"/>
      <w:marLeft w:val="0"/>
      <w:marRight w:val="0"/>
      <w:marTop w:val="0"/>
      <w:marBottom w:val="0"/>
      <w:divBdr>
        <w:top w:val="none" w:sz="0" w:space="0" w:color="auto"/>
        <w:left w:val="none" w:sz="0" w:space="0" w:color="auto"/>
        <w:bottom w:val="none" w:sz="0" w:space="0" w:color="auto"/>
        <w:right w:val="none" w:sz="0" w:space="0" w:color="auto"/>
      </w:divBdr>
    </w:div>
    <w:div w:id="562721591">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819757971">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 w:id="198203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6781</TotalTime>
  <Pages>1</Pages>
  <Words>12857</Words>
  <Characters>73290</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Valeriy Mokrousov</cp:lastModifiedBy>
  <cp:revision>90</cp:revision>
  <cp:lastPrinted>2020-08-21T05:06:00Z</cp:lastPrinted>
  <dcterms:created xsi:type="dcterms:W3CDTF">2020-01-17T12:03:00Z</dcterms:created>
  <dcterms:modified xsi:type="dcterms:W3CDTF">2025-06-01T11:36:00Z</dcterms:modified>
</cp:coreProperties>
</file>