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F76E2C" w:rsidRPr="00074EFB" w:rsidTr="00AA1244">
        <w:trPr>
          <w:trHeight w:val="1928"/>
        </w:trPr>
        <w:tc>
          <w:tcPr>
            <w:tcW w:w="9852" w:type="dxa"/>
            <w:gridSpan w:val="2"/>
            <w:vAlign w:val="center"/>
          </w:tcPr>
          <w:p w:rsidR="00F76E2C" w:rsidRPr="00074EFB" w:rsidRDefault="00F76E2C" w:rsidP="002D676E">
            <w:pPr>
              <w:spacing w:line="400" w:lineRule="exact"/>
              <w:ind w:left="142"/>
              <w:jc w:val="center"/>
              <w:rPr>
                <w:b/>
              </w:rPr>
            </w:pPr>
          </w:p>
          <w:p w:rsidR="001767A4" w:rsidRDefault="001767A4" w:rsidP="00AA1244">
            <w:pPr>
              <w:spacing w:line="400" w:lineRule="exact"/>
              <w:jc w:val="center"/>
              <w:rPr>
                <w:b/>
              </w:rPr>
            </w:pPr>
          </w:p>
          <w:p w:rsidR="001767A4" w:rsidRDefault="00F76E2C" w:rsidP="00AA1244">
            <w:pPr>
              <w:spacing w:line="400" w:lineRule="exact"/>
              <w:jc w:val="center"/>
              <w:rPr>
                <w:b/>
              </w:rPr>
            </w:pPr>
            <w:r w:rsidRPr="00074EFB">
              <w:rPr>
                <w:b/>
              </w:rPr>
              <w:t xml:space="preserve">АДМИНИСТРАЦИЯ  </w:t>
            </w:r>
            <w:r w:rsidR="001767A4">
              <w:rPr>
                <w:b/>
              </w:rPr>
              <w:t>ПОСЕЛКА БАЛАКИРЕВО</w:t>
            </w:r>
          </w:p>
          <w:p w:rsidR="00F76E2C" w:rsidRPr="00074EFB" w:rsidRDefault="00F76E2C" w:rsidP="00AA1244">
            <w:pPr>
              <w:spacing w:line="400" w:lineRule="exact"/>
              <w:jc w:val="center"/>
              <w:rPr>
                <w:b/>
              </w:rPr>
            </w:pPr>
            <w:r w:rsidRPr="00074EFB">
              <w:rPr>
                <w:b/>
              </w:rPr>
              <w:t>АЛЕКСАНДРОВСКОГО РАЙОНА</w:t>
            </w:r>
          </w:p>
          <w:p w:rsidR="00F76E2C" w:rsidRPr="00074EFB" w:rsidRDefault="00F76E2C" w:rsidP="00AA1244">
            <w:pPr>
              <w:spacing w:line="400" w:lineRule="exact"/>
              <w:jc w:val="center"/>
              <w:rPr>
                <w:b/>
                <w:bCs/>
              </w:rPr>
            </w:pPr>
            <w:r w:rsidRPr="00074EFB">
              <w:rPr>
                <w:b/>
                <w:bCs/>
              </w:rPr>
              <w:t>ВЛАДИМИРСКОЙ ОБЛАСТИ</w:t>
            </w:r>
          </w:p>
          <w:p w:rsidR="00F76E2C" w:rsidRPr="00074EFB" w:rsidRDefault="00F76E2C" w:rsidP="00AA1244">
            <w:pPr>
              <w:pStyle w:val="3"/>
              <w:framePr w:hSpace="0" w:wrap="auto" w:vAnchor="margin" w:hAnchor="text" w:yAlign="inline"/>
              <w:spacing w:line="400" w:lineRule="exact"/>
              <w:rPr>
                <w:sz w:val="36"/>
              </w:rPr>
            </w:pPr>
            <w:proofErr w:type="gramStart"/>
            <w:r w:rsidRPr="00074EFB">
              <w:rPr>
                <w:sz w:val="36"/>
              </w:rPr>
              <w:t>П</w:t>
            </w:r>
            <w:proofErr w:type="gramEnd"/>
            <w:r w:rsidRPr="00074EFB">
              <w:rPr>
                <w:sz w:val="36"/>
              </w:rPr>
              <w:t xml:space="preserve"> О С Т А Н О В Л Е Н И Е</w:t>
            </w:r>
          </w:p>
          <w:p w:rsidR="00F76E2C" w:rsidRPr="00074EFB" w:rsidRDefault="00F76E2C" w:rsidP="00AA1244">
            <w:pPr>
              <w:jc w:val="center"/>
              <w:rPr>
                <w:sz w:val="24"/>
              </w:rPr>
            </w:pPr>
          </w:p>
          <w:p w:rsidR="00F76E2C" w:rsidRPr="001767A4" w:rsidRDefault="00F76E2C" w:rsidP="00411377">
            <w:pPr>
              <w:spacing w:line="400" w:lineRule="exact"/>
              <w:jc w:val="right"/>
              <w:rPr>
                <w:sz w:val="24"/>
                <w:szCs w:val="24"/>
                <w:u w:val="single"/>
              </w:rPr>
            </w:pPr>
          </w:p>
        </w:tc>
      </w:tr>
      <w:tr w:rsidR="00F76E2C" w:rsidRPr="00074EFB" w:rsidTr="00AA1244">
        <w:trPr>
          <w:trHeight w:val="1134"/>
        </w:trPr>
        <w:tc>
          <w:tcPr>
            <w:tcW w:w="4868" w:type="dxa"/>
            <w:vAlign w:val="center"/>
          </w:tcPr>
          <w:p w:rsidR="00F76E2C" w:rsidRPr="006D48FF" w:rsidRDefault="00632302" w:rsidP="00632302">
            <w:pPr>
              <w:pStyle w:val="1"/>
              <w:jc w:val="left"/>
              <w:rPr>
                <w:b w:val="0"/>
                <w:bCs/>
                <w:sz w:val="24"/>
              </w:rPr>
            </w:pPr>
            <w:r>
              <w:rPr>
                <w:b w:val="0"/>
                <w:bCs/>
                <w:sz w:val="24"/>
              </w:rPr>
              <w:t>О</w:t>
            </w:r>
            <w:r w:rsidR="00F76E2C" w:rsidRPr="00074EFB">
              <w:rPr>
                <w:b w:val="0"/>
                <w:bCs/>
                <w:sz w:val="24"/>
              </w:rPr>
              <w:t>т</w:t>
            </w:r>
            <w:r>
              <w:rPr>
                <w:b w:val="0"/>
                <w:bCs/>
                <w:sz w:val="24"/>
              </w:rPr>
              <w:t>…….29.01.2019</w:t>
            </w:r>
          </w:p>
        </w:tc>
        <w:tc>
          <w:tcPr>
            <w:tcW w:w="4984" w:type="dxa"/>
            <w:vAlign w:val="center"/>
          </w:tcPr>
          <w:p w:rsidR="00F76E2C" w:rsidRPr="00D54BF0" w:rsidRDefault="00F76E2C" w:rsidP="00632302">
            <w:pPr>
              <w:pStyle w:val="1"/>
              <w:jc w:val="left"/>
              <w:rPr>
                <w:b w:val="0"/>
                <w:bCs/>
                <w:sz w:val="24"/>
              </w:rPr>
            </w:pPr>
            <w:r w:rsidRPr="00074EFB">
              <w:rPr>
                <w:b w:val="0"/>
                <w:bCs/>
                <w:sz w:val="24"/>
              </w:rPr>
              <w:t xml:space="preserve">                                        № </w:t>
            </w:r>
            <w:r w:rsidR="00632302">
              <w:rPr>
                <w:b w:val="0"/>
                <w:bCs/>
                <w:sz w:val="24"/>
              </w:rPr>
              <w:t>22</w:t>
            </w:r>
          </w:p>
        </w:tc>
      </w:tr>
    </w:tbl>
    <w:p w:rsidR="00EB0AF0" w:rsidRDefault="00D108A3" w:rsidP="00D108A3">
      <w:pPr>
        <w:tabs>
          <w:tab w:val="left" w:pos="8120"/>
        </w:tabs>
        <w:rPr>
          <w:i/>
          <w:sz w:val="24"/>
          <w:szCs w:val="24"/>
        </w:rPr>
      </w:pPr>
      <w:r>
        <w:t xml:space="preserve"> </w:t>
      </w:r>
      <w:r w:rsidRPr="00D108A3">
        <w:rPr>
          <w:i/>
          <w:sz w:val="24"/>
          <w:szCs w:val="24"/>
        </w:rPr>
        <w:t>Об утверждении  административного регламента</w:t>
      </w:r>
    </w:p>
    <w:p w:rsidR="00D108A3" w:rsidRPr="00D108A3" w:rsidRDefault="00D108A3" w:rsidP="00D108A3">
      <w:pPr>
        <w:tabs>
          <w:tab w:val="left" w:pos="8120"/>
        </w:tabs>
        <w:rPr>
          <w:i/>
          <w:sz w:val="24"/>
          <w:szCs w:val="24"/>
        </w:rPr>
      </w:pPr>
      <w:r w:rsidRPr="00D108A3">
        <w:rPr>
          <w:i/>
          <w:sz w:val="24"/>
          <w:szCs w:val="24"/>
        </w:rPr>
        <w:t xml:space="preserve">предоставления муниципальной услуги </w:t>
      </w:r>
    </w:p>
    <w:p w:rsidR="00885F44" w:rsidRDefault="00885F44" w:rsidP="00D108A3">
      <w:pPr>
        <w:widowControl w:val="0"/>
        <w:autoSpaceDE w:val="0"/>
        <w:autoSpaceDN w:val="0"/>
        <w:adjustRightInd w:val="0"/>
        <w:rPr>
          <w:i/>
          <w:sz w:val="24"/>
          <w:szCs w:val="24"/>
        </w:rPr>
      </w:pPr>
      <w:r w:rsidRPr="00885F44">
        <w:rPr>
          <w:i/>
          <w:sz w:val="24"/>
          <w:szCs w:val="24"/>
        </w:rPr>
        <w:t xml:space="preserve">«Выдача уведомления о соответствии </w:t>
      </w:r>
    </w:p>
    <w:p w:rsidR="00885F44" w:rsidRDefault="00885F44" w:rsidP="00D108A3">
      <w:pPr>
        <w:widowControl w:val="0"/>
        <w:autoSpaceDE w:val="0"/>
        <w:autoSpaceDN w:val="0"/>
        <w:adjustRightInd w:val="0"/>
        <w:rPr>
          <w:i/>
          <w:sz w:val="24"/>
          <w:szCs w:val="24"/>
        </w:rPr>
      </w:pPr>
      <w:r w:rsidRPr="00885F44">
        <w:rPr>
          <w:i/>
          <w:sz w:val="24"/>
          <w:szCs w:val="24"/>
        </w:rPr>
        <w:t xml:space="preserve">(несоответствии) </w:t>
      </w:r>
      <w:proofErr w:type="gramStart"/>
      <w:r w:rsidRPr="00885F44">
        <w:rPr>
          <w:i/>
          <w:sz w:val="24"/>
          <w:szCs w:val="24"/>
        </w:rPr>
        <w:t>указанных</w:t>
      </w:r>
      <w:proofErr w:type="gramEnd"/>
      <w:r w:rsidRPr="00885F44">
        <w:rPr>
          <w:i/>
          <w:sz w:val="24"/>
          <w:szCs w:val="24"/>
        </w:rPr>
        <w:t xml:space="preserve"> в уведомлении </w:t>
      </w:r>
    </w:p>
    <w:p w:rsidR="00885F44" w:rsidRDefault="00885F44" w:rsidP="00D108A3">
      <w:pPr>
        <w:widowControl w:val="0"/>
        <w:autoSpaceDE w:val="0"/>
        <w:autoSpaceDN w:val="0"/>
        <w:adjustRightInd w:val="0"/>
        <w:rPr>
          <w:i/>
          <w:sz w:val="24"/>
          <w:szCs w:val="24"/>
        </w:rPr>
      </w:pPr>
      <w:r w:rsidRPr="00885F44">
        <w:rPr>
          <w:i/>
          <w:sz w:val="24"/>
          <w:szCs w:val="24"/>
        </w:rPr>
        <w:t>о планируемом строительстве или реконструкции</w:t>
      </w:r>
    </w:p>
    <w:p w:rsidR="00885F44" w:rsidRDefault="00885F44" w:rsidP="00D108A3">
      <w:pPr>
        <w:widowControl w:val="0"/>
        <w:autoSpaceDE w:val="0"/>
        <w:autoSpaceDN w:val="0"/>
        <w:adjustRightInd w:val="0"/>
        <w:rPr>
          <w:i/>
          <w:sz w:val="24"/>
          <w:szCs w:val="24"/>
        </w:rPr>
      </w:pPr>
      <w:r w:rsidRPr="00885F44">
        <w:rPr>
          <w:i/>
          <w:sz w:val="24"/>
          <w:szCs w:val="24"/>
        </w:rPr>
        <w:t xml:space="preserve"> объекта индивидуального жилищного </w:t>
      </w:r>
    </w:p>
    <w:p w:rsidR="00885F44" w:rsidRDefault="00885F44" w:rsidP="00D108A3">
      <w:pPr>
        <w:widowControl w:val="0"/>
        <w:autoSpaceDE w:val="0"/>
        <w:autoSpaceDN w:val="0"/>
        <w:adjustRightInd w:val="0"/>
        <w:rPr>
          <w:i/>
          <w:sz w:val="24"/>
          <w:szCs w:val="24"/>
        </w:rPr>
      </w:pPr>
      <w:r w:rsidRPr="00885F44">
        <w:rPr>
          <w:i/>
          <w:sz w:val="24"/>
          <w:szCs w:val="24"/>
        </w:rPr>
        <w:t>строительства или садового дома</w:t>
      </w:r>
    </w:p>
    <w:p w:rsidR="00885F44" w:rsidRDefault="00885F44" w:rsidP="00D108A3">
      <w:pPr>
        <w:widowControl w:val="0"/>
        <w:autoSpaceDE w:val="0"/>
        <w:autoSpaceDN w:val="0"/>
        <w:adjustRightInd w:val="0"/>
        <w:rPr>
          <w:i/>
          <w:sz w:val="24"/>
          <w:szCs w:val="24"/>
        </w:rPr>
      </w:pPr>
      <w:r w:rsidRPr="00885F44">
        <w:rPr>
          <w:i/>
          <w:sz w:val="24"/>
          <w:szCs w:val="24"/>
        </w:rPr>
        <w:t xml:space="preserve"> параметрам и допустимости размещения</w:t>
      </w:r>
    </w:p>
    <w:p w:rsidR="00885F44" w:rsidRDefault="00885F44" w:rsidP="00D108A3">
      <w:pPr>
        <w:widowControl w:val="0"/>
        <w:autoSpaceDE w:val="0"/>
        <w:autoSpaceDN w:val="0"/>
        <w:adjustRightInd w:val="0"/>
        <w:rPr>
          <w:i/>
          <w:sz w:val="24"/>
          <w:szCs w:val="24"/>
        </w:rPr>
      </w:pPr>
      <w:r w:rsidRPr="00885F44">
        <w:rPr>
          <w:i/>
          <w:sz w:val="24"/>
          <w:szCs w:val="24"/>
        </w:rPr>
        <w:t xml:space="preserve"> объекта индивидуального жилищного </w:t>
      </w:r>
    </w:p>
    <w:p w:rsidR="00885F44" w:rsidRDefault="00885F44" w:rsidP="00D108A3">
      <w:pPr>
        <w:widowControl w:val="0"/>
        <w:autoSpaceDE w:val="0"/>
        <w:autoSpaceDN w:val="0"/>
        <w:adjustRightInd w:val="0"/>
        <w:rPr>
          <w:i/>
          <w:sz w:val="24"/>
          <w:szCs w:val="24"/>
        </w:rPr>
      </w:pPr>
      <w:r w:rsidRPr="00885F44">
        <w:rPr>
          <w:i/>
          <w:sz w:val="24"/>
          <w:szCs w:val="24"/>
        </w:rPr>
        <w:t xml:space="preserve">строительства или садового дома </w:t>
      </w:r>
      <w:proofErr w:type="gramStart"/>
      <w:r w:rsidRPr="00885F44">
        <w:rPr>
          <w:i/>
          <w:sz w:val="24"/>
          <w:szCs w:val="24"/>
        </w:rPr>
        <w:t>на</w:t>
      </w:r>
      <w:proofErr w:type="gramEnd"/>
      <w:r w:rsidRPr="00885F44">
        <w:rPr>
          <w:i/>
          <w:sz w:val="24"/>
          <w:szCs w:val="24"/>
        </w:rPr>
        <w:t xml:space="preserve"> </w:t>
      </w:r>
    </w:p>
    <w:p w:rsidR="00D108A3" w:rsidRPr="00D108A3" w:rsidRDefault="00885F44" w:rsidP="00D108A3">
      <w:pPr>
        <w:widowControl w:val="0"/>
        <w:autoSpaceDE w:val="0"/>
        <w:autoSpaceDN w:val="0"/>
        <w:adjustRightInd w:val="0"/>
        <w:rPr>
          <w:i/>
          <w:sz w:val="24"/>
          <w:szCs w:val="24"/>
        </w:rPr>
      </w:pPr>
      <w:r w:rsidRPr="00885F44">
        <w:rPr>
          <w:i/>
          <w:sz w:val="24"/>
          <w:szCs w:val="24"/>
        </w:rPr>
        <w:t xml:space="preserve">земельном </w:t>
      </w:r>
      <w:proofErr w:type="gramStart"/>
      <w:r w:rsidRPr="00885F44">
        <w:rPr>
          <w:i/>
          <w:sz w:val="24"/>
          <w:szCs w:val="24"/>
        </w:rPr>
        <w:t>участке</w:t>
      </w:r>
      <w:proofErr w:type="gramEnd"/>
      <w:r w:rsidRPr="00885F44">
        <w:rPr>
          <w:i/>
          <w:sz w:val="24"/>
          <w:szCs w:val="24"/>
        </w:rPr>
        <w:t>».</w:t>
      </w:r>
    </w:p>
    <w:p w:rsidR="00F76E2C" w:rsidRDefault="00F76E2C" w:rsidP="00F76E2C">
      <w:pPr>
        <w:tabs>
          <w:tab w:val="left" w:pos="8364"/>
        </w:tabs>
        <w:jc w:val="both"/>
      </w:pPr>
    </w:p>
    <w:p w:rsidR="001A72A8" w:rsidRPr="001A72A8" w:rsidRDefault="00F76E2C" w:rsidP="001A72A8">
      <w:pPr>
        <w:widowControl w:val="0"/>
        <w:autoSpaceDE w:val="0"/>
        <w:autoSpaceDN w:val="0"/>
        <w:ind w:firstLine="540"/>
        <w:jc w:val="both"/>
      </w:pPr>
      <w:r w:rsidRPr="003653E3">
        <w:t xml:space="preserve">В целях реализации Федерального </w:t>
      </w:r>
      <w:hyperlink r:id="rId6" w:history="1">
        <w:r w:rsidRPr="003653E3">
          <w:t>закона</w:t>
        </w:r>
      </w:hyperlink>
      <w:r w:rsidRPr="003653E3">
        <w:t xml:space="preserve"> от 27.07.2010 N 210-ФЗ "Об организации предоставления государственных и муниципальны</w:t>
      </w:r>
      <w:r>
        <w:t>х услуг" (ред. от 28.12.2016),</w:t>
      </w:r>
      <w:r w:rsidRPr="003653E3">
        <w:t xml:space="preserve"> руководствуясь Градостроительным </w:t>
      </w:r>
      <w:hyperlink r:id="rId7" w:history="1">
        <w:r w:rsidRPr="003653E3">
          <w:t>кодексом</w:t>
        </w:r>
      </w:hyperlink>
      <w:r w:rsidRPr="003653E3">
        <w:t xml:space="preserve"> Российской Федерации от 29.12.2004 N 190-ФЗ (ред. от 07.03.2017)</w:t>
      </w:r>
      <w:r>
        <w:t>,</w:t>
      </w:r>
      <w:r w:rsidR="001A72A8" w:rsidRPr="001A72A8">
        <w:t xml:space="preserve"> </w:t>
      </w:r>
    </w:p>
    <w:p w:rsidR="00F76E2C" w:rsidRPr="00074EFB" w:rsidRDefault="00F76E2C" w:rsidP="00F76E2C">
      <w:pPr>
        <w:tabs>
          <w:tab w:val="left" w:pos="8364"/>
        </w:tabs>
        <w:jc w:val="center"/>
      </w:pPr>
      <w:proofErr w:type="gramStart"/>
      <w:r w:rsidRPr="00074EFB">
        <w:t>П</w:t>
      </w:r>
      <w:proofErr w:type="gramEnd"/>
      <w:r w:rsidRPr="00074EFB">
        <w:t xml:space="preserve"> О С Т А Н О В Л Я Ю</w:t>
      </w:r>
    </w:p>
    <w:p w:rsidR="00B5235F" w:rsidRDefault="00F76E2C" w:rsidP="00B5235F">
      <w:pPr>
        <w:widowControl w:val="0"/>
        <w:numPr>
          <w:ilvl w:val="0"/>
          <w:numId w:val="1"/>
        </w:numPr>
        <w:autoSpaceDE w:val="0"/>
        <w:autoSpaceDN w:val="0"/>
        <w:adjustRightInd w:val="0"/>
        <w:ind w:left="0"/>
        <w:jc w:val="both"/>
      </w:pPr>
      <w:r w:rsidRPr="00074EFB">
        <w:t xml:space="preserve">Утвердить </w:t>
      </w:r>
      <w:r w:rsidR="00316F9B">
        <w:t>а</w:t>
      </w:r>
      <w:r w:rsidRPr="00074EFB">
        <w:t>дминистративн</w:t>
      </w:r>
      <w:r>
        <w:t>ый регламент</w:t>
      </w:r>
      <w:r w:rsidRPr="00074EFB">
        <w:t xml:space="preserve"> предоставления муниципальной услуги </w:t>
      </w:r>
      <w:r w:rsidR="00885F44" w:rsidRPr="00885F44">
        <w:t xml:space="preserve">«Выдача уведомления о соответствии (несоответствии) </w:t>
      </w:r>
      <w:proofErr w:type="gramStart"/>
      <w:r w:rsidR="00885F44" w:rsidRPr="00885F44">
        <w:t>указанных</w:t>
      </w:r>
      <w:proofErr w:type="gramEnd"/>
      <w:r w:rsidR="00885F44" w:rsidRPr="00885F44">
        <w:t xml:space="preserve">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w:t>
      </w:r>
      <w:r w:rsidR="00885F44">
        <w:t>вого дома на земельном участке»</w:t>
      </w:r>
      <w:r w:rsidRPr="00074EFB">
        <w:t>, согласно приложени</w:t>
      </w:r>
      <w:r>
        <w:t>ю</w:t>
      </w:r>
      <w:r w:rsidRPr="00074EFB">
        <w:t>.</w:t>
      </w:r>
    </w:p>
    <w:p w:rsidR="00B5235F" w:rsidRDefault="00F76E2C" w:rsidP="00B5235F">
      <w:pPr>
        <w:widowControl w:val="0"/>
        <w:numPr>
          <w:ilvl w:val="0"/>
          <w:numId w:val="1"/>
        </w:numPr>
        <w:autoSpaceDE w:val="0"/>
        <w:autoSpaceDN w:val="0"/>
        <w:adjustRightInd w:val="0"/>
        <w:ind w:left="0"/>
        <w:jc w:val="both"/>
      </w:pPr>
      <w:proofErr w:type="gramStart"/>
      <w:r w:rsidRPr="00B5235F">
        <w:t>Контроль за</w:t>
      </w:r>
      <w:proofErr w:type="gramEnd"/>
      <w:r w:rsidRPr="00B5235F">
        <w:t xml:space="preserve"> исполнением настоящего постановления возложить на      </w:t>
      </w:r>
      <w:r w:rsidR="00B5235F" w:rsidRPr="00B5235F">
        <w:t xml:space="preserve">директора МКУ «Дирекция жизнеобеспечения населения п. </w:t>
      </w:r>
      <w:proofErr w:type="spellStart"/>
      <w:r w:rsidR="00B5235F" w:rsidRPr="00B5235F">
        <w:t>Балакирево</w:t>
      </w:r>
      <w:proofErr w:type="spellEnd"/>
      <w:r w:rsidR="00B5235F" w:rsidRPr="00B5235F">
        <w:t>»</w:t>
      </w:r>
      <w:r w:rsidRPr="00074EFB">
        <w:t>.</w:t>
      </w:r>
    </w:p>
    <w:p w:rsidR="00F76E2C" w:rsidRPr="00B5235F" w:rsidRDefault="00F76E2C" w:rsidP="00B5235F">
      <w:pPr>
        <w:widowControl w:val="0"/>
        <w:numPr>
          <w:ilvl w:val="0"/>
          <w:numId w:val="1"/>
        </w:numPr>
        <w:autoSpaceDE w:val="0"/>
        <w:autoSpaceDN w:val="0"/>
        <w:adjustRightInd w:val="0"/>
        <w:ind w:left="0"/>
        <w:jc w:val="both"/>
      </w:pPr>
      <w:r w:rsidRPr="00B5235F">
        <w:t xml:space="preserve">Настоящее  постановление вступает в силу со дня официального опубликования </w:t>
      </w:r>
      <w:r w:rsidR="00FD2F4A" w:rsidRPr="00B5235F">
        <w:t xml:space="preserve">на </w:t>
      </w:r>
      <w:r w:rsidRPr="00B5235F">
        <w:t xml:space="preserve">сайте администрации </w:t>
      </w:r>
      <w:r w:rsidR="001767A4" w:rsidRPr="00B5235F">
        <w:t xml:space="preserve">пос. </w:t>
      </w:r>
      <w:proofErr w:type="spellStart"/>
      <w:r w:rsidR="001767A4" w:rsidRPr="00B5235F">
        <w:t>Балакирево</w:t>
      </w:r>
      <w:proofErr w:type="spellEnd"/>
      <w:r w:rsidRPr="00B5235F">
        <w:t xml:space="preserve"> в информационно-телекоммуникационной сети Интернет.</w:t>
      </w:r>
    </w:p>
    <w:p w:rsidR="00F76E2C" w:rsidRPr="002D676E" w:rsidRDefault="00F76E2C" w:rsidP="00F76E2C">
      <w:pPr>
        <w:pStyle w:val="2"/>
        <w:ind w:firstLine="0"/>
        <w:jc w:val="both"/>
        <w:rPr>
          <w:sz w:val="28"/>
        </w:rPr>
      </w:pPr>
    </w:p>
    <w:p w:rsidR="00F76E2C" w:rsidRPr="00074EFB" w:rsidRDefault="00F76E2C" w:rsidP="00F76E2C">
      <w:pPr>
        <w:tabs>
          <w:tab w:val="left" w:pos="8364"/>
        </w:tabs>
        <w:jc w:val="both"/>
      </w:pPr>
    </w:p>
    <w:p w:rsidR="00F76E2C" w:rsidRPr="00074EFB" w:rsidRDefault="00F76E2C" w:rsidP="00F76E2C">
      <w:pPr>
        <w:tabs>
          <w:tab w:val="left" w:pos="8364"/>
        </w:tabs>
      </w:pPr>
    </w:p>
    <w:p w:rsidR="00F76E2C" w:rsidRPr="00074EFB" w:rsidRDefault="001B57AB" w:rsidP="00941423">
      <w:pPr>
        <w:tabs>
          <w:tab w:val="left" w:pos="8120"/>
        </w:tabs>
      </w:pPr>
      <w:r>
        <w:t>И.о</w:t>
      </w:r>
      <w:proofErr w:type="gramStart"/>
      <w:r>
        <w:t>.</w:t>
      </w:r>
      <w:r w:rsidR="00F76E2C" w:rsidRPr="00074EFB">
        <w:t>Г</w:t>
      </w:r>
      <w:proofErr w:type="gramEnd"/>
      <w:r w:rsidR="00F76E2C" w:rsidRPr="00074EFB">
        <w:t>лав</w:t>
      </w:r>
      <w:r>
        <w:t>ы</w:t>
      </w:r>
      <w:r w:rsidR="00F76E2C" w:rsidRPr="00074EFB">
        <w:t xml:space="preserve"> администрации                                    </w:t>
      </w:r>
      <w:r>
        <w:t xml:space="preserve">                       Л.В.Клочкова</w:t>
      </w:r>
    </w:p>
    <w:p w:rsidR="00F76E2C" w:rsidRDefault="00F76E2C" w:rsidP="00F76E2C">
      <w:pPr>
        <w:tabs>
          <w:tab w:val="left" w:pos="8120"/>
        </w:tabs>
      </w:pPr>
    </w:p>
    <w:p w:rsidR="008E06D3" w:rsidRDefault="008E06D3" w:rsidP="00EA5F87">
      <w:pPr>
        <w:widowControl w:val="0"/>
        <w:autoSpaceDE w:val="0"/>
        <w:autoSpaceDN w:val="0"/>
        <w:adjustRightInd w:val="0"/>
        <w:jc w:val="right"/>
        <w:outlineLvl w:val="0"/>
        <w:rPr>
          <w:sz w:val="24"/>
          <w:szCs w:val="24"/>
          <w:u w:val="single"/>
        </w:rPr>
      </w:pPr>
    </w:p>
    <w:p w:rsidR="00F76E2C" w:rsidRDefault="00F76E2C" w:rsidP="00F76E2C">
      <w:pPr>
        <w:widowControl w:val="0"/>
        <w:autoSpaceDE w:val="0"/>
        <w:autoSpaceDN w:val="0"/>
        <w:adjustRightInd w:val="0"/>
        <w:jc w:val="right"/>
        <w:outlineLvl w:val="0"/>
        <w:rPr>
          <w:sz w:val="24"/>
          <w:szCs w:val="24"/>
        </w:rPr>
      </w:pPr>
      <w:bookmarkStart w:id="0" w:name="_GoBack"/>
      <w:bookmarkEnd w:id="0"/>
    </w:p>
    <w:p w:rsidR="002B4CFE" w:rsidRPr="002B4CFE" w:rsidRDefault="002B4CFE" w:rsidP="002B4CFE">
      <w:pPr>
        <w:widowControl w:val="0"/>
        <w:autoSpaceDE w:val="0"/>
        <w:autoSpaceDN w:val="0"/>
        <w:adjustRightInd w:val="0"/>
        <w:jc w:val="right"/>
        <w:outlineLvl w:val="0"/>
        <w:rPr>
          <w:sz w:val="24"/>
          <w:szCs w:val="24"/>
        </w:rPr>
      </w:pPr>
      <w:r w:rsidRPr="002B4CFE">
        <w:rPr>
          <w:sz w:val="24"/>
          <w:szCs w:val="24"/>
        </w:rPr>
        <w:lastRenderedPageBreak/>
        <w:t>Приложение</w:t>
      </w:r>
    </w:p>
    <w:p w:rsidR="002B4CFE" w:rsidRPr="002B4CFE" w:rsidRDefault="002B4CFE" w:rsidP="002B4CFE">
      <w:pPr>
        <w:widowControl w:val="0"/>
        <w:autoSpaceDE w:val="0"/>
        <w:autoSpaceDN w:val="0"/>
        <w:adjustRightInd w:val="0"/>
        <w:jc w:val="right"/>
        <w:rPr>
          <w:sz w:val="24"/>
          <w:szCs w:val="24"/>
        </w:rPr>
      </w:pPr>
      <w:r w:rsidRPr="002B4CFE">
        <w:rPr>
          <w:sz w:val="24"/>
          <w:szCs w:val="24"/>
        </w:rPr>
        <w:t>к постановлению администрации</w:t>
      </w:r>
    </w:p>
    <w:p w:rsidR="002B4CFE" w:rsidRPr="002B4CFE" w:rsidRDefault="004210C5" w:rsidP="002B4CFE">
      <w:pPr>
        <w:widowControl w:val="0"/>
        <w:autoSpaceDE w:val="0"/>
        <w:autoSpaceDN w:val="0"/>
        <w:adjustRightInd w:val="0"/>
        <w:jc w:val="right"/>
        <w:rPr>
          <w:sz w:val="24"/>
          <w:szCs w:val="24"/>
        </w:rPr>
      </w:pPr>
      <w:proofErr w:type="spellStart"/>
      <w:r>
        <w:rPr>
          <w:sz w:val="24"/>
          <w:szCs w:val="24"/>
        </w:rPr>
        <w:t>пос</w:t>
      </w:r>
      <w:proofErr w:type="gramStart"/>
      <w:r>
        <w:rPr>
          <w:sz w:val="24"/>
          <w:szCs w:val="24"/>
        </w:rPr>
        <w:t>.Б</w:t>
      </w:r>
      <w:proofErr w:type="gramEnd"/>
      <w:r>
        <w:rPr>
          <w:sz w:val="24"/>
          <w:szCs w:val="24"/>
        </w:rPr>
        <w:t>алакирево</w:t>
      </w:r>
      <w:proofErr w:type="spellEnd"/>
    </w:p>
    <w:p w:rsidR="002B4CFE" w:rsidRPr="002B4CFE" w:rsidRDefault="002B4CFE" w:rsidP="002B4CFE">
      <w:pPr>
        <w:widowControl w:val="0"/>
        <w:autoSpaceDE w:val="0"/>
        <w:autoSpaceDN w:val="0"/>
        <w:adjustRightInd w:val="0"/>
        <w:jc w:val="right"/>
        <w:rPr>
          <w:sz w:val="24"/>
          <w:szCs w:val="24"/>
        </w:rPr>
      </w:pPr>
      <w:r w:rsidRPr="002B4CFE">
        <w:rPr>
          <w:sz w:val="24"/>
          <w:szCs w:val="24"/>
        </w:rPr>
        <w:t xml:space="preserve">от </w:t>
      </w:r>
      <w:r w:rsidR="00EA5F87">
        <w:rPr>
          <w:sz w:val="24"/>
          <w:szCs w:val="24"/>
        </w:rPr>
        <w:t>_________</w:t>
      </w:r>
      <w:r>
        <w:rPr>
          <w:sz w:val="24"/>
          <w:szCs w:val="24"/>
        </w:rPr>
        <w:t xml:space="preserve"> </w:t>
      </w:r>
      <w:r w:rsidRPr="002B4CFE">
        <w:rPr>
          <w:sz w:val="24"/>
          <w:szCs w:val="24"/>
        </w:rPr>
        <w:t xml:space="preserve">N </w:t>
      </w:r>
      <w:r w:rsidR="00EA5F87">
        <w:rPr>
          <w:sz w:val="24"/>
          <w:szCs w:val="24"/>
        </w:rPr>
        <w:t>_______</w:t>
      </w:r>
    </w:p>
    <w:p w:rsidR="002B4CFE" w:rsidRPr="002B4CFE" w:rsidRDefault="002B4CFE" w:rsidP="002B4CFE">
      <w:pPr>
        <w:widowControl w:val="0"/>
        <w:autoSpaceDE w:val="0"/>
        <w:autoSpaceDN w:val="0"/>
        <w:adjustRightInd w:val="0"/>
        <w:rPr>
          <w:rFonts w:eastAsiaTheme="minorHAnsi"/>
          <w:lang w:eastAsia="en-US"/>
        </w:rPr>
      </w:pPr>
    </w:p>
    <w:p w:rsidR="00EB0AF0" w:rsidRDefault="00EB0AF0" w:rsidP="00EB0AF0">
      <w:pPr>
        <w:overflowPunct w:val="0"/>
        <w:autoSpaceDE w:val="0"/>
        <w:autoSpaceDN w:val="0"/>
        <w:adjustRightInd w:val="0"/>
        <w:jc w:val="center"/>
        <w:rPr>
          <w:b/>
          <w:bCs/>
          <w:lang w:eastAsia="en-US"/>
        </w:rPr>
      </w:pPr>
      <w:bookmarkStart w:id="1" w:name="Par30"/>
      <w:bookmarkEnd w:id="1"/>
      <w:r w:rsidRPr="00EB0AF0">
        <w:rPr>
          <w:b/>
        </w:rPr>
        <w:t>Административный регламент предоставления муниципальной услуги «</w:t>
      </w:r>
      <w:r w:rsidRPr="00EB0AF0">
        <w:rPr>
          <w:rFonts w:eastAsia="Arial"/>
          <w:b/>
          <w:lang w:eastAsia="zh-CN"/>
        </w:rPr>
        <w:t xml:space="preserve">Выдача уведомления о соответствии (несоответствии) </w:t>
      </w:r>
      <w:proofErr w:type="gramStart"/>
      <w:r w:rsidRPr="00EB0AF0">
        <w:rPr>
          <w:rFonts w:eastAsia="Arial"/>
          <w:b/>
          <w:lang w:eastAsia="zh-CN"/>
        </w:rPr>
        <w:t>указанных</w:t>
      </w:r>
      <w:proofErr w:type="gramEnd"/>
      <w:r w:rsidRPr="00EB0AF0">
        <w:rPr>
          <w:rFonts w:eastAsia="Arial"/>
          <w:b/>
          <w:lang w:eastAsia="zh-CN"/>
        </w:rPr>
        <w:t xml:space="preserve"> в уведомлении о планируемом строительстве</w:t>
      </w:r>
      <w:r w:rsidR="00885F44">
        <w:rPr>
          <w:rFonts w:eastAsia="Arial"/>
          <w:b/>
          <w:lang w:eastAsia="zh-CN"/>
        </w:rPr>
        <w:t xml:space="preserve"> или реконструкции</w:t>
      </w:r>
      <w:r w:rsidRPr="00EB0AF0">
        <w:rPr>
          <w:rFonts w:eastAsia="Arial"/>
          <w:b/>
          <w:lang w:eastAsia="zh-CN"/>
        </w:rPr>
        <w:t xml:space="preserve">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EB0AF0">
        <w:rPr>
          <w:b/>
          <w:bCs/>
          <w:lang w:eastAsia="en-US"/>
        </w:rPr>
        <w:t>»</w:t>
      </w:r>
      <w:r w:rsidR="00885F44">
        <w:rPr>
          <w:b/>
          <w:bCs/>
          <w:lang w:eastAsia="en-US"/>
        </w:rPr>
        <w:t>.</w:t>
      </w:r>
    </w:p>
    <w:p w:rsidR="00885F44" w:rsidRPr="00EB0AF0" w:rsidRDefault="00885F44" w:rsidP="00EB0AF0">
      <w:pPr>
        <w:overflowPunct w:val="0"/>
        <w:autoSpaceDE w:val="0"/>
        <w:autoSpaceDN w:val="0"/>
        <w:adjustRightInd w:val="0"/>
        <w:jc w:val="center"/>
        <w:rPr>
          <w:b/>
          <w:bCs/>
          <w:lang w:eastAsia="en-US"/>
        </w:rPr>
      </w:pPr>
    </w:p>
    <w:p w:rsidR="002B4CFE" w:rsidRPr="002B4CFE" w:rsidRDefault="002B4CFE" w:rsidP="002B4CFE">
      <w:pPr>
        <w:jc w:val="center"/>
        <w:rPr>
          <w:rFonts w:eastAsiaTheme="minorHAnsi"/>
          <w:lang w:eastAsia="en-US"/>
        </w:rPr>
      </w:pPr>
      <w:r w:rsidRPr="002B4CFE">
        <w:rPr>
          <w:rFonts w:eastAsiaTheme="minorHAnsi"/>
          <w:lang w:eastAsia="en-US"/>
        </w:rPr>
        <w:t>1. Общие положения</w:t>
      </w:r>
    </w:p>
    <w:p w:rsidR="008C2906" w:rsidRPr="00CD2B9E" w:rsidRDefault="002B4CFE" w:rsidP="002B4CFE">
      <w:pPr>
        <w:spacing w:before="240"/>
        <w:jc w:val="both"/>
        <w:rPr>
          <w:rFonts w:eastAsiaTheme="minorHAnsi"/>
          <w:b/>
          <w:lang w:eastAsia="en-US"/>
        </w:rPr>
      </w:pPr>
      <w:r w:rsidRPr="00CD2B9E">
        <w:rPr>
          <w:rFonts w:eastAsiaTheme="minorHAnsi"/>
          <w:b/>
          <w:lang w:eastAsia="en-US"/>
        </w:rPr>
        <w:t>1.1.</w:t>
      </w:r>
      <w:r w:rsidR="008C2906" w:rsidRPr="00CD2B9E">
        <w:rPr>
          <w:rFonts w:eastAsiaTheme="minorHAnsi"/>
          <w:b/>
          <w:lang w:eastAsia="en-US"/>
        </w:rPr>
        <w:t xml:space="preserve"> Предмет регулирования административного регламента</w:t>
      </w:r>
      <w:r w:rsidR="00CD2B9E">
        <w:rPr>
          <w:rFonts w:eastAsiaTheme="minorHAnsi"/>
          <w:b/>
          <w:lang w:eastAsia="en-US"/>
        </w:rPr>
        <w:t>.</w:t>
      </w:r>
    </w:p>
    <w:p w:rsidR="00477C0F" w:rsidRDefault="002B4CFE" w:rsidP="002B4CFE">
      <w:pPr>
        <w:spacing w:before="240"/>
        <w:jc w:val="both"/>
        <w:rPr>
          <w:rFonts w:eastAsiaTheme="minorHAnsi"/>
          <w:lang w:eastAsia="en-US"/>
        </w:rPr>
      </w:pPr>
      <w:r w:rsidRPr="002B4CFE">
        <w:rPr>
          <w:rFonts w:eastAsiaTheme="minorHAnsi"/>
          <w:lang w:eastAsia="en-US"/>
        </w:rPr>
        <w:t xml:space="preserve"> </w:t>
      </w:r>
      <w:proofErr w:type="gramStart"/>
      <w:r w:rsidRPr="002B4CFE">
        <w:rPr>
          <w:rFonts w:eastAsiaTheme="minorHAnsi"/>
          <w:lang w:eastAsia="en-US"/>
        </w:rPr>
        <w:t xml:space="preserve">Административный регламент предоставления муниципальной услуги по </w:t>
      </w:r>
      <w:r w:rsidR="00477C0F">
        <w:rPr>
          <w:rFonts w:eastAsiaTheme="minorHAnsi"/>
          <w:lang w:eastAsia="en-US"/>
        </w:rPr>
        <w:t>в</w:t>
      </w:r>
      <w:r w:rsidR="00477C0F" w:rsidRPr="00477C0F">
        <w:rPr>
          <w:rFonts w:eastAsiaTheme="minorHAnsi"/>
          <w:lang w:eastAsia="en-US"/>
        </w:rPr>
        <w:t>ыдач</w:t>
      </w:r>
      <w:r w:rsidR="00477C0F">
        <w:rPr>
          <w:rFonts w:eastAsiaTheme="minorHAnsi"/>
          <w:lang w:eastAsia="en-US"/>
        </w:rPr>
        <w:t>е</w:t>
      </w:r>
      <w:r w:rsidR="00477C0F" w:rsidRPr="00477C0F">
        <w:rPr>
          <w:rFonts w:eastAsiaTheme="minorHAnsi"/>
          <w:lang w:eastAsia="en-US"/>
        </w:rPr>
        <w:t xml:space="preserve">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477C0F">
        <w:rPr>
          <w:rFonts w:eastAsiaTheme="minorHAnsi"/>
          <w:lang w:eastAsia="en-US"/>
        </w:rPr>
        <w:t xml:space="preserve"> </w:t>
      </w:r>
      <w:r w:rsidR="00477C0F" w:rsidRPr="00477C0F">
        <w:rPr>
          <w:rFonts w:eastAsiaTheme="minorHAnsi"/>
          <w:lang w:eastAsia="en-US"/>
        </w:rPr>
        <w:t xml:space="preserve"> </w:t>
      </w:r>
      <w:r w:rsidRPr="002B4CFE">
        <w:rPr>
          <w:rFonts w:eastAsiaTheme="minorHAnsi"/>
          <w:lang w:eastAsia="en-US"/>
        </w:rPr>
        <w:t>(далее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по</w:t>
      </w:r>
      <w:proofErr w:type="gramEnd"/>
      <w:r w:rsidRPr="002B4CFE">
        <w:rPr>
          <w:rFonts w:eastAsiaTheme="minorHAnsi"/>
          <w:lang w:eastAsia="en-US"/>
        </w:rPr>
        <w:t xml:space="preserve"> выдаче </w:t>
      </w:r>
      <w:r w:rsidR="00477C0F" w:rsidRPr="00477C0F">
        <w:rPr>
          <w:rFonts w:eastAsiaTheme="minorHAnsi"/>
          <w:lang w:eastAsia="en-US"/>
        </w:rPr>
        <w:t xml:space="preserve">уведомления о соответствии (несоответствии) </w:t>
      </w:r>
      <w:proofErr w:type="gramStart"/>
      <w:r w:rsidR="00477C0F" w:rsidRPr="00477C0F">
        <w:rPr>
          <w:rFonts w:eastAsiaTheme="minorHAnsi"/>
          <w:lang w:eastAsia="en-US"/>
        </w:rPr>
        <w:t>указанных</w:t>
      </w:r>
      <w:proofErr w:type="gramEnd"/>
      <w:r w:rsidR="00477C0F" w:rsidRPr="00477C0F">
        <w:rPr>
          <w:rFonts w:eastAsiaTheme="minorHAnsi"/>
          <w:lang w:eastAsia="en-US"/>
        </w:rPr>
        <w:t xml:space="preserve">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r w:rsidRPr="002B4CFE">
        <w:rPr>
          <w:rFonts w:eastAsiaTheme="minorHAnsi"/>
          <w:lang w:eastAsia="en-US"/>
        </w:rPr>
        <w:t>(далее – муниципальная услуга).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8C2906" w:rsidRPr="002B4CFE" w:rsidRDefault="008C2906" w:rsidP="002B4CFE">
      <w:pPr>
        <w:spacing w:before="240"/>
        <w:jc w:val="both"/>
        <w:rPr>
          <w:rFonts w:eastAsiaTheme="minorHAnsi"/>
          <w:lang w:eastAsia="en-US"/>
        </w:rPr>
      </w:pPr>
    </w:p>
    <w:p w:rsidR="008C2906" w:rsidRPr="006F2CB1" w:rsidRDefault="002B4CFE" w:rsidP="00477C0F">
      <w:pPr>
        <w:autoSpaceDE w:val="0"/>
        <w:autoSpaceDN w:val="0"/>
        <w:adjustRightInd w:val="0"/>
        <w:jc w:val="both"/>
        <w:rPr>
          <w:rFonts w:eastAsiaTheme="minorHAnsi"/>
          <w:b/>
          <w:lang w:eastAsia="en-US"/>
        </w:rPr>
      </w:pPr>
      <w:r w:rsidRPr="006F2CB1">
        <w:rPr>
          <w:rFonts w:eastAsiaTheme="minorHAnsi"/>
          <w:b/>
          <w:lang w:eastAsia="en-US"/>
        </w:rPr>
        <w:t xml:space="preserve">1.2. </w:t>
      </w:r>
      <w:r w:rsidR="008C2906" w:rsidRPr="006F2CB1">
        <w:rPr>
          <w:rFonts w:eastAsiaTheme="minorHAnsi"/>
          <w:b/>
          <w:lang w:eastAsia="en-US"/>
        </w:rPr>
        <w:t>Круг заявителей</w:t>
      </w:r>
      <w:r w:rsidR="006F2CB1">
        <w:rPr>
          <w:rFonts w:eastAsiaTheme="minorHAnsi"/>
          <w:b/>
          <w:lang w:eastAsia="en-US"/>
        </w:rPr>
        <w:t>.</w:t>
      </w:r>
    </w:p>
    <w:p w:rsidR="00477C0F" w:rsidRDefault="008C2906" w:rsidP="00477C0F">
      <w:pPr>
        <w:autoSpaceDE w:val="0"/>
        <w:autoSpaceDN w:val="0"/>
        <w:adjustRightInd w:val="0"/>
        <w:jc w:val="both"/>
        <w:rPr>
          <w:rFonts w:eastAsiaTheme="minorHAnsi"/>
          <w:lang w:eastAsia="en-US"/>
        </w:rPr>
      </w:pPr>
      <w:proofErr w:type="gramStart"/>
      <w:r>
        <w:rPr>
          <w:rFonts w:eastAsiaTheme="minorHAnsi"/>
          <w:lang w:eastAsia="en-US"/>
        </w:rPr>
        <w:t>1.2.1.</w:t>
      </w:r>
      <w:r w:rsidR="00477C0F" w:rsidRPr="00477C0F">
        <w:rPr>
          <w:rFonts w:eastAsiaTheme="minorHAnsi"/>
          <w:lang w:eastAsia="en-US"/>
        </w:rPr>
        <w:t xml:space="preserve">Заявителями на предоставление муниципальной услуги являются юридические и физические лица, в том числе индивидуальные предприниматели, </w:t>
      </w:r>
      <w:r w:rsidR="00153736">
        <w:rPr>
          <w:rFonts w:eastAsiaTheme="minorHAnsi"/>
          <w:lang w:eastAsia="en-US"/>
        </w:rPr>
        <w:t>являющимися правообладателями земельного участка</w:t>
      </w:r>
      <w:r w:rsidR="00C8085E">
        <w:rPr>
          <w:rFonts w:eastAsiaTheme="minorHAnsi"/>
          <w:lang w:eastAsia="en-US"/>
        </w:rPr>
        <w:t xml:space="preserve">, </w:t>
      </w:r>
      <w:r w:rsidR="00153736">
        <w:rPr>
          <w:rFonts w:eastAsiaTheme="minorHAnsi"/>
          <w:lang w:eastAsia="en-US"/>
        </w:rPr>
        <w:t xml:space="preserve"> </w:t>
      </w:r>
      <w:r w:rsidR="00C8085E">
        <w:rPr>
          <w:rFonts w:eastAsiaTheme="minorHAnsi"/>
          <w:lang w:eastAsia="en-US"/>
        </w:rPr>
        <w:t>о</w:t>
      </w:r>
      <w:r w:rsidR="00477C0F" w:rsidRPr="00477C0F">
        <w:rPr>
          <w:rFonts w:eastAsiaTheme="minorHAnsi"/>
          <w:lang w:eastAsia="en-US"/>
        </w:rPr>
        <w:t>братившиеся за предоставлением муниципальной услуги с заявлением в пис</w:t>
      </w:r>
      <w:r w:rsidR="00477C0F">
        <w:rPr>
          <w:rFonts w:eastAsiaTheme="minorHAnsi"/>
          <w:lang w:eastAsia="en-US"/>
        </w:rPr>
        <w:t>ьменной или электронной формах.</w:t>
      </w:r>
      <w:proofErr w:type="gramEnd"/>
    </w:p>
    <w:p w:rsidR="00477C0F" w:rsidRPr="00477C0F" w:rsidRDefault="008C2906" w:rsidP="00477C0F">
      <w:pPr>
        <w:autoSpaceDE w:val="0"/>
        <w:autoSpaceDN w:val="0"/>
        <w:adjustRightInd w:val="0"/>
        <w:jc w:val="both"/>
        <w:rPr>
          <w:rFonts w:eastAsiaTheme="minorHAnsi"/>
          <w:lang w:eastAsia="en-US"/>
        </w:rPr>
      </w:pPr>
      <w:r>
        <w:rPr>
          <w:rFonts w:eastAsiaTheme="minorHAnsi"/>
          <w:lang w:eastAsia="en-US"/>
        </w:rPr>
        <w:t>1.2.2.</w:t>
      </w:r>
      <w:r w:rsidR="00477C0F" w:rsidRPr="00477C0F">
        <w:rPr>
          <w:rFonts w:eastAsiaTheme="minorHAnsi"/>
          <w:lang w:eastAsia="en-US"/>
        </w:rPr>
        <w:t>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B4CFE" w:rsidRPr="002B4CFE" w:rsidRDefault="00477C0F" w:rsidP="00477C0F">
      <w:pPr>
        <w:autoSpaceDE w:val="0"/>
        <w:autoSpaceDN w:val="0"/>
        <w:adjustRightInd w:val="0"/>
        <w:jc w:val="both"/>
        <w:rPr>
          <w:rFonts w:eastAsiaTheme="minorHAnsi"/>
          <w:lang w:eastAsia="en-US"/>
        </w:rPr>
      </w:pPr>
      <w:r w:rsidRPr="00477C0F">
        <w:rPr>
          <w:rFonts w:eastAsiaTheme="minorHAnsi"/>
          <w:lang w:eastAsia="en-US"/>
        </w:rPr>
        <w:lastRenderedPageBreak/>
        <w:t>Для получения муниципальной услуги в электронном виде используется личный кабинет физического или юридического лица.</w:t>
      </w:r>
    </w:p>
    <w:p w:rsidR="002B4CFE" w:rsidRPr="008E51D5" w:rsidRDefault="002B4CFE" w:rsidP="002B4CFE">
      <w:pPr>
        <w:spacing w:before="240"/>
        <w:jc w:val="both"/>
        <w:rPr>
          <w:rFonts w:eastAsiaTheme="minorHAnsi"/>
          <w:b/>
          <w:lang w:eastAsia="en-US"/>
        </w:rPr>
      </w:pPr>
      <w:r w:rsidRPr="008E51D5">
        <w:rPr>
          <w:rFonts w:eastAsiaTheme="minorHAnsi"/>
          <w:b/>
          <w:lang w:eastAsia="en-US"/>
        </w:rPr>
        <w:t xml:space="preserve">1.3. </w:t>
      </w:r>
      <w:r w:rsidR="008C2906" w:rsidRPr="008E51D5">
        <w:rPr>
          <w:rFonts w:eastAsiaTheme="minorHAnsi"/>
          <w:b/>
          <w:lang w:eastAsia="en-US"/>
        </w:rPr>
        <w:t>Требования к порядку информирования о предоставлении     муниципальной услуги.</w:t>
      </w:r>
    </w:p>
    <w:p w:rsidR="002B4CFE" w:rsidRPr="002B4CFE" w:rsidRDefault="002B4CFE" w:rsidP="002B4CFE">
      <w:pPr>
        <w:jc w:val="both"/>
        <w:rPr>
          <w:rFonts w:eastAsiaTheme="minorHAnsi"/>
          <w:lang w:eastAsia="en-US"/>
        </w:rPr>
      </w:pPr>
      <w:r w:rsidRPr="002B4CFE">
        <w:rPr>
          <w:rFonts w:eastAsiaTheme="minorHAnsi"/>
          <w:lang w:eastAsia="en-US"/>
        </w:rPr>
        <w:t xml:space="preserve">1.3.1. Муниципальную услугу предоставляет администрация </w:t>
      </w:r>
      <w:r w:rsidR="004210C5">
        <w:rPr>
          <w:rFonts w:eastAsiaTheme="minorHAnsi"/>
          <w:lang w:eastAsia="en-US"/>
        </w:rPr>
        <w:t xml:space="preserve">пос. </w:t>
      </w:r>
      <w:proofErr w:type="spellStart"/>
      <w:r w:rsidR="004210C5">
        <w:rPr>
          <w:rFonts w:eastAsiaTheme="minorHAnsi"/>
          <w:lang w:eastAsia="en-US"/>
        </w:rPr>
        <w:t>Балакирево</w:t>
      </w:r>
      <w:proofErr w:type="spellEnd"/>
      <w:r w:rsidRPr="002B4CFE">
        <w:rPr>
          <w:rFonts w:eastAsiaTheme="minorHAnsi"/>
          <w:lang w:eastAsia="en-US"/>
        </w:rPr>
        <w:t xml:space="preserve"> в лице МКУ «</w:t>
      </w:r>
      <w:r w:rsidR="004210C5">
        <w:rPr>
          <w:rFonts w:eastAsiaTheme="minorHAnsi"/>
          <w:lang w:eastAsia="en-US"/>
        </w:rPr>
        <w:t xml:space="preserve">Дирекция жизнеобеспечения населения п. </w:t>
      </w:r>
      <w:proofErr w:type="spellStart"/>
      <w:r w:rsidR="004210C5">
        <w:rPr>
          <w:rFonts w:eastAsiaTheme="minorHAnsi"/>
          <w:lang w:eastAsia="en-US"/>
        </w:rPr>
        <w:t>Балакирево</w:t>
      </w:r>
      <w:proofErr w:type="spellEnd"/>
      <w:r w:rsidRPr="002B4CFE">
        <w:rPr>
          <w:rFonts w:eastAsiaTheme="minorHAnsi"/>
          <w:lang w:eastAsia="en-US"/>
        </w:rPr>
        <w:t>», (далее Учреждение).</w:t>
      </w:r>
    </w:p>
    <w:p w:rsidR="002B4CFE" w:rsidRPr="002B4CFE" w:rsidRDefault="002B4CFE" w:rsidP="002B4CFE">
      <w:pPr>
        <w:jc w:val="both"/>
        <w:rPr>
          <w:lang w:eastAsia="en-US"/>
        </w:rPr>
      </w:pPr>
      <w:bookmarkStart w:id="2" w:name="OLE_LINK3"/>
      <w:bookmarkStart w:id="3" w:name="OLE_LINK4"/>
      <w:bookmarkStart w:id="4" w:name="OLE_LINK5"/>
      <w:r w:rsidRPr="002B4CFE">
        <w:rPr>
          <w:lang w:eastAsia="en-US"/>
        </w:rPr>
        <w:t>Юридический  адрес  Учреждения: 6016</w:t>
      </w:r>
      <w:r w:rsidR="004210C5">
        <w:rPr>
          <w:lang w:eastAsia="en-US"/>
        </w:rPr>
        <w:t>3</w:t>
      </w:r>
      <w:r w:rsidRPr="002B4CFE">
        <w:rPr>
          <w:lang w:eastAsia="en-US"/>
        </w:rPr>
        <w:t>0, Владимирская область, Александров</w:t>
      </w:r>
      <w:r w:rsidR="004210C5">
        <w:rPr>
          <w:lang w:eastAsia="en-US"/>
        </w:rPr>
        <w:t>ский район</w:t>
      </w:r>
      <w:r w:rsidRPr="002B4CFE">
        <w:rPr>
          <w:lang w:eastAsia="en-US"/>
        </w:rPr>
        <w:t>,</w:t>
      </w:r>
      <w:r w:rsidR="004210C5">
        <w:rPr>
          <w:lang w:eastAsia="en-US"/>
        </w:rPr>
        <w:t xml:space="preserve"> п. </w:t>
      </w:r>
      <w:proofErr w:type="spellStart"/>
      <w:r w:rsidR="004210C5">
        <w:rPr>
          <w:lang w:eastAsia="en-US"/>
        </w:rPr>
        <w:t>Балакирево</w:t>
      </w:r>
      <w:proofErr w:type="spellEnd"/>
      <w:r w:rsidR="004210C5">
        <w:rPr>
          <w:lang w:eastAsia="en-US"/>
        </w:rPr>
        <w:t>,</w:t>
      </w:r>
      <w:r w:rsidRPr="002B4CFE">
        <w:rPr>
          <w:lang w:eastAsia="en-US"/>
        </w:rPr>
        <w:t xml:space="preserve"> ул.</w:t>
      </w:r>
      <w:r w:rsidR="004210C5">
        <w:rPr>
          <w:lang w:eastAsia="en-US"/>
        </w:rPr>
        <w:t xml:space="preserve"> 60 лет Октября</w:t>
      </w:r>
      <w:r w:rsidRPr="002B4CFE">
        <w:rPr>
          <w:lang w:eastAsia="en-US"/>
        </w:rPr>
        <w:t>, д.7</w:t>
      </w:r>
    </w:p>
    <w:p w:rsidR="002B4CFE" w:rsidRPr="002B4CFE" w:rsidRDefault="002B4CFE" w:rsidP="002B4CFE">
      <w:pPr>
        <w:jc w:val="both"/>
        <w:rPr>
          <w:lang w:eastAsia="en-US"/>
        </w:rPr>
      </w:pPr>
      <w:r w:rsidRPr="002B4CFE">
        <w:rPr>
          <w:lang w:eastAsia="en-US"/>
        </w:rPr>
        <w:t>Почтовый  адрес Учреждения: 6016</w:t>
      </w:r>
      <w:r w:rsidR="004210C5">
        <w:rPr>
          <w:lang w:eastAsia="en-US"/>
        </w:rPr>
        <w:t>3</w:t>
      </w:r>
      <w:r w:rsidRPr="002B4CFE">
        <w:rPr>
          <w:lang w:eastAsia="en-US"/>
        </w:rPr>
        <w:t>0, Владимирская область, Александров</w:t>
      </w:r>
      <w:r w:rsidR="004210C5">
        <w:rPr>
          <w:lang w:eastAsia="en-US"/>
        </w:rPr>
        <w:t xml:space="preserve">ский район, пос. </w:t>
      </w:r>
      <w:proofErr w:type="spellStart"/>
      <w:r w:rsidR="004210C5">
        <w:rPr>
          <w:lang w:eastAsia="en-US"/>
        </w:rPr>
        <w:t>Балакирево</w:t>
      </w:r>
      <w:proofErr w:type="spellEnd"/>
      <w:r w:rsidR="004210C5">
        <w:rPr>
          <w:lang w:eastAsia="en-US"/>
        </w:rPr>
        <w:t>, ул. 60 лет Октября</w:t>
      </w:r>
      <w:r w:rsidRPr="002B4CFE">
        <w:rPr>
          <w:lang w:eastAsia="en-US"/>
        </w:rPr>
        <w:t>, д.</w:t>
      </w:r>
      <w:r w:rsidR="004210C5">
        <w:rPr>
          <w:lang w:eastAsia="en-US"/>
        </w:rPr>
        <w:t>7</w:t>
      </w:r>
      <w:r w:rsidR="00477C0F">
        <w:rPr>
          <w:lang w:eastAsia="en-US"/>
        </w:rPr>
        <w:t>, каб.</w:t>
      </w:r>
      <w:r w:rsidR="004210C5">
        <w:rPr>
          <w:lang w:eastAsia="en-US"/>
        </w:rPr>
        <w:t>10</w:t>
      </w:r>
    </w:p>
    <w:p w:rsidR="002B4CFE" w:rsidRPr="002B4CFE" w:rsidRDefault="002B4CFE" w:rsidP="002B4CFE">
      <w:pPr>
        <w:widowControl w:val="0"/>
        <w:autoSpaceDE w:val="0"/>
        <w:autoSpaceDN w:val="0"/>
        <w:adjustRightInd w:val="0"/>
        <w:jc w:val="both"/>
      </w:pPr>
      <w:r w:rsidRPr="002B4CFE">
        <w:t>График работы МКУ «</w:t>
      </w:r>
      <w:r w:rsidR="001A23DF">
        <w:t xml:space="preserve">Дирекция жизнеобеспечения населения п. </w:t>
      </w:r>
      <w:proofErr w:type="spellStart"/>
      <w:r w:rsidR="001A23DF">
        <w:t>Балакирево</w:t>
      </w:r>
      <w:proofErr w:type="spellEnd"/>
      <w:r w:rsidRPr="002B4CFE">
        <w:t>»:</w:t>
      </w:r>
    </w:p>
    <w:p w:rsidR="002B4CFE" w:rsidRPr="002B4CFE" w:rsidRDefault="002B4CFE" w:rsidP="002B4CFE">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2700"/>
        <w:gridCol w:w="3780"/>
        <w:gridCol w:w="2760"/>
      </w:tblGrid>
      <w:tr w:rsidR="002B4CFE" w:rsidRPr="002B4CFE" w:rsidTr="00AA1244">
        <w:trPr>
          <w:tblCellSpacing w:w="5" w:type="nil"/>
        </w:trPr>
        <w:tc>
          <w:tcPr>
            <w:tcW w:w="2700" w:type="dxa"/>
            <w:tcBorders>
              <w:top w:val="single" w:sz="4" w:space="0" w:color="auto"/>
              <w:left w:val="single" w:sz="4" w:space="0" w:color="auto"/>
              <w:bottom w:val="single" w:sz="4" w:space="0" w:color="auto"/>
              <w:right w:val="single" w:sz="4" w:space="0" w:color="auto"/>
            </w:tcBorders>
          </w:tcPr>
          <w:p w:rsidR="002B4CFE" w:rsidRPr="002B4CFE" w:rsidRDefault="002B4CFE" w:rsidP="002B4CFE">
            <w:pPr>
              <w:widowControl w:val="0"/>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2B4CFE" w:rsidRPr="002B4CFE" w:rsidRDefault="002B4CFE" w:rsidP="002B4CFE">
            <w:pPr>
              <w:widowControl w:val="0"/>
              <w:autoSpaceDE w:val="0"/>
              <w:autoSpaceDN w:val="0"/>
              <w:adjustRightInd w:val="0"/>
            </w:pPr>
            <w:r w:rsidRPr="002B4CFE">
              <w:t xml:space="preserve">Часы работы              </w:t>
            </w:r>
          </w:p>
        </w:tc>
        <w:tc>
          <w:tcPr>
            <w:tcW w:w="2760" w:type="dxa"/>
            <w:tcBorders>
              <w:top w:val="single" w:sz="4" w:space="0" w:color="auto"/>
              <w:left w:val="single" w:sz="4" w:space="0" w:color="auto"/>
              <w:bottom w:val="single" w:sz="4" w:space="0" w:color="auto"/>
              <w:right w:val="single" w:sz="4" w:space="0" w:color="auto"/>
            </w:tcBorders>
          </w:tcPr>
          <w:p w:rsidR="002B4CFE" w:rsidRPr="002B4CFE" w:rsidRDefault="002B4CFE" w:rsidP="002B4CFE">
            <w:pPr>
              <w:widowControl w:val="0"/>
              <w:autoSpaceDE w:val="0"/>
              <w:autoSpaceDN w:val="0"/>
              <w:adjustRightInd w:val="0"/>
            </w:pPr>
            <w:r w:rsidRPr="002B4CFE">
              <w:t xml:space="preserve">Часы приема            </w:t>
            </w:r>
          </w:p>
        </w:tc>
      </w:tr>
      <w:tr w:rsidR="002B4CFE" w:rsidRPr="002B4CFE" w:rsidTr="00AA1244">
        <w:trPr>
          <w:tblCellSpacing w:w="5" w:type="nil"/>
        </w:trPr>
        <w:tc>
          <w:tcPr>
            <w:tcW w:w="2700" w:type="dxa"/>
            <w:tcBorders>
              <w:left w:val="single" w:sz="4" w:space="0" w:color="auto"/>
              <w:bottom w:val="single" w:sz="4" w:space="0" w:color="auto"/>
              <w:right w:val="single" w:sz="4" w:space="0" w:color="auto"/>
            </w:tcBorders>
          </w:tcPr>
          <w:p w:rsidR="002B4CFE" w:rsidRPr="002B4CFE" w:rsidRDefault="002B4CFE" w:rsidP="002B4CFE">
            <w:pPr>
              <w:widowControl w:val="0"/>
              <w:autoSpaceDE w:val="0"/>
              <w:autoSpaceDN w:val="0"/>
              <w:adjustRightInd w:val="0"/>
            </w:pPr>
            <w:r w:rsidRPr="002B4CFE">
              <w:t xml:space="preserve">понедельник            </w:t>
            </w:r>
          </w:p>
        </w:tc>
        <w:tc>
          <w:tcPr>
            <w:tcW w:w="3780" w:type="dxa"/>
            <w:tcBorders>
              <w:left w:val="single" w:sz="4" w:space="0" w:color="auto"/>
              <w:bottom w:val="single" w:sz="4" w:space="0" w:color="auto"/>
              <w:right w:val="single" w:sz="4" w:space="0" w:color="auto"/>
            </w:tcBorders>
          </w:tcPr>
          <w:p w:rsidR="002B4CFE" w:rsidRPr="002B4CFE" w:rsidRDefault="002B4CFE" w:rsidP="002B4CFE">
            <w:pPr>
              <w:widowControl w:val="0"/>
              <w:autoSpaceDE w:val="0"/>
              <w:autoSpaceDN w:val="0"/>
              <w:adjustRightInd w:val="0"/>
            </w:pPr>
            <w:r w:rsidRPr="002B4CFE">
              <w:t xml:space="preserve">с 08.00 ч до 17.15 ч     </w:t>
            </w:r>
          </w:p>
        </w:tc>
        <w:tc>
          <w:tcPr>
            <w:tcW w:w="2760" w:type="dxa"/>
            <w:tcBorders>
              <w:left w:val="single" w:sz="4" w:space="0" w:color="auto"/>
              <w:bottom w:val="single" w:sz="4" w:space="0" w:color="auto"/>
              <w:right w:val="single" w:sz="4" w:space="0" w:color="auto"/>
            </w:tcBorders>
          </w:tcPr>
          <w:p w:rsidR="002B4CFE" w:rsidRPr="002B4CFE" w:rsidRDefault="001A23DF" w:rsidP="002B4CFE">
            <w:pPr>
              <w:widowControl w:val="0"/>
              <w:autoSpaceDE w:val="0"/>
              <w:autoSpaceDN w:val="0"/>
              <w:adjustRightInd w:val="0"/>
            </w:pPr>
            <w:r>
              <w:t>с 8-00 до 16-00 часов.</w:t>
            </w:r>
            <w:r w:rsidR="002B4CFE" w:rsidRPr="002B4CFE">
              <w:t xml:space="preserve">  </w:t>
            </w:r>
          </w:p>
        </w:tc>
      </w:tr>
      <w:tr w:rsidR="001A23DF" w:rsidRPr="002B4CFE" w:rsidTr="00AA1244">
        <w:trPr>
          <w:tblCellSpacing w:w="5" w:type="nil"/>
        </w:trPr>
        <w:tc>
          <w:tcPr>
            <w:tcW w:w="2700" w:type="dxa"/>
            <w:tcBorders>
              <w:left w:val="single" w:sz="4" w:space="0" w:color="auto"/>
              <w:bottom w:val="single" w:sz="4" w:space="0" w:color="auto"/>
              <w:right w:val="single" w:sz="4" w:space="0" w:color="auto"/>
            </w:tcBorders>
          </w:tcPr>
          <w:p w:rsidR="001A23DF" w:rsidRPr="002B4CFE" w:rsidRDefault="001A23DF" w:rsidP="002B4CFE">
            <w:pPr>
              <w:widowControl w:val="0"/>
              <w:autoSpaceDE w:val="0"/>
              <w:autoSpaceDN w:val="0"/>
              <w:adjustRightInd w:val="0"/>
            </w:pPr>
            <w:r w:rsidRPr="002B4CFE">
              <w:t xml:space="preserve">вторник                </w:t>
            </w:r>
          </w:p>
        </w:tc>
        <w:tc>
          <w:tcPr>
            <w:tcW w:w="3780" w:type="dxa"/>
            <w:tcBorders>
              <w:left w:val="single" w:sz="4" w:space="0" w:color="auto"/>
              <w:bottom w:val="single" w:sz="4" w:space="0" w:color="auto"/>
              <w:right w:val="single" w:sz="4" w:space="0" w:color="auto"/>
            </w:tcBorders>
          </w:tcPr>
          <w:p w:rsidR="001A23DF" w:rsidRPr="002B4CFE" w:rsidRDefault="001A23DF" w:rsidP="002B4CFE">
            <w:pPr>
              <w:widowControl w:val="0"/>
              <w:autoSpaceDE w:val="0"/>
              <w:autoSpaceDN w:val="0"/>
              <w:adjustRightInd w:val="0"/>
            </w:pPr>
            <w:r w:rsidRPr="002B4CFE">
              <w:t xml:space="preserve">с 08.00 ч до 17.15 ч     </w:t>
            </w:r>
          </w:p>
        </w:tc>
        <w:tc>
          <w:tcPr>
            <w:tcW w:w="2760" w:type="dxa"/>
            <w:tcBorders>
              <w:left w:val="single" w:sz="4" w:space="0" w:color="auto"/>
              <w:bottom w:val="single" w:sz="4" w:space="0" w:color="auto"/>
              <w:right w:val="single" w:sz="4" w:space="0" w:color="auto"/>
            </w:tcBorders>
          </w:tcPr>
          <w:p w:rsidR="001A23DF" w:rsidRPr="002B4CFE" w:rsidRDefault="001A23DF" w:rsidP="006B5A08">
            <w:pPr>
              <w:widowControl w:val="0"/>
              <w:autoSpaceDE w:val="0"/>
              <w:autoSpaceDN w:val="0"/>
              <w:adjustRightInd w:val="0"/>
            </w:pPr>
            <w:r>
              <w:t>с 8-00 до 16-00 часов.</w:t>
            </w:r>
            <w:r w:rsidRPr="002B4CFE">
              <w:t xml:space="preserve">  </w:t>
            </w:r>
          </w:p>
        </w:tc>
      </w:tr>
      <w:tr w:rsidR="001A23DF" w:rsidRPr="002B4CFE" w:rsidTr="00AA1244">
        <w:trPr>
          <w:tblCellSpacing w:w="5" w:type="nil"/>
        </w:trPr>
        <w:tc>
          <w:tcPr>
            <w:tcW w:w="2700" w:type="dxa"/>
            <w:tcBorders>
              <w:left w:val="single" w:sz="4" w:space="0" w:color="auto"/>
              <w:bottom w:val="single" w:sz="4" w:space="0" w:color="auto"/>
              <w:right w:val="single" w:sz="4" w:space="0" w:color="auto"/>
            </w:tcBorders>
          </w:tcPr>
          <w:p w:rsidR="001A23DF" w:rsidRPr="002B4CFE" w:rsidRDefault="001A23DF" w:rsidP="002B4CFE">
            <w:pPr>
              <w:widowControl w:val="0"/>
              <w:autoSpaceDE w:val="0"/>
              <w:autoSpaceDN w:val="0"/>
              <w:adjustRightInd w:val="0"/>
            </w:pPr>
            <w:r w:rsidRPr="002B4CFE">
              <w:t xml:space="preserve">среда                  </w:t>
            </w:r>
          </w:p>
        </w:tc>
        <w:tc>
          <w:tcPr>
            <w:tcW w:w="3780" w:type="dxa"/>
            <w:tcBorders>
              <w:left w:val="single" w:sz="4" w:space="0" w:color="auto"/>
              <w:bottom w:val="single" w:sz="4" w:space="0" w:color="auto"/>
              <w:right w:val="single" w:sz="4" w:space="0" w:color="auto"/>
            </w:tcBorders>
          </w:tcPr>
          <w:p w:rsidR="001A23DF" w:rsidRPr="002B4CFE" w:rsidRDefault="001A23DF" w:rsidP="002B4CFE">
            <w:pPr>
              <w:widowControl w:val="0"/>
              <w:autoSpaceDE w:val="0"/>
              <w:autoSpaceDN w:val="0"/>
              <w:adjustRightInd w:val="0"/>
            </w:pPr>
            <w:r w:rsidRPr="002B4CFE">
              <w:t xml:space="preserve">с 08.00 ч до 17.15 ч     </w:t>
            </w:r>
          </w:p>
        </w:tc>
        <w:tc>
          <w:tcPr>
            <w:tcW w:w="2760" w:type="dxa"/>
            <w:tcBorders>
              <w:left w:val="single" w:sz="4" w:space="0" w:color="auto"/>
              <w:bottom w:val="single" w:sz="4" w:space="0" w:color="auto"/>
              <w:right w:val="single" w:sz="4" w:space="0" w:color="auto"/>
            </w:tcBorders>
          </w:tcPr>
          <w:p w:rsidR="001A23DF" w:rsidRPr="002B4CFE" w:rsidRDefault="001A23DF" w:rsidP="006B5A08">
            <w:pPr>
              <w:widowControl w:val="0"/>
              <w:autoSpaceDE w:val="0"/>
              <w:autoSpaceDN w:val="0"/>
              <w:adjustRightInd w:val="0"/>
            </w:pPr>
            <w:r>
              <w:t>с 8-00 до 16-00 часов.</w:t>
            </w:r>
            <w:r w:rsidRPr="002B4CFE">
              <w:t xml:space="preserve">  </w:t>
            </w:r>
          </w:p>
        </w:tc>
      </w:tr>
      <w:tr w:rsidR="001A23DF" w:rsidRPr="002B4CFE" w:rsidTr="00AA1244">
        <w:trPr>
          <w:tblCellSpacing w:w="5" w:type="nil"/>
        </w:trPr>
        <w:tc>
          <w:tcPr>
            <w:tcW w:w="2700" w:type="dxa"/>
            <w:tcBorders>
              <w:left w:val="single" w:sz="4" w:space="0" w:color="auto"/>
              <w:bottom w:val="single" w:sz="4" w:space="0" w:color="auto"/>
              <w:right w:val="single" w:sz="4" w:space="0" w:color="auto"/>
            </w:tcBorders>
          </w:tcPr>
          <w:p w:rsidR="001A23DF" w:rsidRPr="002B4CFE" w:rsidRDefault="001A23DF" w:rsidP="002B4CFE">
            <w:pPr>
              <w:widowControl w:val="0"/>
              <w:autoSpaceDE w:val="0"/>
              <w:autoSpaceDN w:val="0"/>
              <w:adjustRightInd w:val="0"/>
            </w:pPr>
            <w:r w:rsidRPr="002B4CFE">
              <w:t xml:space="preserve">четверг                </w:t>
            </w:r>
          </w:p>
        </w:tc>
        <w:tc>
          <w:tcPr>
            <w:tcW w:w="3780" w:type="dxa"/>
            <w:tcBorders>
              <w:left w:val="single" w:sz="4" w:space="0" w:color="auto"/>
              <w:bottom w:val="single" w:sz="4" w:space="0" w:color="auto"/>
              <w:right w:val="single" w:sz="4" w:space="0" w:color="auto"/>
            </w:tcBorders>
          </w:tcPr>
          <w:p w:rsidR="001A23DF" w:rsidRPr="002B4CFE" w:rsidRDefault="001A23DF" w:rsidP="002B4CFE">
            <w:pPr>
              <w:widowControl w:val="0"/>
              <w:autoSpaceDE w:val="0"/>
              <w:autoSpaceDN w:val="0"/>
              <w:adjustRightInd w:val="0"/>
            </w:pPr>
            <w:r w:rsidRPr="002B4CFE">
              <w:t xml:space="preserve">с 08.00 ч до 17.15 ч     </w:t>
            </w:r>
          </w:p>
        </w:tc>
        <w:tc>
          <w:tcPr>
            <w:tcW w:w="2760" w:type="dxa"/>
            <w:tcBorders>
              <w:left w:val="single" w:sz="4" w:space="0" w:color="auto"/>
              <w:bottom w:val="single" w:sz="4" w:space="0" w:color="auto"/>
              <w:right w:val="single" w:sz="4" w:space="0" w:color="auto"/>
            </w:tcBorders>
          </w:tcPr>
          <w:p w:rsidR="001A23DF" w:rsidRPr="002B4CFE" w:rsidRDefault="001A23DF" w:rsidP="006B5A08">
            <w:pPr>
              <w:widowControl w:val="0"/>
              <w:autoSpaceDE w:val="0"/>
              <w:autoSpaceDN w:val="0"/>
              <w:adjustRightInd w:val="0"/>
            </w:pPr>
            <w:r>
              <w:t>с 8-00 до 16-00 часов.</w:t>
            </w:r>
            <w:r w:rsidRPr="002B4CFE">
              <w:t xml:space="preserve">  </w:t>
            </w:r>
          </w:p>
        </w:tc>
      </w:tr>
      <w:tr w:rsidR="001A23DF" w:rsidRPr="002B4CFE" w:rsidTr="00AA1244">
        <w:trPr>
          <w:tblCellSpacing w:w="5" w:type="nil"/>
        </w:trPr>
        <w:tc>
          <w:tcPr>
            <w:tcW w:w="2700" w:type="dxa"/>
            <w:tcBorders>
              <w:left w:val="single" w:sz="4" w:space="0" w:color="auto"/>
              <w:bottom w:val="single" w:sz="4" w:space="0" w:color="auto"/>
              <w:right w:val="single" w:sz="4" w:space="0" w:color="auto"/>
            </w:tcBorders>
          </w:tcPr>
          <w:p w:rsidR="001A23DF" w:rsidRPr="002B4CFE" w:rsidRDefault="001A23DF" w:rsidP="002B4CFE">
            <w:pPr>
              <w:widowControl w:val="0"/>
              <w:autoSpaceDE w:val="0"/>
              <w:autoSpaceDN w:val="0"/>
              <w:adjustRightInd w:val="0"/>
            </w:pPr>
            <w:r w:rsidRPr="002B4CFE">
              <w:t xml:space="preserve">пятница                </w:t>
            </w:r>
          </w:p>
        </w:tc>
        <w:tc>
          <w:tcPr>
            <w:tcW w:w="3780" w:type="dxa"/>
            <w:tcBorders>
              <w:left w:val="single" w:sz="4" w:space="0" w:color="auto"/>
              <w:bottom w:val="single" w:sz="4" w:space="0" w:color="auto"/>
              <w:right w:val="single" w:sz="4" w:space="0" w:color="auto"/>
            </w:tcBorders>
          </w:tcPr>
          <w:p w:rsidR="001A23DF" w:rsidRPr="002B4CFE" w:rsidRDefault="001A23DF" w:rsidP="002B4CFE">
            <w:pPr>
              <w:widowControl w:val="0"/>
              <w:autoSpaceDE w:val="0"/>
              <w:autoSpaceDN w:val="0"/>
              <w:adjustRightInd w:val="0"/>
            </w:pPr>
            <w:r w:rsidRPr="002B4CFE">
              <w:t xml:space="preserve">с 08.00 ч до 16 00 ч     </w:t>
            </w:r>
          </w:p>
        </w:tc>
        <w:tc>
          <w:tcPr>
            <w:tcW w:w="2760" w:type="dxa"/>
            <w:tcBorders>
              <w:left w:val="single" w:sz="4" w:space="0" w:color="auto"/>
              <w:bottom w:val="single" w:sz="4" w:space="0" w:color="auto"/>
              <w:right w:val="single" w:sz="4" w:space="0" w:color="auto"/>
            </w:tcBorders>
          </w:tcPr>
          <w:p w:rsidR="001A23DF" w:rsidRPr="002B4CFE" w:rsidRDefault="001A23DF" w:rsidP="001A23DF">
            <w:pPr>
              <w:widowControl w:val="0"/>
              <w:autoSpaceDE w:val="0"/>
              <w:autoSpaceDN w:val="0"/>
              <w:adjustRightInd w:val="0"/>
            </w:pPr>
            <w:r>
              <w:t>с 8-00 до 15-00 часов.</w:t>
            </w:r>
            <w:r w:rsidRPr="002B4CFE">
              <w:t xml:space="preserve">  </w:t>
            </w:r>
          </w:p>
        </w:tc>
      </w:tr>
      <w:tr w:rsidR="001A23DF" w:rsidRPr="002B4CFE" w:rsidTr="00AA1244">
        <w:trPr>
          <w:tblCellSpacing w:w="5" w:type="nil"/>
        </w:trPr>
        <w:tc>
          <w:tcPr>
            <w:tcW w:w="2700" w:type="dxa"/>
            <w:tcBorders>
              <w:left w:val="single" w:sz="4" w:space="0" w:color="auto"/>
              <w:bottom w:val="single" w:sz="4" w:space="0" w:color="auto"/>
              <w:right w:val="single" w:sz="4" w:space="0" w:color="auto"/>
            </w:tcBorders>
          </w:tcPr>
          <w:p w:rsidR="001A23DF" w:rsidRPr="002B4CFE" w:rsidRDefault="001A23DF" w:rsidP="002B4CFE">
            <w:pPr>
              <w:widowControl w:val="0"/>
              <w:autoSpaceDE w:val="0"/>
              <w:autoSpaceDN w:val="0"/>
              <w:adjustRightInd w:val="0"/>
            </w:pPr>
            <w:r w:rsidRPr="002B4CFE">
              <w:t xml:space="preserve">перерыв на обед        </w:t>
            </w:r>
          </w:p>
        </w:tc>
        <w:tc>
          <w:tcPr>
            <w:tcW w:w="3780" w:type="dxa"/>
            <w:tcBorders>
              <w:left w:val="single" w:sz="4" w:space="0" w:color="auto"/>
              <w:bottom w:val="single" w:sz="4" w:space="0" w:color="auto"/>
              <w:right w:val="single" w:sz="4" w:space="0" w:color="auto"/>
            </w:tcBorders>
          </w:tcPr>
          <w:p w:rsidR="001A23DF" w:rsidRPr="002B4CFE" w:rsidRDefault="001A23DF" w:rsidP="002B4CFE">
            <w:pPr>
              <w:widowControl w:val="0"/>
              <w:autoSpaceDE w:val="0"/>
              <w:autoSpaceDN w:val="0"/>
              <w:adjustRightInd w:val="0"/>
            </w:pPr>
            <w:r w:rsidRPr="002B4CFE">
              <w:t xml:space="preserve">с 12.00 ч до 13.00 ч     </w:t>
            </w:r>
          </w:p>
        </w:tc>
        <w:tc>
          <w:tcPr>
            <w:tcW w:w="2760" w:type="dxa"/>
            <w:tcBorders>
              <w:left w:val="single" w:sz="4" w:space="0" w:color="auto"/>
              <w:bottom w:val="single" w:sz="4" w:space="0" w:color="auto"/>
              <w:right w:val="single" w:sz="4" w:space="0" w:color="auto"/>
            </w:tcBorders>
          </w:tcPr>
          <w:p w:rsidR="001A23DF" w:rsidRPr="002B4CFE" w:rsidRDefault="001A23DF" w:rsidP="002B4CFE">
            <w:pPr>
              <w:widowControl w:val="0"/>
              <w:autoSpaceDE w:val="0"/>
              <w:autoSpaceDN w:val="0"/>
              <w:adjustRightInd w:val="0"/>
            </w:pPr>
          </w:p>
        </w:tc>
      </w:tr>
      <w:tr w:rsidR="001A23DF" w:rsidRPr="002B4CFE" w:rsidTr="00AA1244">
        <w:trPr>
          <w:tblCellSpacing w:w="5" w:type="nil"/>
        </w:trPr>
        <w:tc>
          <w:tcPr>
            <w:tcW w:w="2700" w:type="dxa"/>
            <w:tcBorders>
              <w:left w:val="single" w:sz="4" w:space="0" w:color="auto"/>
              <w:bottom w:val="single" w:sz="4" w:space="0" w:color="auto"/>
              <w:right w:val="single" w:sz="4" w:space="0" w:color="auto"/>
            </w:tcBorders>
          </w:tcPr>
          <w:p w:rsidR="001A23DF" w:rsidRPr="002B4CFE" w:rsidRDefault="001A23DF" w:rsidP="002B4CFE">
            <w:pPr>
              <w:widowControl w:val="0"/>
              <w:autoSpaceDE w:val="0"/>
              <w:autoSpaceDN w:val="0"/>
              <w:adjustRightInd w:val="0"/>
            </w:pPr>
            <w:r w:rsidRPr="002B4CFE">
              <w:t xml:space="preserve">выходные дни           </w:t>
            </w:r>
          </w:p>
        </w:tc>
        <w:tc>
          <w:tcPr>
            <w:tcW w:w="3780" w:type="dxa"/>
            <w:tcBorders>
              <w:left w:val="single" w:sz="4" w:space="0" w:color="auto"/>
              <w:bottom w:val="single" w:sz="4" w:space="0" w:color="auto"/>
              <w:right w:val="single" w:sz="4" w:space="0" w:color="auto"/>
            </w:tcBorders>
          </w:tcPr>
          <w:p w:rsidR="001A23DF" w:rsidRPr="002B4CFE" w:rsidRDefault="001A23DF" w:rsidP="002B4CFE">
            <w:pPr>
              <w:widowControl w:val="0"/>
              <w:autoSpaceDE w:val="0"/>
              <w:autoSpaceDN w:val="0"/>
              <w:adjustRightInd w:val="0"/>
            </w:pPr>
            <w:r w:rsidRPr="002B4CFE">
              <w:t xml:space="preserve">суббота, воскресенье     </w:t>
            </w:r>
          </w:p>
        </w:tc>
        <w:tc>
          <w:tcPr>
            <w:tcW w:w="2760" w:type="dxa"/>
            <w:tcBorders>
              <w:left w:val="single" w:sz="4" w:space="0" w:color="auto"/>
              <w:bottom w:val="single" w:sz="4" w:space="0" w:color="auto"/>
              <w:right w:val="single" w:sz="4" w:space="0" w:color="auto"/>
            </w:tcBorders>
          </w:tcPr>
          <w:p w:rsidR="001A23DF" w:rsidRPr="002B4CFE" w:rsidRDefault="001A23DF" w:rsidP="002B4CFE">
            <w:pPr>
              <w:widowControl w:val="0"/>
              <w:autoSpaceDE w:val="0"/>
              <w:autoSpaceDN w:val="0"/>
              <w:adjustRightInd w:val="0"/>
            </w:pPr>
          </w:p>
        </w:tc>
      </w:tr>
    </w:tbl>
    <w:p w:rsidR="002B4CFE" w:rsidRPr="002B4CFE" w:rsidRDefault="002B4CFE" w:rsidP="002B4CFE">
      <w:pPr>
        <w:widowControl w:val="0"/>
        <w:autoSpaceDE w:val="0"/>
        <w:autoSpaceDN w:val="0"/>
        <w:adjustRightInd w:val="0"/>
        <w:jc w:val="both"/>
      </w:pPr>
    </w:p>
    <w:p w:rsidR="002B4CFE" w:rsidRPr="002B4CFE" w:rsidRDefault="002B4CFE" w:rsidP="002B4CFE">
      <w:pPr>
        <w:widowControl w:val="0"/>
        <w:autoSpaceDE w:val="0"/>
        <w:autoSpaceDN w:val="0"/>
        <w:adjustRightInd w:val="0"/>
        <w:jc w:val="both"/>
      </w:pPr>
      <w:r w:rsidRPr="002B4CFE">
        <w:t>Справочный телефон МКУ «</w:t>
      </w:r>
      <w:r w:rsidR="00C05360">
        <w:t xml:space="preserve">Дирекция жизнеобеспечения населения п. </w:t>
      </w:r>
      <w:proofErr w:type="spellStart"/>
      <w:r w:rsidR="00C05360">
        <w:t>Балакирево</w:t>
      </w:r>
      <w:proofErr w:type="spellEnd"/>
      <w:r w:rsidRPr="002B4CFE">
        <w:t xml:space="preserve">»: 8 (49244) </w:t>
      </w:r>
      <w:r w:rsidR="00C05360">
        <w:t>7</w:t>
      </w:r>
      <w:r w:rsidRPr="002B4CFE">
        <w:t>-</w:t>
      </w:r>
      <w:r w:rsidR="00C05360">
        <w:t>62</w:t>
      </w:r>
      <w:r w:rsidRPr="002B4CFE">
        <w:t>-</w:t>
      </w:r>
      <w:r w:rsidR="00C05360">
        <w:t>30</w:t>
      </w:r>
      <w:r w:rsidRPr="002B4CFE">
        <w:t>.</w:t>
      </w:r>
    </w:p>
    <w:p w:rsidR="002B4CFE" w:rsidRPr="002B4CFE" w:rsidRDefault="002B4CFE" w:rsidP="002B4CFE">
      <w:pPr>
        <w:widowControl w:val="0"/>
        <w:autoSpaceDE w:val="0"/>
        <w:autoSpaceDN w:val="0"/>
        <w:adjustRightInd w:val="0"/>
        <w:jc w:val="both"/>
      </w:pPr>
      <w:r w:rsidRPr="002B4CFE">
        <w:t xml:space="preserve">Адрес официального сайта </w:t>
      </w:r>
      <w:r w:rsidR="00B7543F">
        <w:t xml:space="preserve">администрации пос. </w:t>
      </w:r>
      <w:proofErr w:type="spellStart"/>
      <w:r w:rsidR="00B7543F">
        <w:t>Балакирево</w:t>
      </w:r>
      <w:proofErr w:type="spellEnd"/>
      <w:r w:rsidRPr="002B4CFE">
        <w:t xml:space="preserve">: </w:t>
      </w:r>
      <w:r w:rsidR="00B7543F" w:rsidRPr="007E0DCF">
        <w:t>http://балакирево.рф</w:t>
      </w:r>
      <w:r w:rsidR="00B7543F" w:rsidRPr="006D1916">
        <w:t>.</w:t>
      </w:r>
      <w:r w:rsidR="00B7543F" w:rsidRPr="002B4CFE">
        <w:t xml:space="preserve"> </w:t>
      </w:r>
    </w:p>
    <w:p w:rsidR="002B4CFE" w:rsidRPr="002B4CFE" w:rsidRDefault="002B4CFE" w:rsidP="002B4CFE">
      <w:pPr>
        <w:widowControl w:val="0"/>
        <w:autoSpaceDE w:val="0"/>
        <w:autoSpaceDN w:val="0"/>
        <w:adjustRightInd w:val="0"/>
        <w:jc w:val="both"/>
      </w:pPr>
      <w:r w:rsidRPr="002B4CFE">
        <w:t>Электронный адрес МКУ «</w:t>
      </w:r>
      <w:r w:rsidR="00B7543F">
        <w:t xml:space="preserve">Дирекция </w:t>
      </w:r>
      <w:proofErr w:type="spellStart"/>
      <w:r w:rsidR="00B7543F">
        <w:t>жизнеобесепечения</w:t>
      </w:r>
      <w:proofErr w:type="spellEnd"/>
      <w:r w:rsidR="00B7543F">
        <w:t xml:space="preserve"> населения пос. </w:t>
      </w:r>
      <w:proofErr w:type="spellStart"/>
      <w:r w:rsidR="00B7543F">
        <w:t>Балакирево</w:t>
      </w:r>
      <w:proofErr w:type="spellEnd"/>
      <w:r w:rsidRPr="002B4CFE">
        <w:t xml:space="preserve">»: </w:t>
      </w:r>
      <w:proofErr w:type="spellStart"/>
      <w:r w:rsidRPr="002B4CFE">
        <w:t>e-mail</w:t>
      </w:r>
      <w:proofErr w:type="spellEnd"/>
      <w:r w:rsidRPr="002B4CFE">
        <w:t xml:space="preserve">: </w:t>
      </w:r>
      <w:hyperlink r:id="rId8" w:history="1">
        <w:r w:rsidR="00D14258" w:rsidRPr="003A478C">
          <w:rPr>
            <w:rStyle w:val="ad"/>
            <w:lang w:val="en-US"/>
          </w:rPr>
          <w:t>balakirevoadm</w:t>
        </w:r>
        <w:r w:rsidR="00D14258" w:rsidRPr="003A478C">
          <w:rPr>
            <w:rStyle w:val="ad"/>
          </w:rPr>
          <w:t>@</w:t>
        </w:r>
        <w:r w:rsidR="00D14258" w:rsidRPr="003A478C">
          <w:rPr>
            <w:rStyle w:val="ad"/>
            <w:lang w:val="en-US"/>
          </w:rPr>
          <w:t>mail</w:t>
        </w:r>
        <w:r w:rsidR="00D14258" w:rsidRPr="003A478C">
          <w:rPr>
            <w:rStyle w:val="ad"/>
          </w:rPr>
          <w:t>.ru</w:t>
        </w:r>
      </w:hyperlink>
      <w:r w:rsidRPr="002B4CFE">
        <w:t xml:space="preserve">. </w:t>
      </w:r>
    </w:p>
    <w:p w:rsidR="002B4CFE" w:rsidRPr="002B4CFE" w:rsidRDefault="002B4CFE" w:rsidP="002B4CFE">
      <w:pPr>
        <w:autoSpaceDE w:val="0"/>
        <w:autoSpaceDN w:val="0"/>
        <w:adjustRightInd w:val="0"/>
        <w:jc w:val="both"/>
        <w:rPr>
          <w:rFonts w:eastAsiaTheme="minorHAnsi"/>
          <w:lang w:eastAsia="en-US"/>
        </w:rPr>
      </w:pPr>
      <w:r w:rsidRPr="002B4CFE">
        <w:rPr>
          <w:rFonts w:eastAsiaTheme="minorHAnsi"/>
          <w:lang w:eastAsia="en-US"/>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bookmarkEnd w:id="2"/>
    <w:bookmarkEnd w:id="3"/>
    <w:bookmarkEnd w:id="4"/>
    <w:p w:rsidR="002B4CFE" w:rsidRPr="00141EE4" w:rsidRDefault="002B4CFE" w:rsidP="002B4CFE">
      <w:pPr>
        <w:autoSpaceDE w:val="0"/>
        <w:autoSpaceDN w:val="0"/>
        <w:adjustRightInd w:val="0"/>
        <w:jc w:val="both"/>
        <w:rPr>
          <w:rFonts w:eastAsiaTheme="minorHAnsi"/>
          <w:lang w:eastAsia="en-US"/>
        </w:rPr>
      </w:pPr>
      <w:r w:rsidRPr="00141EE4">
        <w:rPr>
          <w:rFonts w:eastAsiaTheme="minorHAnsi"/>
          <w:lang w:eastAsia="en-US"/>
        </w:rPr>
        <w:t xml:space="preserve">1.3.2. Муниципальная услуга предоставляется по принципу «одного окна» через 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 либо в его филиалах, при наличии </w:t>
      </w:r>
      <w:r w:rsidRPr="00124456">
        <w:rPr>
          <w:rFonts w:eastAsiaTheme="minorHAnsi"/>
          <w:b/>
          <w:lang w:eastAsia="en-US"/>
        </w:rPr>
        <w:t>соглашения о взаимодействии, заключенного между МФЦ</w:t>
      </w:r>
      <w:r w:rsidRPr="00141EE4">
        <w:rPr>
          <w:rFonts w:eastAsiaTheme="minorHAnsi"/>
          <w:lang w:eastAsia="en-US"/>
        </w:rPr>
        <w:t xml:space="preserve">, Администрацией </w:t>
      </w:r>
      <w:r w:rsidR="00124456">
        <w:rPr>
          <w:rFonts w:eastAsiaTheme="minorHAnsi"/>
          <w:lang w:eastAsia="en-US"/>
        </w:rPr>
        <w:t xml:space="preserve">пос. </w:t>
      </w:r>
      <w:proofErr w:type="spellStart"/>
      <w:r w:rsidR="00124456">
        <w:rPr>
          <w:rFonts w:eastAsiaTheme="minorHAnsi"/>
          <w:lang w:eastAsia="en-US"/>
        </w:rPr>
        <w:t>Балакирево</w:t>
      </w:r>
      <w:proofErr w:type="spellEnd"/>
      <w:r w:rsidRPr="00141EE4">
        <w:rPr>
          <w:rFonts w:eastAsiaTheme="minorHAnsi"/>
          <w:lang w:eastAsia="en-US"/>
        </w:rPr>
        <w:t>».</w:t>
      </w:r>
    </w:p>
    <w:p w:rsidR="002B4CFE" w:rsidRPr="00124456" w:rsidRDefault="002B4CFE" w:rsidP="002B4CFE">
      <w:pPr>
        <w:autoSpaceDE w:val="0"/>
        <w:autoSpaceDN w:val="0"/>
        <w:adjustRightInd w:val="0"/>
        <w:jc w:val="both"/>
        <w:rPr>
          <w:rFonts w:eastAsiaTheme="minorHAnsi"/>
          <w:lang w:eastAsia="en-US"/>
        </w:rPr>
      </w:pPr>
      <w:r w:rsidRPr="00124456">
        <w:rPr>
          <w:rFonts w:eastAsiaTheme="minorHAnsi"/>
          <w:lang w:eastAsia="en-US"/>
        </w:rPr>
        <w:t xml:space="preserve">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w:t>
      </w:r>
      <w:proofErr w:type="spellStart"/>
      <w:r w:rsidRPr="00124456">
        <w:rPr>
          <w:rFonts w:eastAsiaTheme="minorHAnsi"/>
          <w:lang w:eastAsia="en-US"/>
        </w:rPr>
        <w:t>мфц</w:t>
      </w:r>
      <w:proofErr w:type="gramStart"/>
      <w:r w:rsidRPr="00124456">
        <w:rPr>
          <w:rFonts w:eastAsiaTheme="minorHAnsi"/>
          <w:lang w:eastAsia="en-US"/>
        </w:rPr>
        <w:t>.а</w:t>
      </w:r>
      <w:proofErr w:type="gramEnd"/>
      <w:r w:rsidRPr="00124456">
        <w:rPr>
          <w:rFonts w:eastAsiaTheme="minorHAnsi"/>
          <w:lang w:eastAsia="en-US"/>
        </w:rPr>
        <w:t>лександровскийрайон.рф</w:t>
      </w:r>
      <w:proofErr w:type="spellEnd"/>
      <w:r w:rsidRPr="00124456">
        <w:rPr>
          <w:rFonts w:eastAsiaTheme="minorHAnsi"/>
          <w:lang w:eastAsia="en-US"/>
        </w:rPr>
        <w:t>.) (далее – сеть «Интернет»).</w:t>
      </w:r>
    </w:p>
    <w:p w:rsidR="002B4CFE" w:rsidRPr="00124456" w:rsidRDefault="002B4CFE" w:rsidP="002B4CFE">
      <w:pPr>
        <w:autoSpaceDE w:val="0"/>
        <w:autoSpaceDN w:val="0"/>
        <w:adjustRightInd w:val="0"/>
        <w:jc w:val="both"/>
        <w:rPr>
          <w:rFonts w:eastAsiaTheme="minorHAnsi"/>
          <w:lang w:val="en-US" w:eastAsia="en-US"/>
        </w:rPr>
      </w:pPr>
      <w:proofErr w:type="gramStart"/>
      <w:r w:rsidRPr="00124456">
        <w:rPr>
          <w:rFonts w:eastAsiaTheme="minorHAnsi"/>
          <w:lang w:val="en-US" w:eastAsia="en-US"/>
        </w:rPr>
        <w:lastRenderedPageBreak/>
        <w:t>e-mail</w:t>
      </w:r>
      <w:proofErr w:type="gramEnd"/>
      <w:r w:rsidRPr="00124456">
        <w:rPr>
          <w:rFonts w:eastAsiaTheme="minorHAnsi"/>
          <w:lang w:val="en-US" w:eastAsia="en-US"/>
        </w:rPr>
        <w:t xml:space="preserve">: </w:t>
      </w:r>
      <w:hyperlink r:id="rId9" w:history="1">
        <w:r w:rsidRPr="00124456">
          <w:rPr>
            <w:rFonts w:eastAsiaTheme="minorHAnsi"/>
            <w:u w:val="single"/>
            <w:lang w:val="en-US" w:eastAsia="en-US"/>
          </w:rPr>
          <w:t>alex_mfc33@mail.ru</w:t>
        </w:r>
      </w:hyperlink>
    </w:p>
    <w:p w:rsidR="00CD2B9E" w:rsidRPr="00124456" w:rsidRDefault="002B4CFE" w:rsidP="002B4CFE">
      <w:pPr>
        <w:autoSpaceDE w:val="0"/>
        <w:autoSpaceDN w:val="0"/>
        <w:adjustRightInd w:val="0"/>
        <w:jc w:val="both"/>
        <w:rPr>
          <w:rFonts w:eastAsiaTheme="minorHAnsi"/>
          <w:lang w:eastAsia="en-US"/>
        </w:rPr>
      </w:pPr>
      <w:r w:rsidRPr="00124456">
        <w:rPr>
          <w:rFonts w:eastAsiaTheme="minorHAnsi"/>
          <w:b/>
          <w:lang w:eastAsia="en-US"/>
        </w:rPr>
        <w:t>1.4.</w:t>
      </w:r>
      <w:r w:rsidRPr="00124456">
        <w:rPr>
          <w:rFonts w:eastAsiaTheme="minorHAnsi"/>
          <w:lang w:eastAsia="en-US"/>
        </w:rPr>
        <w:t xml:space="preserve"> </w:t>
      </w:r>
      <w:r w:rsidRPr="00124456">
        <w:rPr>
          <w:rFonts w:eastAsiaTheme="minorHAnsi"/>
          <w:b/>
          <w:lang w:eastAsia="en-US"/>
        </w:rPr>
        <w:t>Информация о предоставлении муниципальной услуги</w:t>
      </w:r>
      <w:r w:rsidR="00CD2B9E" w:rsidRPr="00124456">
        <w:rPr>
          <w:rFonts w:eastAsiaTheme="minorHAnsi"/>
          <w:b/>
          <w:lang w:eastAsia="en-US"/>
        </w:rPr>
        <w:t>.</w:t>
      </w:r>
    </w:p>
    <w:p w:rsidR="002B4CFE" w:rsidRPr="002B4CFE" w:rsidRDefault="002B4CFE" w:rsidP="002B4CFE">
      <w:pPr>
        <w:autoSpaceDE w:val="0"/>
        <w:autoSpaceDN w:val="0"/>
        <w:adjustRightInd w:val="0"/>
        <w:jc w:val="both"/>
        <w:rPr>
          <w:rFonts w:eastAsiaTheme="minorHAnsi"/>
          <w:lang w:eastAsia="en-US"/>
        </w:rPr>
      </w:pPr>
      <w:r w:rsidRPr="00124456">
        <w:rPr>
          <w:rFonts w:eastAsiaTheme="minorHAnsi"/>
          <w:lang w:eastAsia="en-US"/>
        </w:rPr>
        <w:t xml:space="preserve"> </w:t>
      </w:r>
      <w:r w:rsidR="00CD2B9E" w:rsidRPr="00124456">
        <w:rPr>
          <w:rFonts w:eastAsiaTheme="minorHAnsi"/>
          <w:lang w:eastAsia="en-US"/>
        </w:rPr>
        <w:t xml:space="preserve">Информация о предоставлении муниципальной услуги </w:t>
      </w:r>
      <w:r w:rsidRPr="00124456">
        <w:rPr>
          <w:rFonts w:eastAsiaTheme="minorHAnsi"/>
          <w:lang w:eastAsia="en-US"/>
        </w:rPr>
        <w:t>об услугах</w:t>
      </w:r>
      <w:r w:rsidRPr="002B4CFE">
        <w:rPr>
          <w:rFonts w:eastAsiaTheme="minorHAnsi"/>
          <w:lang w:eastAsia="en-US"/>
        </w:rPr>
        <w:t>, которые являются необходимыми и обязательными для предоставления муниципальной услуги, формы и образцы документов размещаются:</w:t>
      </w:r>
    </w:p>
    <w:p w:rsidR="006B5A08" w:rsidRDefault="002B4CFE" w:rsidP="002B4CFE">
      <w:pPr>
        <w:jc w:val="both"/>
      </w:pPr>
      <w:r w:rsidRPr="002B4CFE">
        <w:rPr>
          <w:rFonts w:eastAsiaTheme="minorHAnsi"/>
          <w:lang w:eastAsia="en-US"/>
        </w:rPr>
        <w:t xml:space="preserve">- на официальном сайте администрации </w:t>
      </w:r>
      <w:r w:rsidR="00DB3730">
        <w:rPr>
          <w:rFonts w:eastAsiaTheme="minorHAnsi"/>
          <w:lang w:eastAsia="en-US"/>
        </w:rPr>
        <w:t xml:space="preserve">пос. </w:t>
      </w:r>
      <w:proofErr w:type="spellStart"/>
      <w:r w:rsidR="00DB3730">
        <w:rPr>
          <w:rFonts w:eastAsiaTheme="minorHAnsi"/>
          <w:lang w:eastAsia="en-US"/>
        </w:rPr>
        <w:t>Балакирево</w:t>
      </w:r>
      <w:proofErr w:type="spellEnd"/>
      <w:r w:rsidR="00DB3730">
        <w:rPr>
          <w:rFonts w:eastAsiaTheme="minorHAnsi"/>
          <w:lang w:eastAsia="en-US"/>
        </w:rPr>
        <w:t xml:space="preserve"> Александровского </w:t>
      </w:r>
      <w:r w:rsidRPr="002B4CFE">
        <w:rPr>
          <w:rFonts w:eastAsiaTheme="minorHAnsi"/>
          <w:lang w:eastAsia="en-US"/>
        </w:rPr>
        <w:t xml:space="preserve"> </w:t>
      </w:r>
      <w:r w:rsidR="00DB3730">
        <w:rPr>
          <w:rFonts w:eastAsiaTheme="minorHAnsi"/>
          <w:lang w:eastAsia="en-US"/>
        </w:rPr>
        <w:t xml:space="preserve">района </w:t>
      </w:r>
      <w:r w:rsidRPr="002B4CFE">
        <w:rPr>
          <w:rFonts w:eastAsiaTheme="minorHAnsi"/>
          <w:lang w:eastAsia="en-US"/>
        </w:rPr>
        <w:t xml:space="preserve">Владимирской области в информационно-телекоммуникационной сети «Интернет»: </w:t>
      </w:r>
      <w:r w:rsidR="006B5A08" w:rsidRPr="007E0DCF">
        <w:t>http://балакирево.рф</w:t>
      </w:r>
      <w:r w:rsidR="006B5A08" w:rsidRPr="006D1916">
        <w:t>.</w:t>
      </w:r>
      <w:r w:rsidR="006B5A08" w:rsidRPr="002B4CFE">
        <w:t xml:space="preserve"> </w:t>
      </w:r>
    </w:p>
    <w:p w:rsidR="00124456" w:rsidRDefault="002B4CFE" w:rsidP="002B4CFE">
      <w:pPr>
        <w:jc w:val="both"/>
        <w:rPr>
          <w:rFonts w:eastAsiaTheme="minorHAnsi"/>
          <w:lang w:eastAsia="en-US"/>
        </w:rPr>
      </w:pPr>
      <w:r w:rsidRPr="002B4CFE">
        <w:rPr>
          <w:rFonts w:eastAsiaTheme="minorHAnsi"/>
          <w:lang w:eastAsia="en-US"/>
        </w:rPr>
        <w:t xml:space="preserve">- на информационных стендах </w:t>
      </w:r>
      <w:r w:rsidR="006B5A08">
        <w:rPr>
          <w:rFonts w:eastAsiaTheme="minorHAnsi"/>
          <w:lang w:eastAsia="en-US"/>
        </w:rPr>
        <w:t xml:space="preserve">администрации пос. </w:t>
      </w:r>
      <w:proofErr w:type="spellStart"/>
      <w:r w:rsidR="006B5A08">
        <w:rPr>
          <w:rFonts w:eastAsiaTheme="minorHAnsi"/>
          <w:lang w:eastAsia="en-US"/>
        </w:rPr>
        <w:t>Балакирево</w:t>
      </w:r>
      <w:proofErr w:type="spellEnd"/>
      <w:r w:rsidRPr="002B4CFE">
        <w:rPr>
          <w:rFonts w:eastAsiaTheme="minorHAnsi"/>
          <w:lang w:eastAsia="en-US"/>
        </w:rPr>
        <w:t>;</w:t>
      </w:r>
    </w:p>
    <w:p w:rsidR="002B4CFE" w:rsidRPr="00124456" w:rsidRDefault="002B4CFE" w:rsidP="002B4CFE">
      <w:pPr>
        <w:jc w:val="both"/>
        <w:rPr>
          <w:rFonts w:eastAsiaTheme="minorHAnsi"/>
          <w:lang w:eastAsia="en-US"/>
        </w:rPr>
      </w:pPr>
      <w:r w:rsidRPr="006B5A08">
        <w:rPr>
          <w:rFonts w:eastAsiaTheme="minorHAnsi"/>
          <w:color w:val="C00000"/>
          <w:lang w:eastAsia="en-US"/>
        </w:rPr>
        <w:t xml:space="preserve"> </w:t>
      </w:r>
      <w:r w:rsidRPr="00124456">
        <w:rPr>
          <w:rFonts w:eastAsiaTheme="minorHAnsi"/>
          <w:lang w:eastAsia="en-US"/>
        </w:rPr>
        <w:t xml:space="preserve">- в </w:t>
      </w:r>
      <w:bookmarkStart w:id="5" w:name="OLE_LINK9"/>
      <w:r w:rsidRPr="00124456">
        <w:rPr>
          <w:rFonts w:eastAsiaTheme="minorHAnsi"/>
          <w:lang w:eastAsia="en-US"/>
        </w:rPr>
        <w:t xml:space="preserve">федеральной государственной информационной системе «Единый портал </w:t>
      </w:r>
      <w:bookmarkEnd w:id="5"/>
      <w:r w:rsidRPr="00124456">
        <w:rPr>
          <w:rFonts w:eastAsiaTheme="minorHAnsi"/>
          <w:lang w:eastAsia="en-US"/>
        </w:rPr>
        <w:t>государственных и муниципальных услуг (функций)» www.gosuslugi.ru (далее – Единый портал):</w:t>
      </w:r>
    </w:p>
    <w:p w:rsidR="002B4CFE" w:rsidRPr="00124456" w:rsidRDefault="002B4CFE" w:rsidP="002B4CFE">
      <w:pPr>
        <w:jc w:val="both"/>
        <w:rPr>
          <w:rFonts w:eastAsiaTheme="minorHAnsi"/>
          <w:lang w:eastAsia="en-US"/>
        </w:rPr>
      </w:pPr>
      <w:r w:rsidRPr="00124456">
        <w:rPr>
          <w:rFonts w:eastAsiaTheme="minorHAnsi"/>
          <w:lang w:eastAsia="en-US"/>
        </w:rPr>
        <w:t>- на сайте многофункционального центра;</w:t>
      </w:r>
    </w:p>
    <w:p w:rsidR="002B4CFE" w:rsidRPr="00124456" w:rsidRDefault="002B4CFE" w:rsidP="002B4CFE">
      <w:pPr>
        <w:jc w:val="both"/>
        <w:rPr>
          <w:rFonts w:eastAsiaTheme="minorHAnsi"/>
          <w:lang w:eastAsia="en-US"/>
        </w:rPr>
      </w:pPr>
      <w:r w:rsidRPr="00124456">
        <w:rPr>
          <w:rFonts w:eastAsiaTheme="minorHAnsi"/>
          <w:lang w:eastAsia="en-US"/>
        </w:rPr>
        <w:t>- в многофункциональном центре.</w:t>
      </w:r>
    </w:p>
    <w:p w:rsidR="00CD2B9E" w:rsidRPr="00CD2B9E" w:rsidRDefault="002B4CFE" w:rsidP="002B4CFE">
      <w:pPr>
        <w:spacing w:before="240"/>
        <w:jc w:val="both"/>
        <w:rPr>
          <w:rFonts w:eastAsiaTheme="minorHAnsi"/>
          <w:lang w:eastAsia="en-US"/>
        </w:rPr>
      </w:pPr>
      <w:r w:rsidRPr="00CD2B9E">
        <w:rPr>
          <w:rFonts w:eastAsiaTheme="minorHAnsi"/>
          <w:b/>
          <w:lang w:eastAsia="en-US"/>
        </w:rPr>
        <w:t>1.5. Предоставление информации</w:t>
      </w:r>
      <w:r w:rsidRPr="00CD2B9E">
        <w:rPr>
          <w:rFonts w:eastAsiaTheme="minorHAnsi"/>
          <w:lang w:eastAsia="en-US"/>
        </w:rPr>
        <w:t xml:space="preserve"> </w:t>
      </w:r>
      <w:r w:rsidR="00CD2B9E" w:rsidRPr="00CD2B9E">
        <w:rPr>
          <w:rFonts w:eastAsiaTheme="minorHAnsi"/>
          <w:b/>
          <w:lang w:eastAsia="en-US"/>
        </w:rPr>
        <w:t>о ходе предоставления муниципальной</w:t>
      </w:r>
      <w:r w:rsidR="00CD2B9E">
        <w:rPr>
          <w:rFonts w:eastAsiaTheme="minorHAnsi"/>
          <w:b/>
          <w:lang w:eastAsia="en-US"/>
        </w:rPr>
        <w:t>.</w:t>
      </w:r>
    </w:p>
    <w:p w:rsidR="002B4CFE" w:rsidRPr="002B4CFE" w:rsidRDefault="00CD2B9E" w:rsidP="002B4CFE">
      <w:pPr>
        <w:spacing w:before="240"/>
        <w:jc w:val="both"/>
        <w:rPr>
          <w:rFonts w:eastAsiaTheme="minorHAnsi"/>
          <w:lang w:eastAsia="en-US"/>
        </w:rPr>
      </w:pPr>
      <w:r>
        <w:rPr>
          <w:rFonts w:eastAsiaTheme="minorHAnsi"/>
          <w:lang w:eastAsia="en-US"/>
        </w:rPr>
        <w:t xml:space="preserve">Предоставление информации </w:t>
      </w:r>
      <w:r w:rsidR="002B4CFE" w:rsidRPr="002B4CFE">
        <w:rPr>
          <w:rFonts w:eastAsiaTheme="minorHAnsi"/>
          <w:lang w:eastAsia="en-US"/>
        </w:rPr>
        <w:t>заявителям по вопросам предоставления муниципальной услуги, в том числе о ходе предоставления муниципальной услуги осуществляется:</w:t>
      </w:r>
    </w:p>
    <w:p w:rsidR="002B4CFE" w:rsidRPr="002B4CFE" w:rsidRDefault="002B4CFE" w:rsidP="002B4CFE">
      <w:pPr>
        <w:jc w:val="both"/>
        <w:rPr>
          <w:rFonts w:eastAsiaTheme="minorHAnsi"/>
          <w:lang w:eastAsia="en-US"/>
        </w:rPr>
      </w:pPr>
      <w:r w:rsidRPr="002B4CFE">
        <w:rPr>
          <w:rFonts w:eastAsiaTheme="minorHAnsi"/>
          <w:lang w:eastAsia="en-US"/>
        </w:rPr>
        <w:t xml:space="preserve">- в устной форме при личном обращении в </w:t>
      </w:r>
      <w:r w:rsidR="006B5A08">
        <w:t xml:space="preserve">администрацию пос. </w:t>
      </w:r>
      <w:proofErr w:type="spellStart"/>
      <w:r w:rsidR="006B5A08">
        <w:t>Балакирево</w:t>
      </w:r>
      <w:proofErr w:type="spellEnd"/>
      <w:r w:rsidR="006B5A08">
        <w:t xml:space="preserve"> </w:t>
      </w:r>
      <w:r w:rsidR="00124456">
        <w:t xml:space="preserve">или в </w:t>
      </w:r>
      <w:r w:rsidR="006B5A08" w:rsidRPr="00124456">
        <w:t>мно</w:t>
      </w:r>
      <w:r w:rsidRPr="00124456">
        <w:rPr>
          <w:rFonts w:eastAsiaTheme="minorHAnsi"/>
          <w:lang w:eastAsia="en-US"/>
        </w:rPr>
        <w:t>гофункциональном центре;</w:t>
      </w:r>
      <w:r w:rsidRPr="002B4CFE">
        <w:rPr>
          <w:rFonts w:eastAsiaTheme="minorHAnsi"/>
          <w:lang w:eastAsia="en-US"/>
        </w:rPr>
        <w:t xml:space="preserve">                              </w:t>
      </w:r>
      <w:r w:rsidRPr="002B4CFE">
        <w:rPr>
          <w:rFonts w:eastAsiaTheme="minorHAnsi"/>
          <w:sz w:val="20"/>
          <w:szCs w:val="20"/>
          <w:lang w:eastAsia="en-US"/>
        </w:rPr>
        <w:t xml:space="preserve">   </w:t>
      </w:r>
    </w:p>
    <w:p w:rsidR="002B4CFE" w:rsidRPr="002B4CFE" w:rsidRDefault="002B4CFE" w:rsidP="002B4CFE">
      <w:pPr>
        <w:jc w:val="both"/>
        <w:rPr>
          <w:rFonts w:eastAsiaTheme="minorHAnsi"/>
          <w:lang w:eastAsia="en-US"/>
        </w:rPr>
      </w:pPr>
      <w:r w:rsidRPr="002B4CFE">
        <w:rPr>
          <w:rFonts w:eastAsiaTheme="minorHAnsi"/>
          <w:lang w:eastAsia="en-US"/>
        </w:rPr>
        <w:t>- посредством телефонной связи:</w:t>
      </w:r>
      <w:r w:rsidRPr="002B4CFE">
        <w:rPr>
          <w:rFonts w:asciiTheme="minorHAnsi" w:eastAsiaTheme="minorHAnsi" w:hAnsiTheme="minorHAnsi" w:cstheme="minorBidi"/>
          <w:sz w:val="22"/>
          <w:szCs w:val="22"/>
          <w:lang w:eastAsia="en-US"/>
        </w:rPr>
        <w:t xml:space="preserve"> </w:t>
      </w:r>
      <w:r w:rsidRPr="002B4CFE">
        <w:rPr>
          <w:rFonts w:eastAsiaTheme="minorHAnsi"/>
          <w:lang w:eastAsia="en-US"/>
        </w:rPr>
        <w:t xml:space="preserve">8 (49244) </w:t>
      </w:r>
      <w:r w:rsidR="006B5A08">
        <w:rPr>
          <w:rFonts w:eastAsiaTheme="minorHAnsi"/>
          <w:lang w:eastAsia="en-US"/>
        </w:rPr>
        <w:t>7-62-30</w:t>
      </w:r>
      <w:r w:rsidRPr="002B4CFE">
        <w:rPr>
          <w:rFonts w:eastAsiaTheme="minorHAnsi"/>
          <w:lang w:eastAsia="en-US"/>
        </w:rPr>
        <w:t>,</w:t>
      </w:r>
      <w:r w:rsidRPr="002B4CFE">
        <w:rPr>
          <w:rFonts w:asciiTheme="minorHAnsi" w:eastAsiaTheme="minorHAnsi" w:hAnsiTheme="minorHAnsi" w:cstheme="minorBidi"/>
          <w:sz w:val="22"/>
          <w:szCs w:val="22"/>
          <w:lang w:eastAsia="en-US"/>
        </w:rPr>
        <w:t xml:space="preserve">  </w:t>
      </w:r>
      <w:r w:rsidRPr="002B4CFE">
        <w:rPr>
          <w:rFonts w:eastAsiaTheme="minorHAnsi"/>
          <w:lang w:eastAsia="en-US"/>
        </w:rPr>
        <w:t xml:space="preserve">с 08.00 ч до 17.15 ч.     </w:t>
      </w:r>
    </w:p>
    <w:p w:rsidR="006B5A08" w:rsidRPr="002B4CFE" w:rsidRDefault="002B4CFE" w:rsidP="006B5A08">
      <w:pPr>
        <w:widowControl w:val="0"/>
        <w:autoSpaceDE w:val="0"/>
        <w:autoSpaceDN w:val="0"/>
        <w:adjustRightInd w:val="0"/>
        <w:jc w:val="both"/>
      </w:pPr>
      <w:r w:rsidRPr="002B4CFE">
        <w:rPr>
          <w:rFonts w:eastAsiaTheme="minorHAnsi"/>
          <w:lang w:eastAsia="en-US"/>
        </w:rPr>
        <w:t>- с использованием электронной почты:</w:t>
      </w:r>
      <w:r w:rsidRPr="002B4CFE">
        <w:rPr>
          <w:rFonts w:asciiTheme="minorHAnsi" w:eastAsiaTheme="minorHAnsi" w:hAnsiTheme="minorHAnsi" w:cstheme="minorBidi"/>
          <w:sz w:val="22"/>
          <w:szCs w:val="22"/>
          <w:lang w:eastAsia="en-US"/>
        </w:rPr>
        <w:t xml:space="preserve"> </w:t>
      </w:r>
      <w:proofErr w:type="spellStart"/>
      <w:r w:rsidRPr="002B4CFE">
        <w:rPr>
          <w:rFonts w:eastAsiaTheme="minorHAnsi"/>
          <w:lang w:eastAsia="en-US"/>
        </w:rPr>
        <w:t>e-mail</w:t>
      </w:r>
      <w:proofErr w:type="spellEnd"/>
      <w:r w:rsidRPr="002B4CFE">
        <w:rPr>
          <w:rFonts w:eastAsiaTheme="minorHAnsi"/>
          <w:lang w:eastAsia="en-US"/>
        </w:rPr>
        <w:t xml:space="preserve">: </w:t>
      </w:r>
      <w:hyperlink r:id="rId10" w:history="1">
        <w:r w:rsidR="006B5A08" w:rsidRPr="003A478C">
          <w:rPr>
            <w:rStyle w:val="ad"/>
            <w:lang w:val="en-US"/>
          </w:rPr>
          <w:t>balakirevoadm</w:t>
        </w:r>
        <w:r w:rsidR="006B5A08" w:rsidRPr="003A478C">
          <w:rPr>
            <w:rStyle w:val="ad"/>
          </w:rPr>
          <w:t>@</w:t>
        </w:r>
        <w:r w:rsidR="006B5A08" w:rsidRPr="003A478C">
          <w:rPr>
            <w:rStyle w:val="ad"/>
            <w:lang w:val="en-US"/>
          </w:rPr>
          <w:t>mail</w:t>
        </w:r>
        <w:r w:rsidR="006B5A08" w:rsidRPr="003A478C">
          <w:rPr>
            <w:rStyle w:val="ad"/>
          </w:rPr>
          <w:t>.</w:t>
        </w:r>
        <w:proofErr w:type="spellStart"/>
        <w:r w:rsidR="006B5A08" w:rsidRPr="003A478C">
          <w:rPr>
            <w:rStyle w:val="ad"/>
          </w:rPr>
          <w:t>ru</w:t>
        </w:r>
        <w:proofErr w:type="spellEnd"/>
      </w:hyperlink>
      <w:r w:rsidR="006B5A08" w:rsidRPr="002B4CFE">
        <w:t xml:space="preserve">. </w:t>
      </w:r>
    </w:p>
    <w:p w:rsidR="002B4CFE" w:rsidRPr="00124456" w:rsidRDefault="002B4CFE" w:rsidP="002B4CFE">
      <w:pPr>
        <w:jc w:val="both"/>
        <w:rPr>
          <w:rFonts w:eastAsiaTheme="minorHAnsi"/>
          <w:lang w:eastAsia="en-US"/>
        </w:rPr>
      </w:pPr>
      <w:r w:rsidRPr="00124456">
        <w:rPr>
          <w:rFonts w:eastAsiaTheme="minorHAnsi"/>
          <w:lang w:eastAsia="en-US"/>
        </w:rPr>
        <w:t>- с использованием Единого портала;</w:t>
      </w:r>
    </w:p>
    <w:p w:rsidR="002B4CFE" w:rsidRPr="00124456" w:rsidRDefault="002B4CFE" w:rsidP="002B4CFE">
      <w:pPr>
        <w:jc w:val="both"/>
        <w:rPr>
          <w:rFonts w:eastAsiaTheme="minorHAnsi"/>
          <w:lang w:eastAsia="en-US"/>
        </w:rPr>
      </w:pPr>
      <w:r w:rsidRPr="00124456">
        <w:rPr>
          <w:rFonts w:eastAsiaTheme="minorHAnsi"/>
          <w:lang w:eastAsia="en-US"/>
        </w:rPr>
        <w:t xml:space="preserve">- через официальный сайт ОМСУ </w:t>
      </w:r>
      <w:r w:rsidRPr="00124456">
        <w:t>или многофункционального центра</w:t>
      </w:r>
      <w:r w:rsidRPr="00124456">
        <w:rPr>
          <w:sz w:val="20"/>
          <w:szCs w:val="20"/>
        </w:rPr>
        <w:t xml:space="preserve"> </w:t>
      </w:r>
      <w:r w:rsidRPr="00124456">
        <w:rPr>
          <w:rFonts w:eastAsiaTheme="minorHAnsi"/>
          <w:lang w:eastAsia="en-US"/>
        </w:rPr>
        <w:t xml:space="preserve">по форме обратной связи: </w:t>
      </w:r>
      <w:hyperlink r:id="rId11" w:history="1">
        <w:r w:rsidRPr="00124456">
          <w:rPr>
            <w:rFonts w:eastAsiaTheme="minorHAnsi"/>
            <w:u w:val="single"/>
            <w:lang w:eastAsia="en-US"/>
          </w:rPr>
          <w:t>http://www.александровскийрайон.рф</w:t>
        </w:r>
      </w:hyperlink>
      <w:r w:rsidRPr="00124456">
        <w:rPr>
          <w:rFonts w:eastAsiaTheme="minorHAnsi"/>
          <w:lang w:eastAsia="en-US"/>
        </w:rPr>
        <w:t xml:space="preserve">, </w:t>
      </w:r>
      <w:hyperlink r:id="rId12" w:history="1">
        <w:r w:rsidRPr="00124456">
          <w:rPr>
            <w:rFonts w:eastAsiaTheme="minorHAnsi"/>
            <w:u w:val="single"/>
            <w:lang w:val="en-US" w:eastAsia="en-US"/>
          </w:rPr>
          <w:t>alex</w:t>
        </w:r>
        <w:r w:rsidRPr="00124456">
          <w:rPr>
            <w:rFonts w:eastAsiaTheme="minorHAnsi"/>
            <w:u w:val="single"/>
            <w:lang w:eastAsia="en-US"/>
          </w:rPr>
          <w:t>_</w:t>
        </w:r>
        <w:r w:rsidRPr="00124456">
          <w:rPr>
            <w:rFonts w:eastAsiaTheme="minorHAnsi"/>
            <w:u w:val="single"/>
            <w:lang w:val="en-US" w:eastAsia="en-US"/>
          </w:rPr>
          <w:t>mfc</w:t>
        </w:r>
        <w:r w:rsidRPr="00124456">
          <w:rPr>
            <w:rFonts w:eastAsiaTheme="minorHAnsi"/>
            <w:u w:val="single"/>
            <w:lang w:eastAsia="en-US"/>
          </w:rPr>
          <w:t>33@</w:t>
        </w:r>
        <w:r w:rsidRPr="00124456">
          <w:rPr>
            <w:rFonts w:eastAsiaTheme="minorHAnsi"/>
            <w:u w:val="single"/>
            <w:lang w:val="en-US" w:eastAsia="en-US"/>
          </w:rPr>
          <w:t>mail</w:t>
        </w:r>
        <w:r w:rsidRPr="00124456">
          <w:rPr>
            <w:rFonts w:eastAsiaTheme="minorHAnsi"/>
            <w:u w:val="single"/>
            <w:lang w:eastAsia="en-US"/>
          </w:rPr>
          <w:t>.</w:t>
        </w:r>
        <w:r w:rsidRPr="00124456">
          <w:rPr>
            <w:rFonts w:eastAsiaTheme="minorHAnsi"/>
            <w:u w:val="single"/>
            <w:lang w:val="en-US" w:eastAsia="en-US"/>
          </w:rPr>
          <w:t>ru</w:t>
        </w:r>
      </w:hyperlink>
    </w:p>
    <w:p w:rsidR="002B4CFE" w:rsidRPr="002B4CFE" w:rsidRDefault="002B4CFE" w:rsidP="002A5A93">
      <w:pPr>
        <w:jc w:val="both"/>
        <w:rPr>
          <w:rFonts w:eastAsiaTheme="minorHAnsi"/>
          <w:sz w:val="20"/>
          <w:szCs w:val="20"/>
          <w:lang w:eastAsia="en-US"/>
        </w:rPr>
      </w:pPr>
      <w:r w:rsidRPr="002B4CFE">
        <w:rPr>
          <w:rFonts w:eastAsiaTheme="minorHAnsi"/>
          <w:lang w:eastAsia="en-US"/>
        </w:rPr>
        <w:t>- посредством почтового отправления:</w:t>
      </w:r>
      <w:r w:rsidRPr="002B4CFE">
        <w:rPr>
          <w:rFonts w:asciiTheme="minorHAnsi" w:eastAsiaTheme="minorHAnsi" w:hAnsiTheme="minorHAnsi" w:cstheme="minorBidi"/>
          <w:sz w:val="22"/>
          <w:szCs w:val="22"/>
          <w:lang w:eastAsia="en-US"/>
        </w:rPr>
        <w:t xml:space="preserve"> </w:t>
      </w:r>
      <w:r w:rsidRPr="002B4CFE">
        <w:rPr>
          <w:rFonts w:eastAsiaTheme="minorHAnsi"/>
          <w:lang w:eastAsia="en-US"/>
        </w:rPr>
        <w:t>6016</w:t>
      </w:r>
      <w:r w:rsidR="006B5A08">
        <w:rPr>
          <w:rFonts w:eastAsiaTheme="minorHAnsi"/>
          <w:lang w:eastAsia="en-US"/>
        </w:rPr>
        <w:t>3</w:t>
      </w:r>
      <w:r w:rsidRPr="002B4CFE">
        <w:rPr>
          <w:rFonts w:eastAsiaTheme="minorHAnsi"/>
          <w:lang w:eastAsia="en-US"/>
        </w:rPr>
        <w:t>0, Владимирская область, Алексан</w:t>
      </w:r>
      <w:r w:rsidR="00C91F63">
        <w:rPr>
          <w:rFonts w:eastAsiaTheme="minorHAnsi"/>
          <w:lang w:eastAsia="en-US"/>
        </w:rPr>
        <w:t>дров</w:t>
      </w:r>
      <w:r w:rsidR="006B5A08">
        <w:rPr>
          <w:rFonts w:eastAsiaTheme="minorHAnsi"/>
          <w:lang w:eastAsia="en-US"/>
        </w:rPr>
        <w:t xml:space="preserve">ский район, пос. </w:t>
      </w:r>
      <w:proofErr w:type="spellStart"/>
      <w:r w:rsidR="006B5A08">
        <w:rPr>
          <w:rFonts w:eastAsiaTheme="minorHAnsi"/>
          <w:lang w:eastAsia="en-US"/>
        </w:rPr>
        <w:t>Балакирево</w:t>
      </w:r>
      <w:proofErr w:type="spellEnd"/>
      <w:r w:rsidR="00C91F63">
        <w:rPr>
          <w:rFonts w:eastAsiaTheme="minorHAnsi"/>
          <w:lang w:eastAsia="en-US"/>
        </w:rPr>
        <w:t xml:space="preserve">, </w:t>
      </w:r>
      <w:r w:rsidR="006B5A08">
        <w:rPr>
          <w:rFonts w:eastAsiaTheme="minorHAnsi"/>
          <w:lang w:eastAsia="en-US"/>
        </w:rPr>
        <w:t>ул. 60 лет Октября</w:t>
      </w:r>
      <w:r w:rsidR="00C91F63">
        <w:rPr>
          <w:rFonts w:eastAsiaTheme="minorHAnsi"/>
          <w:lang w:eastAsia="en-US"/>
        </w:rPr>
        <w:t>, д.</w:t>
      </w:r>
      <w:r w:rsidR="006B5A08">
        <w:rPr>
          <w:rFonts w:eastAsiaTheme="minorHAnsi"/>
          <w:lang w:eastAsia="en-US"/>
        </w:rPr>
        <w:t>7.</w:t>
      </w:r>
      <w:r w:rsidRPr="002B4CFE">
        <w:rPr>
          <w:rFonts w:eastAsiaTheme="minorHAnsi"/>
          <w:sz w:val="20"/>
          <w:szCs w:val="20"/>
          <w:lang w:eastAsia="en-US"/>
        </w:rPr>
        <w:t xml:space="preserve">                                                                                          </w:t>
      </w:r>
    </w:p>
    <w:p w:rsidR="002B4CFE" w:rsidRPr="002B4CFE" w:rsidRDefault="002B4CFE" w:rsidP="002B4CFE">
      <w:pPr>
        <w:jc w:val="both"/>
        <w:rPr>
          <w:rFonts w:eastAsiaTheme="minorHAnsi"/>
          <w:lang w:eastAsia="en-US"/>
        </w:rPr>
      </w:pPr>
      <w:r w:rsidRPr="002B4CFE">
        <w:rPr>
          <w:rFonts w:eastAsiaTheme="minorHAnsi"/>
          <w:lang w:eastAsia="en-US"/>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w:t>
      </w:r>
      <w:r w:rsidRPr="002B4CFE">
        <w:t>МКУ «</w:t>
      </w:r>
      <w:r w:rsidR="006B5A08">
        <w:t xml:space="preserve">Дирекция жизнеобеспечения населения п. </w:t>
      </w:r>
      <w:proofErr w:type="spellStart"/>
      <w:r w:rsidR="006B5A08">
        <w:t>Балакирево</w:t>
      </w:r>
      <w:proofErr w:type="spellEnd"/>
      <w:r w:rsidRPr="002B4CFE">
        <w:t>»</w:t>
      </w:r>
      <w:r w:rsidRPr="002B4CFE">
        <w:rPr>
          <w:rFonts w:eastAsiaTheme="minorHAnsi"/>
          <w:lang w:eastAsia="en-US"/>
        </w:rPr>
        <w:t xml:space="preserve"> в личный кабинет заявителя на Едином портале.</w:t>
      </w:r>
    </w:p>
    <w:p w:rsidR="002B4CFE" w:rsidRPr="002B4CFE" w:rsidRDefault="002B4CFE" w:rsidP="002B4CFE">
      <w:pPr>
        <w:jc w:val="both"/>
        <w:rPr>
          <w:rFonts w:eastAsiaTheme="minorHAnsi"/>
          <w:lang w:eastAsia="en-US"/>
        </w:rPr>
      </w:pPr>
      <w:r w:rsidRPr="002B4CFE">
        <w:rPr>
          <w:rFonts w:eastAsiaTheme="minorHAnsi"/>
          <w:lang w:eastAsia="en-US"/>
        </w:rPr>
        <w:t>Уведомление о ходе предоставления услуги направляется не позднее дня завершения выполнения административной процедуры.</w:t>
      </w:r>
    </w:p>
    <w:p w:rsidR="002B4CFE" w:rsidRPr="002B4CFE" w:rsidRDefault="002B4CFE" w:rsidP="002B4CFE">
      <w:pPr>
        <w:jc w:val="both"/>
        <w:rPr>
          <w:rFonts w:eastAsiaTheme="minorHAnsi"/>
          <w:i/>
          <w:lang w:eastAsia="en-US"/>
        </w:rPr>
      </w:pPr>
      <w:r w:rsidRPr="002B4CFE">
        <w:rPr>
          <w:rFonts w:eastAsiaTheme="minorHAnsi"/>
          <w:lang w:eastAsia="en-US"/>
        </w:rPr>
        <w:t>Письменное обращение за информацией о порядке предоставления муниципальной услуги должно быть рассмотрено не позднее 30 дней.</w:t>
      </w:r>
      <w:r w:rsidRPr="002B4CFE">
        <w:rPr>
          <w:rFonts w:eastAsiaTheme="minorHAnsi"/>
          <w:i/>
          <w:lang w:eastAsia="en-US"/>
        </w:rPr>
        <w:t xml:space="preserve"> </w:t>
      </w:r>
      <w:r w:rsidRPr="002B4CFE">
        <w:rPr>
          <w:rFonts w:eastAsiaTheme="minorHAnsi"/>
          <w:i/>
          <w:lang w:eastAsia="en-US"/>
        </w:rPr>
        <w:tab/>
      </w:r>
    </w:p>
    <w:p w:rsidR="002B4CFE" w:rsidRPr="002B4CFE" w:rsidRDefault="002B4CFE" w:rsidP="002B4CFE">
      <w:pPr>
        <w:jc w:val="both"/>
        <w:rPr>
          <w:rFonts w:eastAsiaTheme="minorHAnsi"/>
          <w:lang w:eastAsia="en-US"/>
        </w:rPr>
      </w:pPr>
      <w:r w:rsidRPr="002B4CFE">
        <w:rPr>
          <w:rFonts w:eastAsiaTheme="minorHAnsi"/>
          <w:lang w:eastAsia="en-US"/>
        </w:rPr>
        <w:t xml:space="preserve"> </w:t>
      </w:r>
    </w:p>
    <w:p w:rsidR="002B4CFE" w:rsidRPr="002B4CFE" w:rsidRDefault="002B4CFE" w:rsidP="002A5A93">
      <w:pPr>
        <w:jc w:val="both"/>
        <w:rPr>
          <w:rFonts w:eastAsiaTheme="minorHAnsi"/>
          <w:lang w:eastAsia="en-US"/>
        </w:rPr>
      </w:pPr>
      <w:r w:rsidRPr="002B4CFE">
        <w:rPr>
          <w:rFonts w:eastAsiaTheme="minorHAnsi"/>
          <w:lang w:eastAsia="en-US"/>
        </w:rPr>
        <w:t xml:space="preserve">Ответ на обращение, поступившее в форме электронного документа, направляется в форме электронного документа по адресу электронной почты, </w:t>
      </w:r>
      <w:r w:rsidRPr="002B4CFE">
        <w:rPr>
          <w:rFonts w:eastAsiaTheme="minorHAnsi"/>
          <w:lang w:eastAsia="en-US"/>
        </w:rPr>
        <w:lastRenderedPageBreak/>
        <w:t>указанному в обращении, или в письменной форме по почтовому адресу, указанному в обращении.</w:t>
      </w:r>
    </w:p>
    <w:p w:rsidR="002B4CFE" w:rsidRPr="002B4CFE" w:rsidRDefault="002B4CFE" w:rsidP="002A5A93">
      <w:pPr>
        <w:spacing w:before="240"/>
        <w:jc w:val="both"/>
        <w:rPr>
          <w:rFonts w:eastAsiaTheme="minorHAnsi"/>
          <w:lang w:eastAsia="en-US"/>
        </w:rPr>
      </w:pPr>
      <w:r w:rsidRPr="002B4CFE">
        <w:rPr>
          <w:rFonts w:eastAsiaTheme="minorHAnsi"/>
          <w:lang w:eastAsia="en-US"/>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2B4CFE" w:rsidRPr="002B4CFE" w:rsidRDefault="002B4CFE" w:rsidP="002A5A93">
      <w:pPr>
        <w:jc w:val="both"/>
        <w:rPr>
          <w:rFonts w:eastAsiaTheme="minorHAnsi"/>
          <w:lang w:eastAsia="en-US"/>
        </w:rPr>
      </w:pPr>
      <w:r w:rsidRPr="002B4CFE">
        <w:rPr>
          <w:rFonts w:eastAsiaTheme="minorHAnsi"/>
          <w:lang w:eastAsia="en-US"/>
        </w:rPr>
        <w:t xml:space="preserve">При осуществлении записи на прием </w:t>
      </w:r>
      <w:r w:rsidR="0073747C">
        <w:rPr>
          <w:rFonts w:eastAsiaTheme="minorHAnsi"/>
          <w:lang w:eastAsia="en-US"/>
        </w:rPr>
        <w:t xml:space="preserve">в администрацию пос. </w:t>
      </w:r>
      <w:proofErr w:type="spellStart"/>
      <w:r w:rsidR="0073747C">
        <w:rPr>
          <w:rFonts w:eastAsiaTheme="minorHAnsi"/>
          <w:lang w:eastAsia="en-US"/>
        </w:rPr>
        <w:t>Балакирево</w:t>
      </w:r>
      <w:proofErr w:type="spellEnd"/>
      <w:r w:rsidRPr="002B4CFE">
        <w:rPr>
          <w:rFonts w:eastAsiaTheme="minorHAnsi"/>
          <w:lang w:eastAsia="en-US"/>
        </w:rPr>
        <w:t xml:space="preserve"> не вправе требовать от заявителя совершения иных действий, кроме прохождения процедуры идентификац</w:t>
      </w:r>
      <w:proofErr w:type="gramStart"/>
      <w:r w:rsidRPr="002B4CFE">
        <w:rPr>
          <w:rFonts w:eastAsiaTheme="minorHAnsi"/>
          <w:lang w:eastAsia="en-US"/>
        </w:rPr>
        <w:t>ии и ау</w:t>
      </w:r>
      <w:proofErr w:type="gramEnd"/>
      <w:r w:rsidRPr="002B4CFE">
        <w:rPr>
          <w:rFonts w:eastAsiaTheme="minorHAnsi"/>
          <w:lang w:eastAsia="en-US"/>
        </w:rPr>
        <w:t>тентификации и указания цели приема.</w:t>
      </w:r>
    </w:p>
    <w:p w:rsidR="002B4CFE" w:rsidRPr="002B4CFE" w:rsidRDefault="002B4CFE" w:rsidP="002A5A93">
      <w:pPr>
        <w:jc w:val="both"/>
        <w:rPr>
          <w:rFonts w:eastAsiaTheme="minorHAnsi"/>
          <w:lang w:eastAsia="en-US"/>
        </w:rPr>
      </w:pPr>
      <w:r w:rsidRPr="002B4CFE">
        <w:rPr>
          <w:rFonts w:eastAsiaTheme="minorHAnsi"/>
          <w:lang w:eastAsia="en-US"/>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2B4CFE" w:rsidRPr="002B4CFE" w:rsidRDefault="002B4CFE" w:rsidP="002B4CFE">
      <w:pPr>
        <w:jc w:val="both"/>
        <w:rPr>
          <w:rFonts w:eastAsiaTheme="minorHAnsi"/>
          <w:lang w:eastAsia="en-US"/>
        </w:rPr>
      </w:pPr>
      <w:r w:rsidRPr="002B4CFE">
        <w:rPr>
          <w:rFonts w:eastAsiaTheme="minorHAnsi"/>
          <w:lang w:eastAsia="en-US"/>
        </w:rPr>
        <w:t xml:space="preserve">Сотрудник </w:t>
      </w:r>
      <w:r w:rsidRPr="002B4CFE">
        <w:t>МКУ «</w:t>
      </w:r>
      <w:r w:rsidR="0073747C">
        <w:t xml:space="preserve">Дирекция жизнеобеспечения населения п. </w:t>
      </w:r>
      <w:proofErr w:type="spellStart"/>
      <w:r w:rsidR="0073747C">
        <w:t>Балакирево</w:t>
      </w:r>
      <w:proofErr w:type="spellEnd"/>
      <w:r w:rsidRPr="002B4CFE">
        <w:t>»</w:t>
      </w:r>
      <w:r w:rsidRPr="002B4CFE">
        <w:rPr>
          <w:rFonts w:eastAsiaTheme="minorHAnsi"/>
          <w:lang w:eastAsia="en-US"/>
        </w:rPr>
        <w:t xml:space="preserve">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2B4CFE" w:rsidRPr="002B4CFE" w:rsidRDefault="002B4CFE" w:rsidP="00C8085E">
      <w:pPr>
        <w:rPr>
          <w:rFonts w:eastAsiaTheme="minorHAnsi"/>
          <w:lang w:eastAsia="en-US"/>
        </w:rPr>
      </w:pPr>
    </w:p>
    <w:p w:rsidR="002B4CFE" w:rsidRPr="002A5A93" w:rsidRDefault="002B4CFE" w:rsidP="002B4CFE">
      <w:pPr>
        <w:jc w:val="center"/>
        <w:rPr>
          <w:rFonts w:eastAsiaTheme="minorHAnsi"/>
          <w:lang w:eastAsia="en-US"/>
        </w:rPr>
      </w:pPr>
      <w:r w:rsidRPr="002A5A93">
        <w:rPr>
          <w:rFonts w:eastAsiaTheme="minorHAnsi"/>
          <w:lang w:eastAsia="en-US"/>
        </w:rPr>
        <w:t>2. Стандарт предоставления муниципальной услуги</w:t>
      </w:r>
    </w:p>
    <w:p w:rsidR="008C2906" w:rsidRPr="002A5A93" w:rsidRDefault="002B4CFE" w:rsidP="00890256">
      <w:pPr>
        <w:spacing w:before="240"/>
        <w:rPr>
          <w:rFonts w:eastAsiaTheme="minorHAnsi"/>
          <w:b/>
          <w:lang w:eastAsia="en-US"/>
        </w:rPr>
      </w:pPr>
      <w:r w:rsidRPr="002A5A93">
        <w:rPr>
          <w:rFonts w:eastAsiaTheme="minorHAnsi"/>
          <w:b/>
          <w:lang w:eastAsia="en-US"/>
        </w:rPr>
        <w:t xml:space="preserve">2.1. </w:t>
      </w:r>
      <w:r w:rsidR="008C2906" w:rsidRPr="002A5A93">
        <w:rPr>
          <w:b/>
        </w:rPr>
        <w:t>Наименование муниципальной услуги</w:t>
      </w:r>
    </w:p>
    <w:p w:rsidR="00C91F63" w:rsidRDefault="002B4CFE" w:rsidP="002B4CFE">
      <w:pPr>
        <w:spacing w:before="240"/>
        <w:jc w:val="both"/>
        <w:rPr>
          <w:rFonts w:eastAsiaTheme="minorHAnsi"/>
          <w:lang w:eastAsia="en-US"/>
        </w:rPr>
      </w:pPr>
      <w:r w:rsidRPr="002B4CFE">
        <w:rPr>
          <w:rFonts w:eastAsiaTheme="minorHAnsi"/>
          <w:lang w:eastAsia="en-US"/>
        </w:rPr>
        <w:t>Наи</w:t>
      </w:r>
      <w:r w:rsidR="008C2906">
        <w:rPr>
          <w:rFonts w:eastAsiaTheme="minorHAnsi"/>
          <w:lang w:eastAsia="en-US"/>
        </w:rPr>
        <w:t>менование муниципальной услуги - В</w:t>
      </w:r>
      <w:r w:rsidR="00C91F63" w:rsidRPr="00C91F63">
        <w:rPr>
          <w:rFonts w:eastAsiaTheme="minorHAnsi"/>
          <w:lang w:eastAsia="en-US"/>
        </w:rPr>
        <w:t xml:space="preserve">ыдача уведомления о соответствии (несоответствии) </w:t>
      </w:r>
      <w:proofErr w:type="gramStart"/>
      <w:r w:rsidR="00C91F63" w:rsidRPr="00C91F63">
        <w:rPr>
          <w:rFonts w:eastAsiaTheme="minorHAnsi"/>
          <w:lang w:eastAsia="en-US"/>
        </w:rPr>
        <w:t>указанных</w:t>
      </w:r>
      <w:proofErr w:type="gramEnd"/>
      <w:r w:rsidR="00C91F63" w:rsidRPr="00C91F63">
        <w:rPr>
          <w:rFonts w:eastAsiaTheme="minorHAnsi"/>
          <w:lang w:eastAsia="en-US"/>
        </w:rPr>
        <w:t xml:space="preserve">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2B4CFE">
        <w:rPr>
          <w:rFonts w:eastAsiaTheme="minorHAnsi"/>
          <w:lang w:eastAsia="en-US"/>
        </w:rPr>
        <w:t xml:space="preserve">. </w:t>
      </w:r>
    </w:p>
    <w:p w:rsidR="002B4CFE" w:rsidRPr="002B4CFE" w:rsidRDefault="00C91F63" w:rsidP="002B4CFE">
      <w:pPr>
        <w:spacing w:before="240"/>
        <w:jc w:val="both"/>
        <w:rPr>
          <w:rFonts w:eastAsiaTheme="minorHAnsi"/>
          <w:lang w:eastAsia="en-US"/>
        </w:rPr>
      </w:pPr>
      <w:r>
        <w:rPr>
          <w:rFonts w:eastAsiaTheme="minorHAnsi"/>
          <w:lang w:eastAsia="en-US"/>
        </w:rPr>
        <w:t>В</w:t>
      </w:r>
      <w:r w:rsidRPr="00C91F63">
        <w:rPr>
          <w:rFonts w:eastAsiaTheme="minorHAnsi"/>
          <w:lang w:eastAsia="en-US"/>
        </w:rPr>
        <w:t xml:space="preserve">ыдача уведомления о соответствии (несоответствии) </w:t>
      </w:r>
      <w:proofErr w:type="gramStart"/>
      <w:r w:rsidRPr="00C91F63">
        <w:rPr>
          <w:rFonts w:eastAsiaTheme="minorHAnsi"/>
          <w:lang w:eastAsia="en-US"/>
        </w:rPr>
        <w:t>указанных</w:t>
      </w:r>
      <w:proofErr w:type="gramEnd"/>
      <w:r w:rsidRPr="00C91F63">
        <w:rPr>
          <w:rFonts w:eastAsiaTheme="minorHAnsi"/>
          <w:lang w:eastAsia="en-US"/>
        </w:rPr>
        <w:t xml:space="preserve">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w:t>
      </w:r>
      <w:r>
        <w:rPr>
          <w:rFonts w:eastAsiaTheme="minorHAnsi"/>
          <w:lang w:eastAsia="en-US"/>
        </w:rPr>
        <w:t xml:space="preserve">ового дома на земельном участке </w:t>
      </w:r>
      <w:r w:rsidR="002B4CFE" w:rsidRPr="002B4CFE">
        <w:rPr>
          <w:rFonts w:eastAsiaTheme="minorHAnsi"/>
          <w:lang w:eastAsia="en-US"/>
        </w:rPr>
        <w:t>на территории муниципальн</w:t>
      </w:r>
      <w:r w:rsidR="00AF3831">
        <w:rPr>
          <w:rFonts w:eastAsiaTheme="minorHAnsi"/>
          <w:lang w:eastAsia="en-US"/>
        </w:rPr>
        <w:t>ого</w:t>
      </w:r>
      <w:r w:rsidR="002B4CFE" w:rsidRPr="002B4CFE">
        <w:rPr>
          <w:rFonts w:eastAsiaTheme="minorHAnsi"/>
          <w:lang w:eastAsia="en-US"/>
        </w:rPr>
        <w:t xml:space="preserve"> образования </w:t>
      </w:r>
      <w:r w:rsidR="00AF3831">
        <w:rPr>
          <w:rFonts w:eastAsiaTheme="minorHAnsi"/>
          <w:lang w:eastAsia="en-US"/>
        </w:rPr>
        <w:t>городское поселение пос. Балакирево.</w:t>
      </w:r>
    </w:p>
    <w:p w:rsidR="00553A78" w:rsidRPr="00B459D5" w:rsidRDefault="002B4CFE" w:rsidP="00890256">
      <w:pPr>
        <w:spacing w:before="240"/>
        <w:rPr>
          <w:rFonts w:eastAsiaTheme="minorHAnsi"/>
          <w:b/>
          <w:lang w:eastAsia="en-US"/>
        </w:rPr>
      </w:pPr>
      <w:r w:rsidRPr="00B459D5">
        <w:rPr>
          <w:rFonts w:eastAsiaTheme="minorHAnsi"/>
          <w:b/>
          <w:lang w:eastAsia="en-US"/>
        </w:rPr>
        <w:t xml:space="preserve">2.2. </w:t>
      </w:r>
      <w:r w:rsidR="00553A78" w:rsidRPr="00B459D5">
        <w:rPr>
          <w:rFonts w:eastAsiaTheme="minorHAnsi"/>
          <w:b/>
          <w:lang w:eastAsia="en-US"/>
        </w:rPr>
        <w:t>Наименование органа местного самоуправления, предоставляющего муниципальную услугу.</w:t>
      </w:r>
    </w:p>
    <w:p w:rsidR="00553A78" w:rsidRPr="002B4CFE" w:rsidRDefault="00090A1B" w:rsidP="002B4CFE">
      <w:pPr>
        <w:spacing w:before="240"/>
        <w:jc w:val="both"/>
        <w:rPr>
          <w:rFonts w:eastAsiaTheme="minorHAnsi"/>
          <w:lang w:eastAsia="en-US"/>
        </w:rPr>
      </w:pPr>
      <w:r>
        <w:rPr>
          <w:rFonts w:eastAsiaTheme="minorHAnsi"/>
          <w:lang w:eastAsia="en-US"/>
        </w:rPr>
        <w:t>2.2.1.</w:t>
      </w:r>
      <w:r w:rsidR="002B4CFE" w:rsidRPr="002B4CFE">
        <w:rPr>
          <w:rFonts w:eastAsiaTheme="minorHAnsi"/>
          <w:lang w:eastAsia="en-US"/>
        </w:rPr>
        <w:t xml:space="preserve">Наименование органа, предоставляющего муниципальную услугу: Органом, уполномоченным на предоставление муниципальной услуги, предусмотренной настоящим Регламентом, является Муниципальное </w:t>
      </w:r>
      <w:r w:rsidR="002B4CFE" w:rsidRPr="000506D4">
        <w:rPr>
          <w:rFonts w:eastAsiaTheme="minorHAnsi"/>
          <w:lang w:eastAsia="en-US"/>
        </w:rPr>
        <w:t>казенное учреждение «</w:t>
      </w:r>
      <w:r w:rsidR="002A5A93" w:rsidRPr="000506D4">
        <w:rPr>
          <w:rFonts w:eastAsiaTheme="minorHAnsi"/>
          <w:lang w:eastAsia="en-US"/>
        </w:rPr>
        <w:t xml:space="preserve">Дирекция жизнеобеспечения населения п. </w:t>
      </w:r>
      <w:proofErr w:type="spellStart"/>
      <w:r w:rsidR="002A5A93" w:rsidRPr="000506D4">
        <w:rPr>
          <w:rFonts w:eastAsiaTheme="minorHAnsi"/>
          <w:lang w:eastAsia="en-US"/>
        </w:rPr>
        <w:t>Балакирево</w:t>
      </w:r>
      <w:proofErr w:type="spellEnd"/>
      <w:r w:rsidR="002B4CFE" w:rsidRPr="000506D4">
        <w:rPr>
          <w:rFonts w:eastAsiaTheme="minorHAnsi"/>
          <w:lang w:eastAsia="en-US"/>
        </w:rPr>
        <w:t>», далее МКУ «</w:t>
      </w:r>
      <w:r w:rsidR="002A5A93" w:rsidRPr="000506D4">
        <w:rPr>
          <w:rFonts w:eastAsiaTheme="minorHAnsi"/>
          <w:lang w:eastAsia="en-US"/>
        </w:rPr>
        <w:t>ДЖН</w:t>
      </w:r>
      <w:r w:rsidR="002B4CFE" w:rsidRPr="002B4CFE">
        <w:rPr>
          <w:rFonts w:eastAsiaTheme="minorHAnsi"/>
          <w:lang w:eastAsia="en-US"/>
        </w:rPr>
        <w:t>».</w:t>
      </w:r>
    </w:p>
    <w:p w:rsidR="002B4CFE" w:rsidRPr="00553A78" w:rsidRDefault="002B4CFE" w:rsidP="002B4CFE">
      <w:pPr>
        <w:jc w:val="both"/>
        <w:rPr>
          <w:rFonts w:eastAsiaTheme="minorHAnsi"/>
          <w:sz w:val="20"/>
          <w:szCs w:val="20"/>
          <w:lang w:eastAsia="en-US"/>
        </w:rPr>
      </w:pPr>
      <w:r w:rsidRPr="00553A78">
        <w:rPr>
          <w:rFonts w:eastAsiaTheme="minorHAnsi"/>
          <w:lang w:eastAsia="en-US"/>
        </w:rPr>
        <w:lastRenderedPageBreak/>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2B4CFE" w:rsidRPr="00AA1244" w:rsidRDefault="002B4CFE" w:rsidP="002B4CFE">
      <w:pPr>
        <w:spacing w:before="240"/>
        <w:jc w:val="both"/>
        <w:rPr>
          <w:rFonts w:eastAsiaTheme="minorHAnsi"/>
          <w:lang w:eastAsia="en-US"/>
        </w:rPr>
      </w:pPr>
      <w:r w:rsidRPr="00AA1244">
        <w:rPr>
          <w:rFonts w:eastAsiaTheme="minorHAnsi"/>
          <w:lang w:eastAsia="en-US"/>
        </w:rPr>
        <w:t>2.</w:t>
      </w:r>
      <w:r w:rsidR="00B459D5">
        <w:rPr>
          <w:rFonts w:eastAsiaTheme="minorHAnsi"/>
          <w:lang w:eastAsia="en-US"/>
        </w:rPr>
        <w:t>2</w:t>
      </w:r>
      <w:r w:rsidRPr="00AA1244">
        <w:rPr>
          <w:rFonts w:eastAsiaTheme="minorHAnsi"/>
          <w:lang w:eastAsia="en-US"/>
        </w:rPr>
        <w:t>.</w:t>
      </w:r>
      <w:r w:rsidR="00B459D5">
        <w:rPr>
          <w:rFonts w:eastAsiaTheme="minorHAnsi"/>
          <w:lang w:eastAsia="en-US"/>
        </w:rPr>
        <w:t>2</w:t>
      </w:r>
      <w:r w:rsidR="001A38B3">
        <w:rPr>
          <w:rFonts w:eastAsiaTheme="minorHAnsi"/>
          <w:lang w:eastAsia="en-US"/>
        </w:rPr>
        <w:t>.</w:t>
      </w:r>
      <w:r w:rsidRPr="00AA1244">
        <w:rPr>
          <w:rFonts w:eastAsiaTheme="minorHAnsi"/>
          <w:lang w:eastAsia="en-US"/>
        </w:rPr>
        <w:t xml:space="preserve"> Формы подачи заявления и получения результата предоставления услуги:</w:t>
      </w:r>
    </w:p>
    <w:p w:rsidR="002B4CFE" w:rsidRPr="00AA1244" w:rsidRDefault="002B4CFE" w:rsidP="002B4CFE">
      <w:pPr>
        <w:jc w:val="both"/>
        <w:rPr>
          <w:rFonts w:eastAsiaTheme="minorHAnsi"/>
          <w:lang w:eastAsia="en-US"/>
        </w:rPr>
      </w:pPr>
      <w:r w:rsidRPr="00AA1244">
        <w:rPr>
          <w:rFonts w:eastAsiaTheme="minorHAnsi"/>
          <w:lang w:eastAsia="en-US"/>
        </w:rPr>
        <w:t>- очная форма – при личном присутствии заявителя в МКУ «</w:t>
      </w:r>
      <w:r w:rsidR="000506D4">
        <w:rPr>
          <w:rFonts w:eastAsiaTheme="minorHAnsi"/>
          <w:lang w:eastAsia="en-US"/>
        </w:rPr>
        <w:t xml:space="preserve">ДЖН п. </w:t>
      </w:r>
      <w:proofErr w:type="spellStart"/>
      <w:r w:rsidR="000506D4">
        <w:rPr>
          <w:rFonts w:eastAsiaTheme="minorHAnsi"/>
          <w:lang w:eastAsia="en-US"/>
        </w:rPr>
        <w:t>Балакирево</w:t>
      </w:r>
      <w:proofErr w:type="spellEnd"/>
      <w:r w:rsidRPr="00AA1244">
        <w:rPr>
          <w:rFonts w:eastAsiaTheme="minorHAnsi"/>
          <w:lang w:eastAsia="en-US"/>
        </w:rPr>
        <w:t>» или МФЦ;</w:t>
      </w:r>
    </w:p>
    <w:p w:rsidR="002B4CFE" w:rsidRPr="00AA1244" w:rsidRDefault="002B4CFE" w:rsidP="002B4CFE">
      <w:pPr>
        <w:jc w:val="both"/>
        <w:rPr>
          <w:rFonts w:eastAsiaTheme="minorHAnsi"/>
          <w:lang w:eastAsia="en-US"/>
        </w:rPr>
      </w:pPr>
      <w:r w:rsidRPr="00AA1244">
        <w:rPr>
          <w:rFonts w:eastAsiaTheme="minorHAnsi"/>
          <w:lang w:eastAsia="en-US"/>
        </w:rPr>
        <w:t>- заочная форма – без личного присутствия заявителя (с использованием электронной почты, через Единый портал).</w:t>
      </w:r>
    </w:p>
    <w:p w:rsidR="002B4CFE" w:rsidRPr="00AA1244" w:rsidRDefault="002B4CFE" w:rsidP="002B4CFE">
      <w:pPr>
        <w:autoSpaceDE w:val="0"/>
        <w:autoSpaceDN w:val="0"/>
        <w:adjustRightInd w:val="0"/>
        <w:jc w:val="both"/>
        <w:rPr>
          <w:rFonts w:eastAsiaTheme="minorHAnsi"/>
          <w:lang w:eastAsia="en-US"/>
        </w:rPr>
      </w:pPr>
      <w:r w:rsidRPr="00AA1244">
        <w:rPr>
          <w:rFonts w:eastAsiaTheme="minorHAnsi"/>
          <w:lang w:eastAsia="en-US"/>
        </w:rPr>
        <w:tab/>
        <w:t>Муниципальную услугу в электронной форме могут получить только физические или юридические лица, зарегистрированные на Едином портале.</w:t>
      </w:r>
    </w:p>
    <w:p w:rsidR="002B4CFE" w:rsidRPr="00AA1244" w:rsidRDefault="002B4CFE" w:rsidP="002B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1244">
        <w:tab/>
        <w:t xml:space="preserve">Форма и способ получения документа и (или) информации, </w:t>
      </w:r>
      <w:proofErr w:type="gramStart"/>
      <w:r w:rsidRPr="00AA1244">
        <w:t>подтверждающих</w:t>
      </w:r>
      <w:proofErr w:type="gramEnd"/>
      <w:r w:rsidRPr="00AA1244">
        <w:t xml:space="preserve">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553A78" w:rsidRPr="00B459D5" w:rsidRDefault="002B4CFE" w:rsidP="00890256">
      <w:pPr>
        <w:autoSpaceDE w:val="0"/>
        <w:autoSpaceDN w:val="0"/>
        <w:adjustRightInd w:val="0"/>
        <w:spacing w:before="240"/>
        <w:rPr>
          <w:b/>
          <w:bCs/>
        </w:rPr>
      </w:pPr>
      <w:r w:rsidRPr="00B459D5">
        <w:rPr>
          <w:rFonts w:eastAsiaTheme="minorHAnsi"/>
          <w:b/>
          <w:lang w:eastAsia="en-US"/>
        </w:rPr>
        <w:t>2.</w:t>
      </w:r>
      <w:r w:rsidR="00553A78" w:rsidRPr="00B459D5">
        <w:rPr>
          <w:rFonts w:eastAsiaTheme="minorHAnsi"/>
          <w:b/>
          <w:lang w:eastAsia="en-US"/>
        </w:rPr>
        <w:t>3</w:t>
      </w:r>
      <w:r w:rsidRPr="00B459D5">
        <w:rPr>
          <w:rFonts w:eastAsiaTheme="minorHAnsi"/>
          <w:b/>
          <w:lang w:eastAsia="en-US"/>
        </w:rPr>
        <w:t xml:space="preserve">. </w:t>
      </w:r>
      <w:r w:rsidR="00553A78" w:rsidRPr="00B459D5">
        <w:rPr>
          <w:b/>
        </w:rPr>
        <w:t>Результат предоставления муниципальной услуги</w:t>
      </w:r>
    </w:p>
    <w:p w:rsidR="002B4CFE" w:rsidRPr="002B4CFE" w:rsidRDefault="002B4CFE" w:rsidP="002B4CFE">
      <w:pPr>
        <w:autoSpaceDE w:val="0"/>
        <w:autoSpaceDN w:val="0"/>
        <w:adjustRightInd w:val="0"/>
        <w:spacing w:before="240"/>
        <w:jc w:val="both"/>
        <w:rPr>
          <w:rFonts w:eastAsiaTheme="minorHAnsi"/>
          <w:lang w:eastAsia="en-US"/>
        </w:rPr>
      </w:pPr>
      <w:r w:rsidRPr="002B4CFE">
        <w:rPr>
          <w:rFonts w:eastAsiaTheme="minorHAnsi"/>
          <w:lang w:eastAsia="en-US"/>
        </w:rPr>
        <w:t>Результатом предоставления муниципальной услуги является выдача (направление) заявителю:</w:t>
      </w:r>
    </w:p>
    <w:p w:rsidR="002B4CFE" w:rsidRPr="002B4CFE" w:rsidRDefault="002B4CFE" w:rsidP="002B4CFE">
      <w:pPr>
        <w:autoSpaceDE w:val="0"/>
        <w:autoSpaceDN w:val="0"/>
        <w:adjustRightInd w:val="0"/>
        <w:jc w:val="both"/>
        <w:rPr>
          <w:rFonts w:eastAsiaTheme="minorHAnsi"/>
          <w:lang w:eastAsia="en-US"/>
        </w:rPr>
      </w:pPr>
      <w:r w:rsidRPr="002B4CFE">
        <w:rPr>
          <w:rFonts w:eastAsiaTheme="minorHAnsi"/>
          <w:lang w:eastAsia="en-US"/>
        </w:rPr>
        <w:t xml:space="preserve">- </w:t>
      </w:r>
      <w:r w:rsidR="00553A78" w:rsidRPr="00553A78">
        <w:rPr>
          <w:rFonts w:eastAsiaTheme="minorHAnsi"/>
          <w:lang w:eastAsia="en-US"/>
        </w:rPr>
        <w:t xml:space="preserve">Выдача уведомления о соответствии </w:t>
      </w:r>
      <w:proofErr w:type="gramStart"/>
      <w:r w:rsidR="00553A78" w:rsidRPr="00553A78">
        <w:rPr>
          <w:rFonts w:eastAsiaTheme="minorHAnsi"/>
          <w:lang w:eastAsia="en-US"/>
        </w:rPr>
        <w:t>указанных</w:t>
      </w:r>
      <w:proofErr w:type="gramEnd"/>
      <w:r w:rsidR="00553A78" w:rsidRPr="00553A78">
        <w:rPr>
          <w:rFonts w:eastAsiaTheme="minorHAnsi"/>
          <w:lang w:eastAsia="en-US"/>
        </w:rPr>
        <w:t xml:space="preserve"> в уведомлении о планируемом строительстве</w:t>
      </w:r>
      <w:r w:rsidR="00AA1244">
        <w:rPr>
          <w:rFonts w:eastAsiaTheme="minorHAnsi"/>
          <w:lang w:eastAsia="en-US"/>
        </w:rPr>
        <w:t xml:space="preserve"> или реконструкции</w:t>
      </w:r>
      <w:r w:rsidR="00553A78" w:rsidRPr="00553A78">
        <w:rPr>
          <w:rFonts w:eastAsiaTheme="minorHAnsi"/>
          <w:lang w:eastAsia="en-US"/>
        </w:rPr>
        <w:t xml:space="preserve">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w:t>
      </w:r>
      <w:r w:rsidR="00553A78">
        <w:rPr>
          <w:rFonts w:eastAsiaTheme="minorHAnsi"/>
          <w:lang w:eastAsia="en-US"/>
        </w:rPr>
        <w:t>ового дома на земельном участке</w:t>
      </w:r>
      <w:r w:rsidR="00BE1582">
        <w:rPr>
          <w:rFonts w:eastAsiaTheme="minorHAnsi"/>
          <w:lang w:eastAsia="en-US"/>
        </w:rPr>
        <w:t xml:space="preserve"> (далее -  уведомление </w:t>
      </w:r>
      <w:r w:rsidR="00BE1582" w:rsidRPr="00553A78">
        <w:rPr>
          <w:rFonts w:eastAsiaTheme="minorHAnsi"/>
          <w:lang w:eastAsia="en-US"/>
        </w:rPr>
        <w:t>о соответствии</w:t>
      </w:r>
      <w:r w:rsidR="00BE1582">
        <w:rPr>
          <w:rFonts w:eastAsiaTheme="minorHAnsi"/>
          <w:lang w:eastAsia="en-US"/>
        </w:rPr>
        <w:t xml:space="preserve">, </w:t>
      </w:r>
      <w:r w:rsidR="00090A1B">
        <w:rPr>
          <w:rFonts w:eastAsiaTheme="minorHAnsi"/>
          <w:lang w:eastAsia="en-US"/>
        </w:rPr>
        <w:t>Приложение 3),</w:t>
      </w:r>
    </w:p>
    <w:p w:rsidR="00C26D7F" w:rsidRDefault="002B4CFE" w:rsidP="00090A1B">
      <w:pPr>
        <w:autoSpaceDE w:val="0"/>
        <w:autoSpaceDN w:val="0"/>
        <w:adjustRightInd w:val="0"/>
        <w:jc w:val="both"/>
        <w:rPr>
          <w:rFonts w:eastAsiaTheme="minorHAnsi"/>
          <w:lang w:eastAsia="en-US"/>
        </w:rPr>
      </w:pPr>
      <w:r w:rsidRPr="002B4CFE">
        <w:rPr>
          <w:rFonts w:eastAsiaTheme="minorHAnsi"/>
          <w:lang w:eastAsia="en-US"/>
        </w:rPr>
        <w:t xml:space="preserve">- </w:t>
      </w:r>
      <w:r w:rsidR="00553A78" w:rsidRPr="00553A78">
        <w:rPr>
          <w:rFonts w:eastAsiaTheme="minorHAnsi"/>
          <w:lang w:eastAsia="en-US"/>
        </w:rPr>
        <w:t xml:space="preserve">Выдача уведомления о несоответствии </w:t>
      </w:r>
      <w:proofErr w:type="gramStart"/>
      <w:r w:rsidR="00553A78" w:rsidRPr="00553A78">
        <w:rPr>
          <w:rFonts w:eastAsiaTheme="minorHAnsi"/>
          <w:lang w:eastAsia="en-US"/>
        </w:rPr>
        <w:t>указанных</w:t>
      </w:r>
      <w:proofErr w:type="gramEnd"/>
      <w:r w:rsidR="00553A78" w:rsidRPr="00553A78">
        <w:rPr>
          <w:rFonts w:eastAsiaTheme="minorHAnsi"/>
          <w:lang w:eastAsia="en-US"/>
        </w:rPr>
        <w:t xml:space="preserve"> в уведомлении о планируемом строительстве</w:t>
      </w:r>
      <w:r w:rsidR="00AA1244">
        <w:rPr>
          <w:rFonts w:eastAsiaTheme="minorHAnsi"/>
          <w:lang w:eastAsia="en-US"/>
        </w:rPr>
        <w:t xml:space="preserve"> или реконструкции</w:t>
      </w:r>
      <w:r w:rsidR="00553A78" w:rsidRPr="00553A78">
        <w:rPr>
          <w:rFonts w:eastAsiaTheme="minorHAnsi"/>
          <w:lang w:eastAsia="en-US"/>
        </w:rPr>
        <w:t xml:space="preserve">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w:t>
      </w:r>
      <w:r w:rsidR="00553A78">
        <w:rPr>
          <w:rFonts w:eastAsiaTheme="minorHAnsi"/>
          <w:lang w:eastAsia="en-US"/>
        </w:rPr>
        <w:t>вого дома на земельном участк</w:t>
      </w:r>
      <w:r w:rsidR="00AC1BD0">
        <w:rPr>
          <w:rFonts w:eastAsiaTheme="minorHAnsi"/>
          <w:lang w:eastAsia="en-US"/>
        </w:rPr>
        <w:t>е</w:t>
      </w:r>
      <w:r w:rsidR="00BE1582">
        <w:rPr>
          <w:rFonts w:eastAsiaTheme="minorHAnsi"/>
          <w:lang w:eastAsia="en-US"/>
        </w:rPr>
        <w:t xml:space="preserve"> </w:t>
      </w:r>
      <w:r w:rsidR="00BE1582" w:rsidRPr="00BE1582">
        <w:rPr>
          <w:rFonts w:eastAsiaTheme="minorHAnsi"/>
          <w:lang w:eastAsia="en-US"/>
        </w:rPr>
        <w:t xml:space="preserve">(далее -  уведомление о </w:t>
      </w:r>
      <w:r w:rsidR="00BE1582">
        <w:rPr>
          <w:rFonts w:eastAsiaTheme="minorHAnsi"/>
          <w:lang w:eastAsia="en-US"/>
        </w:rPr>
        <w:t>не</w:t>
      </w:r>
      <w:r w:rsidR="00BE1582" w:rsidRPr="00BE1582">
        <w:rPr>
          <w:rFonts w:eastAsiaTheme="minorHAnsi"/>
          <w:lang w:eastAsia="en-US"/>
        </w:rPr>
        <w:t>соответствии</w:t>
      </w:r>
      <w:r w:rsidR="00AC1BD0">
        <w:rPr>
          <w:rFonts w:eastAsiaTheme="minorHAnsi"/>
          <w:lang w:eastAsia="en-US"/>
        </w:rPr>
        <w:t xml:space="preserve"> </w:t>
      </w:r>
      <w:r w:rsidR="00090A1B">
        <w:rPr>
          <w:rFonts w:eastAsiaTheme="minorHAnsi"/>
          <w:lang w:eastAsia="en-US"/>
        </w:rPr>
        <w:t>Приложение 4).</w:t>
      </w:r>
    </w:p>
    <w:p w:rsidR="00090A1B" w:rsidRPr="00090A1B" w:rsidRDefault="00090A1B" w:rsidP="00090A1B">
      <w:pPr>
        <w:autoSpaceDE w:val="0"/>
        <w:autoSpaceDN w:val="0"/>
        <w:adjustRightInd w:val="0"/>
        <w:jc w:val="both"/>
        <w:rPr>
          <w:rFonts w:eastAsiaTheme="minorHAnsi"/>
          <w:lang w:eastAsia="en-US"/>
        </w:rPr>
      </w:pPr>
    </w:p>
    <w:p w:rsidR="004221B5" w:rsidRDefault="002B4CFE" w:rsidP="004221B5">
      <w:pPr>
        <w:autoSpaceDE w:val="0"/>
        <w:autoSpaceDN w:val="0"/>
        <w:adjustRightInd w:val="0"/>
        <w:jc w:val="both"/>
        <w:rPr>
          <w:rFonts w:eastAsiaTheme="minorHAnsi"/>
          <w:b/>
          <w:lang w:eastAsia="en-US"/>
        </w:rPr>
      </w:pPr>
      <w:r w:rsidRPr="004325F1">
        <w:rPr>
          <w:rFonts w:eastAsiaTheme="minorHAnsi"/>
          <w:b/>
          <w:lang w:eastAsia="en-US"/>
        </w:rPr>
        <w:t>2.</w:t>
      </w:r>
      <w:r w:rsidR="00B459D5" w:rsidRPr="004325F1">
        <w:rPr>
          <w:rFonts w:eastAsiaTheme="minorHAnsi"/>
          <w:b/>
          <w:lang w:eastAsia="en-US"/>
        </w:rPr>
        <w:t>4</w:t>
      </w:r>
      <w:r w:rsidRPr="004325F1">
        <w:rPr>
          <w:rFonts w:eastAsiaTheme="minorHAnsi"/>
          <w:b/>
          <w:lang w:eastAsia="en-US"/>
        </w:rPr>
        <w:t xml:space="preserve">. </w:t>
      </w:r>
      <w:r w:rsidR="00B459D5" w:rsidRPr="004325F1">
        <w:rPr>
          <w:rFonts w:eastAsiaTheme="minorHAnsi"/>
          <w:b/>
          <w:lang w:eastAsia="en-US"/>
        </w:rPr>
        <w:t>Срок предоставления муниципальной услуги</w:t>
      </w:r>
    </w:p>
    <w:p w:rsidR="000E43BC" w:rsidRPr="00D0219C" w:rsidRDefault="004325F1" w:rsidP="000E43BC">
      <w:pPr>
        <w:jc w:val="both"/>
        <w:rPr>
          <w:bCs/>
        </w:rPr>
      </w:pPr>
      <w:r w:rsidRPr="004325F1">
        <w:rPr>
          <w:rFonts w:eastAsiaTheme="minorHAnsi"/>
          <w:lang w:eastAsia="en-US"/>
        </w:rPr>
        <w:t>2.4.1. Процедура предоставления муниципальной услуги не превышает 7 (семи) рабочих дней со дня подачи заявителем уведомления и перечня документов</w:t>
      </w:r>
      <w:r w:rsidR="000E43BC" w:rsidRPr="000E43BC">
        <w:t xml:space="preserve"> </w:t>
      </w:r>
      <w:r w:rsidR="000E43BC">
        <w:t xml:space="preserve">в </w:t>
      </w:r>
      <w:r w:rsidR="000E43BC" w:rsidRPr="00157E46">
        <w:t>МКУ «</w:t>
      </w:r>
      <w:r w:rsidR="000E43BC">
        <w:t xml:space="preserve">Дирекция </w:t>
      </w:r>
      <w:proofErr w:type="spellStart"/>
      <w:r w:rsidR="000E43BC">
        <w:t>жизнеобесепечения</w:t>
      </w:r>
      <w:proofErr w:type="spellEnd"/>
      <w:r w:rsidR="000E43BC">
        <w:t xml:space="preserve"> населения п. </w:t>
      </w:r>
      <w:proofErr w:type="spellStart"/>
      <w:r w:rsidR="000E43BC">
        <w:t>Балакирево</w:t>
      </w:r>
      <w:proofErr w:type="spellEnd"/>
      <w:r w:rsidR="000E43BC" w:rsidRPr="00157E46">
        <w:t>»</w:t>
      </w:r>
      <w:r w:rsidR="000E43BC">
        <w:t>.</w:t>
      </w:r>
      <w:r w:rsidR="000E43BC" w:rsidRPr="00157E46">
        <w:t xml:space="preserve">   </w:t>
      </w:r>
    </w:p>
    <w:p w:rsidR="004325F1" w:rsidRDefault="004325F1" w:rsidP="004221B5">
      <w:pPr>
        <w:autoSpaceDE w:val="0"/>
        <w:autoSpaceDN w:val="0"/>
        <w:adjustRightInd w:val="0"/>
        <w:jc w:val="both"/>
        <w:rPr>
          <w:rFonts w:eastAsiaTheme="minorHAnsi"/>
          <w:lang w:eastAsia="en-US"/>
        </w:rPr>
      </w:pPr>
    </w:p>
    <w:p w:rsidR="000506D4" w:rsidRDefault="000506D4" w:rsidP="004221B5">
      <w:pPr>
        <w:autoSpaceDE w:val="0"/>
        <w:autoSpaceDN w:val="0"/>
        <w:adjustRightInd w:val="0"/>
        <w:jc w:val="both"/>
        <w:rPr>
          <w:rFonts w:eastAsiaTheme="minorHAnsi"/>
          <w:lang w:eastAsia="en-US"/>
        </w:rPr>
      </w:pPr>
    </w:p>
    <w:p w:rsidR="00BF62C0" w:rsidRDefault="00BF62C0" w:rsidP="004221B5">
      <w:pPr>
        <w:autoSpaceDE w:val="0"/>
        <w:autoSpaceDN w:val="0"/>
        <w:adjustRightInd w:val="0"/>
        <w:jc w:val="both"/>
        <w:rPr>
          <w:rFonts w:eastAsiaTheme="minorHAnsi"/>
          <w:lang w:eastAsia="en-US"/>
        </w:rPr>
      </w:pPr>
    </w:p>
    <w:p w:rsidR="000506D4" w:rsidRPr="004221B5" w:rsidRDefault="000506D4" w:rsidP="004221B5">
      <w:pPr>
        <w:autoSpaceDE w:val="0"/>
        <w:autoSpaceDN w:val="0"/>
        <w:adjustRightInd w:val="0"/>
        <w:jc w:val="both"/>
        <w:rPr>
          <w:rFonts w:eastAsiaTheme="minorHAnsi"/>
          <w:b/>
          <w:lang w:eastAsia="en-US"/>
        </w:rPr>
      </w:pPr>
    </w:p>
    <w:p w:rsidR="002B4CFE" w:rsidRPr="00C26D7F" w:rsidRDefault="00C26D7F" w:rsidP="004325F1">
      <w:pPr>
        <w:spacing w:before="240"/>
        <w:jc w:val="both"/>
        <w:rPr>
          <w:rFonts w:eastAsiaTheme="minorHAnsi"/>
          <w:b/>
          <w:lang w:eastAsia="en-US"/>
        </w:rPr>
      </w:pPr>
      <w:r>
        <w:rPr>
          <w:rFonts w:eastAsiaTheme="minorHAnsi"/>
          <w:b/>
          <w:lang w:eastAsia="en-US"/>
        </w:rPr>
        <w:t>2.5</w:t>
      </w:r>
      <w:r w:rsidR="002B4CFE" w:rsidRPr="00C26D7F">
        <w:rPr>
          <w:rFonts w:eastAsiaTheme="minorHAnsi"/>
          <w:b/>
          <w:lang w:eastAsia="en-US"/>
        </w:rPr>
        <w:t>. Правовые основания для предоставления муниципальной услуги:</w:t>
      </w:r>
    </w:p>
    <w:p w:rsidR="002B4CFE" w:rsidRPr="004221B5" w:rsidRDefault="002B4CFE" w:rsidP="002B4CFE">
      <w:pPr>
        <w:jc w:val="both"/>
        <w:rPr>
          <w:rFonts w:eastAsiaTheme="minorHAnsi"/>
          <w:lang w:eastAsia="en-US"/>
        </w:rPr>
      </w:pPr>
      <w:r w:rsidRPr="004221B5">
        <w:rPr>
          <w:rFonts w:eastAsiaTheme="minorHAnsi"/>
          <w:lang w:eastAsia="en-US"/>
        </w:rPr>
        <w:lastRenderedPageBreak/>
        <w:t xml:space="preserve">- </w:t>
      </w:r>
      <w:r w:rsidRPr="004221B5">
        <w:t>Градостроительный кодекс Российской Федерации от 29.12.2004 № 190-ФЗ (</w:t>
      </w:r>
      <w:r w:rsidRPr="004221B5">
        <w:rPr>
          <w:rFonts w:eastAsia="Calibri"/>
        </w:rPr>
        <w:t>Российская газета, № 290, 30.12.2004</w:t>
      </w:r>
      <w:r w:rsidRPr="004221B5">
        <w:t xml:space="preserve">); </w:t>
      </w:r>
    </w:p>
    <w:p w:rsidR="002B4CFE" w:rsidRPr="002B4CFE" w:rsidRDefault="002B4CFE" w:rsidP="002B4CFE">
      <w:pPr>
        <w:jc w:val="both"/>
        <w:rPr>
          <w:rFonts w:eastAsiaTheme="minorHAnsi"/>
          <w:lang w:eastAsia="en-US"/>
        </w:rPr>
      </w:pPr>
      <w:r w:rsidRPr="002B4CFE">
        <w:rPr>
          <w:rFonts w:eastAsiaTheme="minorHAnsi"/>
          <w:lang w:eastAsia="en-US"/>
        </w:rPr>
        <w:t>- Федеральный закон от 27 июля 2010 года № 210-ФЗ «Об организации предоставления государственных и муниципальных услуг» («Российская газета»,          № 168, 30.07.2010);</w:t>
      </w:r>
    </w:p>
    <w:p w:rsidR="002B4CFE" w:rsidRDefault="002B4CFE" w:rsidP="002B4CFE">
      <w:pPr>
        <w:jc w:val="both"/>
      </w:pPr>
      <w:r w:rsidRPr="002B4CFE">
        <w:rPr>
          <w:rFonts w:eastAsiaTheme="minorHAnsi"/>
          <w:lang w:eastAsia="en-US"/>
        </w:rPr>
        <w:t xml:space="preserve">- </w:t>
      </w:r>
      <w:r w:rsidRPr="002B4CFE">
        <w:t>Федеральный закон «О введении в действие Градостроительного кодекса Российской Федерации» от 29.12.2004 № 191-ФЗ (</w:t>
      </w:r>
      <w:r w:rsidRPr="002B4CFE">
        <w:rPr>
          <w:rFonts w:eastAsia="Calibri"/>
        </w:rPr>
        <w:t>«Российская газета», № 290, 30.12.2004</w:t>
      </w:r>
      <w:r w:rsidRPr="002B4CFE">
        <w:t>);</w:t>
      </w:r>
    </w:p>
    <w:p w:rsidR="00BC1786" w:rsidRPr="00BC1786" w:rsidRDefault="00BC1786" w:rsidP="00BC1786">
      <w:pPr>
        <w:pStyle w:val="ae"/>
        <w:spacing w:after="0"/>
        <w:jc w:val="both"/>
        <w:rPr>
          <w:b w:val="0"/>
          <w:sz w:val="28"/>
          <w:szCs w:val="28"/>
        </w:rPr>
      </w:pPr>
      <w:r>
        <w:rPr>
          <w:b w:val="0"/>
          <w:sz w:val="28"/>
          <w:szCs w:val="28"/>
        </w:rPr>
        <w:t xml:space="preserve">- </w:t>
      </w:r>
      <w:r w:rsidRPr="00946BDE">
        <w:rPr>
          <w:b w:val="0"/>
          <w:sz w:val="28"/>
          <w:szCs w:val="28"/>
        </w:rPr>
        <w:t>Федеральным законом от 27 июля 2006 года № 152-ФЗ «О персональных данных» (Собрание законодательства Российской Федерации, 2006, № 31 (1 часть), ст.3451);</w:t>
      </w:r>
    </w:p>
    <w:p w:rsidR="002B4CFE" w:rsidRPr="002B4CFE" w:rsidRDefault="002B4CFE" w:rsidP="002B4CFE">
      <w:pPr>
        <w:jc w:val="both"/>
      </w:pPr>
      <w:r w:rsidRPr="002B4CFE">
        <w:rPr>
          <w:rFonts w:eastAsiaTheme="minorHAnsi"/>
          <w:lang w:eastAsia="en-US"/>
        </w:rPr>
        <w:t xml:space="preserve">- </w:t>
      </w:r>
      <w:r w:rsidRPr="002B4CFE">
        <w:t>Федеральный закон от 06.10.2003 № 131-ФЗ «Об общих принципах организации местного самоуправления в Российской Федерации» («</w:t>
      </w:r>
      <w:r w:rsidRPr="002B4CFE">
        <w:rPr>
          <w:rFonts w:eastAsia="Calibri"/>
        </w:rPr>
        <w:t>Собрание законодательства РФ», 06.10.2003, № 40, ст. 3822</w:t>
      </w:r>
      <w:r w:rsidRPr="002B4CFE">
        <w:t>);</w:t>
      </w:r>
    </w:p>
    <w:p w:rsidR="002B4CFE" w:rsidRPr="002B4CFE" w:rsidRDefault="002B4CFE" w:rsidP="002B4CFE">
      <w:pPr>
        <w:jc w:val="both"/>
        <w:rPr>
          <w:rFonts w:ascii="Arial" w:hAnsi="Arial" w:cs="Arial"/>
          <w:color w:val="242424"/>
          <w:spacing w:val="1"/>
          <w:sz w:val="15"/>
          <w:szCs w:val="15"/>
        </w:rPr>
      </w:pPr>
      <w:r w:rsidRPr="002B4CFE">
        <w:t xml:space="preserve">- </w:t>
      </w:r>
      <w:r w:rsidRPr="002B4CFE">
        <w:rPr>
          <w:rFonts w:eastAsiaTheme="minorHAnsi"/>
          <w:lang w:eastAsia="en-US"/>
        </w:rPr>
        <w:t>приказ Министерства строительства и жилищно-коммунального хозяйства Российской Федерации от 19.</w:t>
      </w:r>
      <w:r w:rsidR="00BC1786">
        <w:rPr>
          <w:rFonts w:eastAsiaTheme="minorHAnsi"/>
          <w:lang w:eastAsia="en-US"/>
        </w:rPr>
        <w:t>09</w:t>
      </w:r>
      <w:r w:rsidRPr="002B4CFE">
        <w:rPr>
          <w:rFonts w:eastAsiaTheme="minorHAnsi"/>
          <w:lang w:eastAsia="en-US"/>
        </w:rPr>
        <w:t>.201</w:t>
      </w:r>
      <w:r w:rsidR="00BC1786">
        <w:rPr>
          <w:rFonts w:eastAsiaTheme="minorHAnsi"/>
          <w:lang w:eastAsia="en-US"/>
        </w:rPr>
        <w:t>8</w:t>
      </w:r>
      <w:r w:rsidRPr="002B4CFE">
        <w:rPr>
          <w:rFonts w:eastAsiaTheme="minorHAnsi"/>
          <w:lang w:eastAsia="en-US"/>
        </w:rPr>
        <w:t xml:space="preserve"> № </w:t>
      </w:r>
      <w:r w:rsidR="00BC1786">
        <w:rPr>
          <w:rFonts w:eastAsiaTheme="minorHAnsi"/>
          <w:lang w:eastAsia="en-US"/>
        </w:rPr>
        <w:t>591</w:t>
      </w:r>
      <w:r w:rsidRPr="002B4CFE">
        <w:rPr>
          <w:rFonts w:eastAsiaTheme="minorHAnsi"/>
          <w:lang w:eastAsia="en-US"/>
        </w:rPr>
        <w:t>/</w:t>
      </w:r>
      <w:proofErr w:type="spellStart"/>
      <w:proofErr w:type="gramStart"/>
      <w:r w:rsidRPr="002B4CFE">
        <w:rPr>
          <w:rFonts w:eastAsiaTheme="minorHAnsi"/>
          <w:lang w:eastAsia="en-US"/>
        </w:rPr>
        <w:t>пр</w:t>
      </w:r>
      <w:proofErr w:type="spellEnd"/>
      <w:proofErr w:type="gramEnd"/>
      <w:r w:rsidRPr="002B4CFE">
        <w:rPr>
          <w:rFonts w:eastAsiaTheme="minorHAnsi"/>
          <w:lang w:eastAsia="en-US"/>
        </w:rPr>
        <w:t xml:space="preserve"> </w:t>
      </w:r>
      <w:r w:rsidR="00BC1786">
        <w:rPr>
          <w:rFonts w:eastAsiaTheme="minorHAnsi"/>
          <w:lang w:eastAsia="en-US"/>
        </w:rPr>
        <w:t>«</w:t>
      </w:r>
      <w:r w:rsidR="00BC1786" w:rsidRPr="00BC1786">
        <w:rPr>
          <w:rFonts w:eastAsiaTheme="minorHAnsi"/>
          <w:lang w:eastAsia="en-US"/>
        </w:rPr>
        <w:t xml:space="preserve">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Pr="002B4CFE">
        <w:rPr>
          <w:color w:val="242424"/>
          <w:spacing w:val="1"/>
        </w:rPr>
        <w:t xml:space="preserve">(Официальный интернет-портал правовой информации www.pravo.gov.ru, </w:t>
      </w:r>
      <w:r w:rsidR="00A90EA5">
        <w:rPr>
          <w:color w:val="242424"/>
          <w:spacing w:val="1"/>
        </w:rPr>
        <w:t>19</w:t>
      </w:r>
      <w:r w:rsidRPr="002B4CFE">
        <w:rPr>
          <w:color w:val="242424"/>
          <w:spacing w:val="1"/>
        </w:rPr>
        <w:t>.</w:t>
      </w:r>
      <w:r w:rsidR="00A90EA5">
        <w:rPr>
          <w:color w:val="242424"/>
          <w:spacing w:val="1"/>
        </w:rPr>
        <w:t>09</w:t>
      </w:r>
      <w:r w:rsidRPr="002B4CFE">
        <w:rPr>
          <w:color w:val="242424"/>
          <w:spacing w:val="1"/>
        </w:rPr>
        <w:t>.201</w:t>
      </w:r>
      <w:r w:rsidR="00A90EA5">
        <w:rPr>
          <w:color w:val="242424"/>
          <w:spacing w:val="1"/>
        </w:rPr>
        <w:t>8</w:t>
      </w:r>
      <w:r w:rsidRPr="002B4CFE">
        <w:rPr>
          <w:color w:val="242424"/>
          <w:spacing w:val="1"/>
        </w:rPr>
        <w:t xml:space="preserve">, N </w:t>
      </w:r>
      <w:r w:rsidR="00A90EA5" w:rsidRPr="00A90EA5">
        <w:rPr>
          <w:color w:val="242424"/>
          <w:spacing w:val="1"/>
        </w:rPr>
        <w:t>0001201809280011</w:t>
      </w:r>
      <w:r w:rsidRPr="002B4CFE">
        <w:rPr>
          <w:color w:val="242424"/>
          <w:spacing w:val="1"/>
        </w:rPr>
        <w:t>).</w:t>
      </w:r>
    </w:p>
    <w:p w:rsidR="002B4CFE" w:rsidRPr="002B4CFE" w:rsidRDefault="002B4CFE" w:rsidP="002B4CFE">
      <w:pPr>
        <w:jc w:val="both"/>
        <w:rPr>
          <w:rFonts w:eastAsiaTheme="minorHAnsi"/>
          <w:lang w:eastAsia="en-US"/>
        </w:rPr>
      </w:pPr>
      <w:r w:rsidRPr="002B4CFE">
        <w:rPr>
          <w:rFonts w:eastAsiaTheme="minorHAnsi"/>
          <w:lang w:eastAsia="en-US"/>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2B4CFE" w:rsidRPr="002B4CFE" w:rsidRDefault="002B4CFE" w:rsidP="002B4CFE">
      <w:pPr>
        <w:jc w:val="both"/>
        <w:rPr>
          <w:rFonts w:eastAsiaTheme="minorHAnsi"/>
          <w:lang w:eastAsia="en-US"/>
        </w:rPr>
      </w:pPr>
      <w:r w:rsidRPr="002B4CFE">
        <w:rPr>
          <w:rFonts w:eastAsiaTheme="minorHAnsi"/>
          <w:lang w:eastAsia="en-US"/>
        </w:rPr>
        <w:t xml:space="preserve">- постановление Правительства РФ от 22.12.2012 № 1376 «Об утверждении </w:t>
      </w:r>
      <w:proofErr w:type="gramStart"/>
      <w:r w:rsidRPr="002B4CFE">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2B4CFE">
        <w:rPr>
          <w:rFonts w:eastAsiaTheme="minorHAnsi"/>
          <w:lang w:eastAsia="en-US"/>
        </w:rPr>
        <w:t xml:space="preserve"> и муниципальных услуг» («Российская газета», № 303, 31.12.2012, «Собрание законодательства РФ», 31.12.2012, № 53 (ч. 2), ст. 7932);</w:t>
      </w:r>
    </w:p>
    <w:p w:rsidR="002B4CFE" w:rsidRPr="002B4CFE" w:rsidRDefault="002B4CFE" w:rsidP="002B4CFE">
      <w:pPr>
        <w:jc w:val="both"/>
        <w:rPr>
          <w:rFonts w:eastAsiaTheme="minorHAnsi"/>
          <w:lang w:eastAsia="en-US"/>
        </w:rPr>
      </w:pPr>
      <w:proofErr w:type="gramStart"/>
      <w:r w:rsidRPr="002B4CFE">
        <w:rPr>
          <w:rFonts w:eastAsiaTheme="minorHAnsi"/>
          <w:lang w:eastAsia="en-US"/>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w:t>
      </w:r>
      <w:proofErr w:type="gramEnd"/>
      <w:r w:rsidRPr="002B4CFE">
        <w:rPr>
          <w:rFonts w:eastAsiaTheme="minorHAnsi"/>
          <w:lang w:eastAsia="en-US"/>
        </w:rPr>
        <w:t xml:space="preserve"> </w:t>
      </w:r>
      <w:proofErr w:type="gramStart"/>
      <w:r w:rsidRPr="002B4CFE">
        <w:rPr>
          <w:rFonts w:eastAsiaTheme="minorHAnsi"/>
          <w:lang w:eastAsia="en-US"/>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2B4CFE" w:rsidRDefault="002B4CFE" w:rsidP="002B4CFE">
      <w:pPr>
        <w:jc w:val="both"/>
        <w:rPr>
          <w:rFonts w:eastAsiaTheme="minorHAnsi"/>
          <w:lang w:eastAsia="en-US"/>
        </w:rPr>
      </w:pPr>
      <w:r w:rsidRPr="002B4CFE">
        <w:rPr>
          <w:rFonts w:eastAsiaTheme="minorHAnsi"/>
          <w:lang w:eastAsia="en-US"/>
        </w:rPr>
        <w:t xml:space="preserve">-Федеральным законом от 24 ноября 1995 г. № 181-ФЗ «О социальной защите инвалидов в Российской Федерации» (текст документа опубликован в </w:t>
      </w:r>
      <w:r w:rsidRPr="002B4CFE">
        <w:rPr>
          <w:rFonts w:eastAsiaTheme="minorHAnsi"/>
          <w:lang w:eastAsia="en-US"/>
        </w:rPr>
        <w:lastRenderedPageBreak/>
        <w:t>«Российской газете» от 2 декабря 1995 г. № 234, в Собрании законодательства Российской Федерации от 27 ноября 1995 г. № 48 ст. 4563);</w:t>
      </w:r>
    </w:p>
    <w:p w:rsidR="0001181F" w:rsidRPr="0001181F" w:rsidRDefault="0001181F" w:rsidP="0001181F">
      <w:pPr>
        <w:jc w:val="both"/>
        <w:rPr>
          <w:rFonts w:eastAsiaTheme="minorHAnsi"/>
          <w:lang w:eastAsia="en-US"/>
        </w:rPr>
      </w:pPr>
      <w:proofErr w:type="gramStart"/>
      <w:r>
        <w:rPr>
          <w:rFonts w:eastAsiaTheme="minorHAnsi"/>
          <w:lang w:eastAsia="en-US"/>
        </w:rPr>
        <w:t>-</w:t>
      </w:r>
      <w:r w:rsidRPr="0001181F">
        <w:rPr>
          <w:rFonts w:eastAsiaTheme="minorHAns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 148 от 2 июля 2012 года);</w:t>
      </w:r>
      <w:proofErr w:type="gramEnd"/>
    </w:p>
    <w:p w:rsidR="004221B5" w:rsidRDefault="0001181F" w:rsidP="00C8085E">
      <w:pPr>
        <w:jc w:val="both"/>
        <w:rPr>
          <w:rFonts w:eastAsiaTheme="minorHAnsi"/>
          <w:lang w:eastAsia="en-US"/>
        </w:rPr>
      </w:pPr>
      <w:r>
        <w:rPr>
          <w:rFonts w:eastAsiaTheme="minorHAnsi"/>
          <w:lang w:eastAsia="en-US"/>
        </w:rPr>
        <w:t>-</w:t>
      </w:r>
      <w:r w:rsidRPr="0001181F">
        <w:rPr>
          <w:rFonts w:eastAsiaTheme="minorHAns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 200 от 31 августа 2012 года);</w:t>
      </w:r>
    </w:p>
    <w:p w:rsidR="004221B5" w:rsidRDefault="009876C1" w:rsidP="004221B5">
      <w:pPr>
        <w:keepNext/>
        <w:ind w:firstLine="720"/>
        <w:jc w:val="both"/>
        <w:outlineLvl w:val="2"/>
        <w:rPr>
          <w:rFonts w:eastAsiaTheme="minorHAnsi"/>
          <w:b/>
          <w:lang w:eastAsia="en-US"/>
        </w:rPr>
      </w:pPr>
      <w:r w:rsidRPr="009876C1">
        <w:rPr>
          <w:rFonts w:eastAsiaTheme="minorHAnsi"/>
          <w:b/>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9876C1" w:rsidRDefault="009876C1" w:rsidP="004221B5">
      <w:pPr>
        <w:keepNext/>
        <w:ind w:firstLine="720"/>
        <w:jc w:val="both"/>
        <w:outlineLvl w:val="2"/>
        <w:rPr>
          <w:b/>
          <w:bCs/>
        </w:rPr>
      </w:pPr>
    </w:p>
    <w:p w:rsidR="004221B5" w:rsidRPr="004221B5" w:rsidRDefault="004221B5" w:rsidP="004221B5">
      <w:pPr>
        <w:widowControl w:val="0"/>
        <w:autoSpaceDE w:val="0"/>
        <w:autoSpaceDN w:val="0"/>
        <w:adjustRightInd w:val="0"/>
        <w:ind w:firstLine="720"/>
        <w:jc w:val="both"/>
      </w:pPr>
      <w:r w:rsidRPr="004221B5">
        <w:t xml:space="preserve">2.6.1. </w:t>
      </w:r>
      <w:proofErr w:type="gramStart"/>
      <w:r w:rsidRPr="004221B5">
        <w:t xml:space="preserve">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w:t>
      </w:r>
      <w:r w:rsidR="009E15E3">
        <w:t xml:space="preserve"> (в 2 экз.</w:t>
      </w:r>
      <w:r w:rsidR="008458D8">
        <w:t>,1 экз. возвращается заявителю</w:t>
      </w:r>
      <w:r w:rsidR="009E15E3">
        <w:t xml:space="preserve">) </w:t>
      </w:r>
      <w:r w:rsidRPr="004221B5">
        <w:t xml:space="preserve">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4221B5">
        <w:rPr>
          <w:b/>
        </w:rPr>
        <w:t>уведомление</w:t>
      </w:r>
      <w:r w:rsidRPr="004221B5">
        <w:t xml:space="preserve"> о планируемых строительстве</w:t>
      </w:r>
      <w:proofErr w:type="gramEnd"/>
      <w:r w:rsidRPr="004221B5">
        <w:t xml:space="preserve"> или реконструкции объекта индивидуального жилищного строительства или садового </w:t>
      </w:r>
      <w:r w:rsidR="002E3A51">
        <w:t xml:space="preserve">дома (далее также – уведомление, </w:t>
      </w:r>
      <w:r w:rsidR="008E51D5" w:rsidRPr="00890256">
        <w:rPr>
          <w:b/>
        </w:rPr>
        <w:t>Приложение 1</w:t>
      </w:r>
      <w:r w:rsidRPr="004221B5">
        <w:t>), содержащее следующие сведения:</w:t>
      </w:r>
    </w:p>
    <w:p w:rsidR="004221B5" w:rsidRPr="004221B5" w:rsidRDefault="004221B5" w:rsidP="004221B5">
      <w:pPr>
        <w:widowControl w:val="0"/>
        <w:autoSpaceDE w:val="0"/>
        <w:autoSpaceDN w:val="0"/>
        <w:adjustRightInd w:val="0"/>
        <w:ind w:firstLine="720"/>
        <w:jc w:val="both"/>
      </w:pPr>
      <w:r w:rsidRPr="004221B5">
        <w:t>1) фамилия, имя, отчество (при наличии), место жительства застройщика, реквизиты документа, удостоверяющего личность (для физического лица);</w:t>
      </w:r>
    </w:p>
    <w:p w:rsidR="004221B5" w:rsidRPr="004221B5" w:rsidRDefault="004221B5" w:rsidP="004221B5">
      <w:pPr>
        <w:widowControl w:val="0"/>
        <w:autoSpaceDE w:val="0"/>
        <w:autoSpaceDN w:val="0"/>
        <w:adjustRightInd w:val="0"/>
        <w:ind w:firstLine="720"/>
        <w:jc w:val="both"/>
      </w:pPr>
      <w:r w:rsidRPr="004221B5">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221B5" w:rsidRPr="004221B5" w:rsidRDefault="004221B5" w:rsidP="004221B5">
      <w:pPr>
        <w:widowControl w:val="0"/>
        <w:autoSpaceDE w:val="0"/>
        <w:autoSpaceDN w:val="0"/>
        <w:adjustRightInd w:val="0"/>
        <w:ind w:firstLine="720"/>
        <w:jc w:val="both"/>
      </w:pPr>
      <w:r w:rsidRPr="004221B5">
        <w:t>3) кадастровый номер земельного участка (при его наличии), адрес или описание местоположения земельного участка;</w:t>
      </w:r>
    </w:p>
    <w:p w:rsidR="004221B5" w:rsidRPr="004221B5" w:rsidRDefault="004221B5" w:rsidP="004221B5">
      <w:pPr>
        <w:widowControl w:val="0"/>
        <w:autoSpaceDE w:val="0"/>
        <w:autoSpaceDN w:val="0"/>
        <w:adjustRightInd w:val="0"/>
        <w:ind w:firstLine="720"/>
        <w:jc w:val="both"/>
      </w:pPr>
      <w:r w:rsidRPr="004221B5">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4221B5" w:rsidRPr="004221B5" w:rsidRDefault="004221B5" w:rsidP="004221B5">
      <w:pPr>
        <w:widowControl w:val="0"/>
        <w:autoSpaceDE w:val="0"/>
        <w:autoSpaceDN w:val="0"/>
        <w:adjustRightInd w:val="0"/>
        <w:ind w:firstLine="720"/>
        <w:jc w:val="both"/>
      </w:pPr>
      <w:r w:rsidRPr="004221B5">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221B5" w:rsidRPr="004221B5" w:rsidRDefault="004221B5" w:rsidP="004221B5">
      <w:pPr>
        <w:widowControl w:val="0"/>
        <w:autoSpaceDE w:val="0"/>
        <w:autoSpaceDN w:val="0"/>
        <w:adjustRightInd w:val="0"/>
        <w:ind w:firstLine="720"/>
        <w:jc w:val="both"/>
      </w:pPr>
      <w:r w:rsidRPr="004221B5">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221B5" w:rsidRPr="004221B5" w:rsidRDefault="004221B5" w:rsidP="004221B5">
      <w:pPr>
        <w:widowControl w:val="0"/>
        <w:autoSpaceDE w:val="0"/>
        <w:autoSpaceDN w:val="0"/>
        <w:adjustRightInd w:val="0"/>
        <w:ind w:firstLine="720"/>
        <w:jc w:val="both"/>
      </w:pPr>
      <w:r w:rsidRPr="004221B5">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221B5" w:rsidRPr="004221B5" w:rsidRDefault="004221B5" w:rsidP="004221B5">
      <w:pPr>
        <w:widowControl w:val="0"/>
        <w:autoSpaceDE w:val="0"/>
        <w:autoSpaceDN w:val="0"/>
        <w:adjustRightInd w:val="0"/>
        <w:ind w:firstLine="720"/>
        <w:jc w:val="both"/>
      </w:pPr>
      <w:r w:rsidRPr="004221B5">
        <w:t>8) почтовый адрес и (или) адрес электронной почты для связи с застройщиком;</w:t>
      </w:r>
    </w:p>
    <w:p w:rsidR="004221B5" w:rsidRDefault="004221B5" w:rsidP="004221B5">
      <w:pPr>
        <w:widowControl w:val="0"/>
        <w:autoSpaceDE w:val="0"/>
        <w:autoSpaceDN w:val="0"/>
        <w:adjustRightInd w:val="0"/>
        <w:ind w:firstLine="720"/>
        <w:jc w:val="both"/>
      </w:pPr>
      <w:r w:rsidRPr="004221B5">
        <w:t>9) способ направления застройщику уведомлений, предусмотренных пунктом 2 части 7 и пунктом 3 части 8 статьи 51.1. Градостроительного кодекса РФ.</w:t>
      </w:r>
    </w:p>
    <w:p w:rsidR="004221B5" w:rsidRDefault="004221B5" w:rsidP="004221B5">
      <w:pPr>
        <w:widowControl w:val="0"/>
        <w:autoSpaceDE w:val="0"/>
        <w:autoSpaceDN w:val="0"/>
        <w:adjustRightInd w:val="0"/>
        <w:ind w:firstLine="720"/>
        <w:jc w:val="both"/>
      </w:pPr>
      <w:r w:rsidRPr="004221B5">
        <w:t>2.6.2. К уведомлению о планируемом строительстве прилагаются:</w:t>
      </w:r>
    </w:p>
    <w:p w:rsidR="006E1F71" w:rsidRPr="004221B5" w:rsidRDefault="006E1F71" w:rsidP="006E1F71">
      <w:pPr>
        <w:widowControl w:val="0"/>
        <w:autoSpaceDE w:val="0"/>
        <w:autoSpaceDN w:val="0"/>
        <w:adjustRightInd w:val="0"/>
        <w:jc w:val="both"/>
      </w:pPr>
      <w:r>
        <w:t xml:space="preserve">         1) </w:t>
      </w:r>
      <w:r w:rsidRPr="006E1F71">
        <w:t>документ, удостоверяющий личность заявителя или представителя заявителя в установленном законе порядке (представляется оригинал для снятия копии или копия, заверенная в установленном законом порядке);</w:t>
      </w:r>
    </w:p>
    <w:p w:rsidR="004221B5" w:rsidRPr="004221B5" w:rsidRDefault="006E1F71" w:rsidP="004221B5">
      <w:pPr>
        <w:widowControl w:val="0"/>
        <w:autoSpaceDE w:val="0"/>
        <w:autoSpaceDN w:val="0"/>
        <w:adjustRightInd w:val="0"/>
        <w:ind w:firstLine="720"/>
        <w:jc w:val="both"/>
      </w:pPr>
      <w:r>
        <w:t>2</w:t>
      </w:r>
      <w:r w:rsidR="004221B5" w:rsidRPr="004221B5">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221B5" w:rsidRPr="004221B5" w:rsidRDefault="006E1F71" w:rsidP="004221B5">
      <w:pPr>
        <w:widowControl w:val="0"/>
        <w:autoSpaceDE w:val="0"/>
        <w:autoSpaceDN w:val="0"/>
        <w:adjustRightInd w:val="0"/>
        <w:ind w:firstLine="720"/>
        <w:jc w:val="both"/>
      </w:pPr>
      <w:r>
        <w:t>3</w:t>
      </w:r>
      <w:r w:rsidR="004221B5" w:rsidRPr="004221B5">
        <w:t>)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4221B5" w:rsidRPr="004221B5" w:rsidRDefault="006E1F71" w:rsidP="004221B5">
      <w:pPr>
        <w:widowControl w:val="0"/>
        <w:autoSpaceDE w:val="0"/>
        <w:autoSpaceDN w:val="0"/>
        <w:adjustRightInd w:val="0"/>
        <w:ind w:firstLine="720"/>
        <w:jc w:val="both"/>
      </w:pPr>
      <w:r>
        <w:t>4</w:t>
      </w:r>
      <w:r w:rsidR="004221B5" w:rsidRPr="004221B5">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221B5" w:rsidRDefault="006E1F71" w:rsidP="004221B5">
      <w:pPr>
        <w:widowControl w:val="0"/>
        <w:autoSpaceDE w:val="0"/>
        <w:autoSpaceDN w:val="0"/>
        <w:adjustRightInd w:val="0"/>
        <w:ind w:firstLine="720"/>
        <w:jc w:val="both"/>
      </w:pPr>
      <w:r>
        <w:t>5</w:t>
      </w:r>
      <w:r w:rsidR="004221B5" w:rsidRPr="004221B5">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004221B5" w:rsidRPr="004221B5">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w:t>
      </w:r>
      <w:r w:rsidR="004221B5" w:rsidRPr="004221B5">
        <w:lastRenderedPageBreak/>
        <w:t>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004221B5" w:rsidRPr="004221B5">
        <w:t xml:space="preserve"> которым установлены градостроительным регламентом в качестве требований к </w:t>
      </w:r>
      <w:proofErr w:type="gramStart"/>
      <w:r w:rsidR="004221B5" w:rsidRPr="004221B5">
        <w:t>архитектурным решениям</w:t>
      </w:r>
      <w:proofErr w:type="gramEnd"/>
      <w:r w:rsidR="004221B5" w:rsidRPr="004221B5">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A0D37" w:rsidRDefault="009A0D37" w:rsidP="009A0D37">
      <w:pPr>
        <w:widowControl w:val="0"/>
        <w:autoSpaceDE w:val="0"/>
        <w:autoSpaceDN w:val="0"/>
        <w:adjustRightInd w:val="0"/>
        <w:ind w:firstLine="720"/>
        <w:jc w:val="both"/>
      </w:pPr>
      <w:r w:rsidRPr="004221B5">
        <w:t>2.6.</w:t>
      </w:r>
      <w:r>
        <w:t>3</w:t>
      </w:r>
      <w:r w:rsidRPr="004221B5">
        <w:t xml:space="preserve">. К уведомлению </w:t>
      </w:r>
      <w:r w:rsidRPr="009A0D37">
        <w:t xml:space="preserve">об изменении параметров планируемого строительства или реконструкции объекта индивидуального жилищного </w:t>
      </w:r>
      <w:r>
        <w:t>строительства или садового дома</w:t>
      </w:r>
      <w:r w:rsidR="00890256">
        <w:t xml:space="preserve"> (далее также – уведомление, </w:t>
      </w:r>
      <w:r w:rsidR="00890256" w:rsidRPr="00890256">
        <w:rPr>
          <w:b/>
        </w:rPr>
        <w:t xml:space="preserve">Приложение </w:t>
      </w:r>
      <w:r w:rsidR="00890256">
        <w:rPr>
          <w:b/>
        </w:rPr>
        <w:t>2</w:t>
      </w:r>
      <w:r w:rsidR="00890256" w:rsidRPr="004221B5">
        <w:t>)</w:t>
      </w:r>
      <w:r>
        <w:t xml:space="preserve"> </w:t>
      </w:r>
      <w:r w:rsidRPr="004221B5">
        <w:t>прилагаются:</w:t>
      </w:r>
    </w:p>
    <w:p w:rsidR="009A0D37" w:rsidRPr="004221B5" w:rsidRDefault="009A0D37" w:rsidP="009A0D37">
      <w:pPr>
        <w:widowControl w:val="0"/>
        <w:autoSpaceDE w:val="0"/>
        <w:autoSpaceDN w:val="0"/>
        <w:adjustRightInd w:val="0"/>
        <w:jc w:val="both"/>
      </w:pPr>
      <w:r>
        <w:t xml:space="preserve">         1) </w:t>
      </w:r>
      <w:r w:rsidRPr="006E1F71">
        <w:t>документ, удостоверяющий личность заявителя или представителя заявителя в установленном законе порядке (представляется оригинал для снятия копии или копия, заверенная в установленном законом порядке);</w:t>
      </w:r>
    </w:p>
    <w:p w:rsidR="009A0D37" w:rsidRPr="004221B5" w:rsidRDefault="009A0D37" w:rsidP="009A0D37">
      <w:pPr>
        <w:widowControl w:val="0"/>
        <w:autoSpaceDE w:val="0"/>
        <w:autoSpaceDN w:val="0"/>
        <w:adjustRightInd w:val="0"/>
        <w:ind w:firstLine="720"/>
        <w:jc w:val="both"/>
      </w:pPr>
      <w:r>
        <w:t>2</w:t>
      </w:r>
      <w:r w:rsidRPr="004221B5">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A0D37" w:rsidRPr="004221B5" w:rsidRDefault="009A0D37" w:rsidP="009A0D37">
      <w:pPr>
        <w:widowControl w:val="0"/>
        <w:autoSpaceDE w:val="0"/>
        <w:autoSpaceDN w:val="0"/>
        <w:adjustRightInd w:val="0"/>
        <w:ind w:firstLine="720"/>
        <w:jc w:val="both"/>
      </w:pPr>
      <w:r>
        <w:t>3</w:t>
      </w:r>
      <w:r w:rsidRPr="004221B5">
        <w:t>)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9A0D37" w:rsidRPr="004221B5" w:rsidRDefault="009A0D37" w:rsidP="009A0D37">
      <w:pPr>
        <w:widowControl w:val="0"/>
        <w:autoSpaceDE w:val="0"/>
        <w:autoSpaceDN w:val="0"/>
        <w:adjustRightInd w:val="0"/>
        <w:ind w:firstLine="720"/>
        <w:jc w:val="both"/>
      </w:pPr>
      <w:r>
        <w:t>4</w:t>
      </w:r>
      <w:r w:rsidRPr="004221B5">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A0D37" w:rsidRPr="004221B5" w:rsidRDefault="009A0D37" w:rsidP="000825A8">
      <w:pPr>
        <w:widowControl w:val="0"/>
        <w:autoSpaceDE w:val="0"/>
        <w:autoSpaceDN w:val="0"/>
        <w:adjustRightInd w:val="0"/>
        <w:ind w:firstLine="720"/>
        <w:jc w:val="both"/>
      </w:pPr>
      <w:r>
        <w:t>5</w:t>
      </w:r>
      <w:r w:rsidRPr="004221B5">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4221B5">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4221B5">
        <w:t xml:space="preserve"> которым установлены градостроительным регламентом в качестве требований к </w:t>
      </w:r>
      <w:proofErr w:type="gramStart"/>
      <w:r w:rsidRPr="004221B5">
        <w:t>архитектурным решениям</w:t>
      </w:r>
      <w:proofErr w:type="gramEnd"/>
      <w:r w:rsidRPr="004221B5">
        <w:t xml:space="preserve"> объекта капитального строительства. Графическое описание представляет собой изображение </w:t>
      </w:r>
      <w:r w:rsidRPr="004221B5">
        <w:lastRenderedPageBreak/>
        <w:t>внешнего облика объекта индивидуального жилищного строительства или садового дома, включая фасады и конфигурацию объекта индивидуального жилищного с</w:t>
      </w:r>
      <w:r w:rsidR="000825A8">
        <w:t>троительства или садового дома.</w:t>
      </w:r>
    </w:p>
    <w:p w:rsidR="004221B5" w:rsidRPr="004221B5" w:rsidRDefault="004221B5" w:rsidP="004221B5">
      <w:pPr>
        <w:autoSpaceDE w:val="0"/>
        <w:autoSpaceDN w:val="0"/>
        <w:adjustRightInd w:val="0"/>
        <w:ind w:firstLine="720"/>
        <w:jc w:val="both"/>
      </w:pPr>
      <w:r w:rsidRPr="004221B5">
        <w:t>2.6.</w:t>
      </w:r>
      <w:r w:rsidR="000825A8">
        <w:t>4</w:t>
      </w:r>
      <w:r w:rsidRPr="004221B5">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4221B5" w:rsidRPr="004221B5" w:rsidRDefault="004221B5" w:rsidP="004221B5">
      <w:pPr>
        <w:overflowPunct w:val="0"/>
        <w:autoSpaceDE w:val="0"/>
        <w:autoSpaceDN w:val="0"/>
        <w:adjustRightInd w:val="0"/>
        <w:ind w:firstLine="720"/>
        <w:jc w:val="both"/>
        <w:outlineLvl w:val="0"/>
        <w:rPr>
          <w:bCs/>
        </w:rPr>
      </w:pPr>
      <w:r w:rsidRPr="004221B5">
        <w:rPr>
          <w:bCs/>
        </w:rPr>
        <w:t>2.6.</w:t>
      </w:r>
      <w:r w:rsidR="000825A8">
        <w:rPr>
          <w:bCs/>
        </w:rPr>
        <w:t>5</w:t>
      </w:r>
      <w:r w:rsidRPr="004221B5">
        <w:rPr>
          <w:bCs/>
        </w:rPr>
        <w:t>.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4221B5" w:rsidRDefault="004221B5" w:rsidP="004221B5">
      <w:pPr>
        <w:overflowPunct w:val="0"/>
        <w:autoSpaceDE w:val="0"/>
        <w:autoSpaceDN w:val="0"/>
        <w:adjustRightInd w:val="0"/>
        <w:ind w:firstLine="720"/>
        <w:jc w:val="both"/>
        <w:outlineLvl w:val="0"/>
        <w:rPr>
          <w:bCs/>
        </w:rPr>
      </w:pPr>
      <w:r w:rsidRPr="004221B5">
        <w:rPr>
          <w:bCs/>
        </w:rPr>
        <w:t>2.6.</w:t>
      </w:r>
      <w:r w:rsidR="000825A8">
        <w:rPr>
          <w:bCs/>
        </w:rPr>
        <w:t>6</w:t>
      </w:r>
      <w:r w:rsidRPr="004221B5">
        <w:rPr>
          <w:bCs/>
        </w:rPr>
        <w:t xml:space="preserve">. Для получения муниципальной услуги в электронном виде заявителям предоставляется возможность направить заявление и документы, указанные в пункте 2.6.2. </w:t>
      </w:r>
      <w:r w:rsidR="009A0D37">
        <w:rPr>
          <w:bCs/>
        </w:rPr>
        <w:t xml:space="preserve">, </w:t>
      </w:r>
      <w:r w:rsidR="009A0D37" w:rsidRPr="004221B5">
        <w:rPr>
          <w:bCs/>
        </w:rPr>
        <w:t>2.6.</w:t>
      </w:r>
      <w:r w:rsidR="009A0D37">
        <w:rPr>
          <w:bCs/>
        </w:rPr>
        <w:t xml:space="preserve">3 </w:t>
      </w:r>
      <w:r w:rsidRPr="004221B5">
        <w:rPr>
          <w:bCs/>
        </w:rPr>
        <w:t xml:space="preserve">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8E51D5" w:rsidRDefault="008E51D5" w:rsidP="004221B5">
      <w:pPr>
        <w:overflowPunct w:val="0"/>
        <w:autoSpaceDE w:val="0"/>
        <w:autoSpaceDN w:val="0"/>
        <w:adjustRightInd w:val="0"/>
        <w:ind w:firstLine="720"/>
        <w:jc w:val="both"/>
        <w:outlineLvl w:val="0"/>
        <w:rPr>
          <w:bCs/>
        </w:rPr>
      </w:pPr>
    </w:p>
    <w:p w:rsidR="005219F8" w:rsidRDefault="005219F8" w:rsidP="005219F8">
      <w:pPr>
        <w:autoSpaceDE w:val="0"/>
        <w:autoSpaceDN w:val="0"/>
        <w:adjustRightInd w:val="0"/>
        <w:jc w:val="both"/>
        <w:rPr>
          <w:rFonts w:eastAsiaTheme="minorHAnsi"/>
          <w:lang w:eastAsia="en-US"/>
        </w:rPr>
      </w:pPr>
    </w:p>
    <w:p w:rsidR="005219F8" w:rsidRPr="00850553" w:rsidRDefault="005219F8" w:rsidP="005219F8">
      <w:pPr>
        <w:autoSpaceDE w:val="0"/>
        <w:autoSpaceDN w:val="0"/>
        <w:adjustRightInd w:val="0"/>
        <w:jc w:val="both"/>
        <w:rPr>
          <w:rFonts w:eastAsiaTheme="minorHAnsi"/>
          <w:b/>
          <w:color w:val="2D2D2D"/>
          <w:spacing w:val="1"/>
          <w:lang w:eastAsia="en-US"/>
        </w:rPr>
      </w:pPr>
      <w:r w:rsidRPr="00850553">
        <w:rPr>
          <w:rFonts w:eastAsiaTheme="minorHAnsi"/>
          <w:b/>
          <w:color w:val="2D2D2D"/>
          <w:spacing w:val="1"/>
          <w:lang w:eastAsia="en-US"/>
        </w:rPr>
        <w:t xml:space="preserve">         2.</w:t>
      </w:r>
      <w:r w:rsidR="007947F9">
        <w:rPr>
          <w:rFonts w:eastAsiaTheme="minorHAnsi"/>
          <w:b/>
          <w:color w:val="2D2D2D"/>
          <w:spacing w:val="1"/>
          <w:lang w:eastAsia="en-US"/>
        </w:rPr>
        <w:t>7</w:t>
      </w:r>
      <w:r w:rsidRPr="00850553">
        <w:rPr>
          <w:rFonts w:eastAsiaTheme="minorHAnsi"/>
          <w:b/>
          <w:color w:val="2D2D2D"/>
          <w:spacing w:val="1"/>
          <w:lang w:eastAsia="en-US"/>
        </w:rPr>
        <w:t>. Исчерпывающий перечень оснований для отказа в приеме документов, необходимых для предоставления муниципальной услуги</w:t>
      </w:r>
      <w:r w:rsidR="00850553">
        <w:rPr>
          <w:rFonts w:eastAsiaTheme="minorHAnsi"/>
          <w:b/>
          <w:color w:val="2D2D2D"/>
          <w:spacing w:val="1"/>
          <w:lang w:eastAsia="en-US"/>
        </w:rPr>
        <w:t>.</w:t>
      </w:r>
    </w:p>
    <w:p w:rsidR="00C66EFD" w:rsidRPr="00091030" w:rsidRDefault="00C66EFD" w:rsidP="00C66EFD">
      <w:pPr>
        <w:spacing w:before="240"/>
        <w:jc w:val="both"/>
        <w:rPr>
          <w:rFonts w:eastAsiaTheme="minorHAnsi"/>
          <w:spacing w:val="1"/>
          <w:lang w:eastAsia="en-US"/>
        </w:rPr>
      </w:pPr>
      <w:r w:rsidRPr="00091030">
        <w:rPr>
          <w:rFonts w:eastAsiaTheme="minorHAnsi"/>
          <w:spacing w:val="1"/>
          <w:lang w:eastAsia="en-US"/>
        </w:rPr>
        <w:t>2.</w:t>
      </w:r>
      <w:r w:rsidR="007947F9" w:rsidRPr="00091030">
        <w:rPr>
          <w:rFonts w:eastAsiaTheme="minorHAnsi"/>
          <w:spacing w:val="1"/>
          <w:lang w:eastAsia="en-US"/>
        </w:rPr>
        <w:t>7</w:t>
      </w:r>
      <w:r w:rsidRPr="00091030">
        <w:rPr>
          <w:rFonts w:eastAsiaTheme="minorHAnsi"/>
          <w:spacing w:val="1"/>
          <w:lang w:eastAsia="en-US"/>
        </w:rPr>
        <w:t>.1. Основаниями для отказа в приеме документов, необходимых для предоставления муниципальной услуги при непосредственном обращении в уполномоченный орган являются:</w:t>
      </w:r>
    </w:p>
    <w:p w:rsidR="00C66EFD" w:rsidRPr="00091030" w:rsidRDefault="00C66EFD" w:rsidP="00C66EFD">
      <w:pPr>
        <w:spacing w:before="240"/>
        <w:jc w:val="both"/>
        <w:rPr>
          <w:rFonts w:eastAsiaTheme="minorHAnsi"/>
          <w:spacing w:val="1"/>
          <w:lang w:eastAsia="en-US"/>
        </w:rPr>
      </w:pPr>
      <w:r w:rsidRPr="00091030">
        <w:rPr>
          <w:rFonts w:eastAsiaTheme="minorHAnsi"/>
          <w:spacing w:val="1"/>
          <w:lang w:eastAsia="en-US"/>
        </w:rPr>
        <w:t>с уведомлением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66EFD" w:rsidRPr="00091030" w:rsidRDefault="00C66EFD" w:rsidP="00C66EFD">
      <w:pPr>
        <w:spacing w:before="240"/>
        <w:jc w:val="both"/>
        <w:rPr>
          <w:rFonts w:eastAsiaTheme="minorHAnsi"/>
          <w:spacing w:val="1"/>
          <w:lang w:eastAsia="en-US"/>
        </w:rPr>
      </w:pPr>
      <w:r w:rsidRPr="00091030">
        <w:rPr>
          <w:rFonts w:eastAsiaTheme="minorHAnsi"/>
          <w:spacing w:val="1"/>
          <w:lang w:eastAsia="en-US"/>
        </w:rPr>
        <w:t>с уведомлением обратилось физическое или юридическое лицо,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C66EFD" w:rsidRPr="00091030" w:rsidRDefault="00C66EFD" w:rsidP="00C66EFD">
      <w:pPr>
        <w:spacing w:before="240"/>
        <w:jc w:val="both"/>
        <w:rPr>
          <w:rFonts w:eastAsiaTheme="minorHAnsi"/>
          <w:spacing w:val="1"/>
          <w:lang w:eastAsia="en-US"/>
        </w:rPr>
      </w:pPr>
      <w:r w:rsidRPr="00091030">
        <w:rPr>
          <w:rFonts w:eastAsiaTheme="minorHAnsi"/>
          <w:spacing w:val="1"/>
          <w:lang w:eastAsia="en-US"/>
        </w:rPr>
        <w:t xml:space="preserve">поданное уведомление не соответствует по форме и содержанию </w:t>
      </w:r>
      <w:r w:rsidR="00153736" w:rsidRPr="00091030">
        <w:rPr>
          <w:rFonts w:eastAsiaTheme="minorHAnsi"/>
          <w:spacing w:val="1"/>
          <w:lang w:eastAsia="en-US"/>
        </w:rPr>
        <w:t>требованиям</w:t>
      </w:r>
      <w:r w:rsidRPr="00091030">
        <w:rPr>
          <w:rFonts w:eastAsiaTheme="minorHAnsi"/>
          <w:spacing w:val="1"/>
          <w:lang w:eastAsia="en-US"/>
        </w:rPr>
        <w:t xml:space="preserve">, предъявляемым к уведомлению, согласно </w:t>
      </w:r>
      <w:r w:rsidR="00531A54" w:rsidRPr="00091030">
        <w:rPr>
          <w:rFonts w:eastAsiaTheme="minorHAnsi"/>
          <w:spacing w:val="1"/>
          <w:lang w:eastAsia="en-US"/>
        </w:rPr>
        <w:t>п. 2.6.1.</w:t>
      </w:r>
    </w:p>
    <w:p w:rsidR="00C66EFD" w:rsidRPr="00091030" w:rsidRDefault="00C66EFD" w:rsidP="00C66EFD">
      <w:pPr>
        <w:spacing w:before="240"/>
        <w:jc w:val="both"/>
        <w:rPr>
          <w:rFonts w:eastAsiaTheme="minorHAnsi"/>
          <w:spacing w:val="1"/>
          <w:lang w:eastAsia="en-US"/>
        </w:rPr>
      </w:pPr>
      <w:r w:rsidRPr="00091030">
        <w:rPr>
          <w:rFonts w:eastAsiaTheme="minorHAnsi"/>
          <w:spacing w:val="1"/>
          <w:lang w:eastAsia="en-US"/>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 </w:t>
      </w:r>
    </w:p>
    <w:p w:rsidR="00C66EFD" w:rsidRPr="00091030" w:rsidRDefault="00C66EFD" w:rsidP="00C66EFD">
      <w:pPr>
        <w:spacing w:before="240"/>
        <w:jc w:val="both"/>
        <w:rPr>
          <w:rFonts w:eastAsiaTheme="minorHAnsi"/>
          <w:spacing w:val="1"/>
          <w:lang w:eastAsia="en-US"/>
        </w:rPr>
      </w:pPr>
      <w:r w:rsidRPr="00091030">
        <w:rPr>
          <w:rFonts w:eastAsiaTheme="minorHAnsi"/>
          <w:spacing w:val="1"/>
          <w:lang w:eastAsia="en-US"/>
        </w:rPr>
        <w:t xml:space="preserve">В случае подачи заявителем уведомления, по форме и содержанию, предъявляемым к уведомлению, </w:t>
      </w:r>
      <w:r w:rsidR="00531A54" w:rsidRPr="00091030">
        <w:rPr>
          <w:rFonts w:eastAsiaTheme="minorHAnsi"/>
          <w:spacing w:val="1"/>
          <w:lang w:eastAsia="en-US"/>
        </w:rPr>
        <w:t>согласно 2.6.1.</w:t>
      </w:r>
      <w:r w:rsidRPr="00091030">
        <w:rPr>
          <w:rFonts w:eastAsiaTheme="minorHAnsi"/>
          <w:spacing w:val="1"/>
          <w:lang w:eastAsia="en-US"/>
        </w:rPr>
        <w:t xml:space="preserve"> в форме электронного документа, с использованием Регионального портала, требуется простая электронная подпись.</w:t>
      </w:r>
    </w:p>
    <w:p w:rsidR="00C66EFD" w:rsidRPr="00091030" w:rsidRDefault="00C66EFD" w:rsidP="00C66EFD">
      <w:pPr>
        <w:spacing w:before="240"/>
        <w:jc w:val="both"/>
        <w:rPr>
          <w:rFonts w:eastAsiaTheme="minorHAnsi"/>
          <w:spacing w:val="1"/>
          <w:lang w:eastAsia="en-US"/>
        </w:rPr>
      </w:pPr>
      <w:r w:rsidRPr="00091030">
        <w:rPr>
          <w:rFonts w:eastAsiaTheme="minorHAnsi"/>
          <w:spacing w:val="1"/>
          <w:lang w:eastAsia="en-US"/>
        </w:rPr>
        <w:lastRenderedPageBreak/>
        <w:t>2.</w:t>
      </w:r>
      <w:r w:rsidR="007947F9" w:rsidRPr="00091030">
        <w:rPr>
          <w:rFonts w:eastAsiaTheme="minorHAnsi"/>
          <w:spacing w:val="1"/>
          <w:lang w:eastAsia="en-US"/>
        </w:rPr>
        <w:t>7</w:t>
      </w:r>
      <w:r w:rsidRPr="00091030">
        <w:rPr>
          <w:rFonts w:eastAsiaTheme="minorHAnsi"/>
          <w:spacing w:val="1"/>
          <w:lang w:eastAsia="en-US"/>
        </w:rPr>
        <w:t xml:space="preserve">.2. Основанием для отказа в приеме к рассмотрению заявления о предоставлении муниципальной услуги, является уведомление и </w:t>
      </w:r>
      <w:proofErr w:type="gramStart"/>
      <w:r w:rsidRPr="00091030">
        <w:rPr>
          <w:rFonts w:eastAsiaTheme="minorHAnsi"/>
          <w:spacing w:val="1"/>
          <w:lang w:eastAsia="en-US"/>
        </w:rPr>
        <w:t>документы</w:t>
      </w:r>
      <w:proofErr w:type="gramEnd"/>
      <w:r w:rsidRPr="00091030">
        <w:rPr>
          <w:rFonts w:eastAsiaTheme="minorHAnsi"/>
          <w:spacing w:val="1"/>
          <w:lang w:eastAsia="en-US"/>
        </w:rPr>
        <w:t xml:space="preserve"> поданные в электронном виде, с использованием Единого портала, Регионального портала, не подписанные усиленной квалифицированной электронной подписью, либо подписанные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C66EFD" w:rsidRPr="00091030" w:rsidRDefault="00C66EFD" w:rsidP="00C66EFD">
      <w:pPr>
        <w:spacing w:before="240"/>
        <w:jc w:val="both"/>
        <w:rPr>
          <w:rFonts w:eastAsiaTheme="minorHAnsi"/>
          <w:spacing w:val="1"/>
          <w:lang w:eastAsia="en-US"/>
        </w:rPr>
      </w:pPr>
      <w:r w:rsidRPr="00091030">
        <w:rPr>
          <w:rFonts w:eastAsiaTheme="minorHAnsi"/>
          <w:spacing w:val="1"/>
          <w:lang w:eastAsia="en-US"/>
        </w:rPr>
        <w:t>2.</w:t>
      </w:r>
      <w:r w:rsidR="007947F9" w:rsidRPr="00091030">
        <w:rPr>
          <w:rFonts w:eastAsiaTheme="minorHAnsi"/>
          <w:spacing w:val="1"/>
          <w:lang w:eastAsia="en-US"/>
        </w:rPr>
        <w:t>7</w:t>
      </w:r>
      <w:r w:rsidRPr="00091030">
        <w:rPr>
          <w:rFonts w:eastAsiaTheme="minorHAnsi"/>
          <w:spacing w:val="1"/>
          <w:lang w:eastAsia="en-US"/>
        </w:rPr>
        <w:t>.3. О наличии основания для отказа в приеме документов заявителя информирует работник МФЦ (при обращении за услугой через МФЦ) либо специалист уполномоченного органа,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66EFD" w:rsidRPr="00091030" w:rsidRDefault="00C66EFD" w:rsidP="00C66EFD">
      <w:pPr>
        <w:spacing w:before="240"/>
        <w:jc w:val="both"/>
        <w:rPr>
          <w:rFonts w:eastAsiaTheme="minorHAnsi"/>
          <w:spacing w:val="1"/>
          <w:lang w:eastAsia="en-US"/>
        </w:rPr>
      </w:pPr>
      <w:r w:rsidRPr="00091030">
        <w:rPr>
          <w:rFonts w:eastAsiaTheme="minorHAnsi"/>
          <w:spacing w:val="1"/>
          <w:lang w:eastAsia="en-US"/>
        </w:rPr>
        <w:t xml:space="preserve">Уведомление об отказе в приеме документов, необходимых для </w:t>
      </w:r>
      <w:proofErr w:type="spellStart"/>
      <w:proofErr w:type="gramStart"/>
      <w:r w:rsidRPr="00091030">
        <w:rPr>
          <w:rFonts w:eastAsiaTheme="minorHAnsi"/>
          <w:spacing w:val="1"/>
          <w:lang w:eastAsia="en-US"/>
        </w:rPr>
        <w:t>предо-ставления</w:t>
      </w:r>
      <w:proofErr w:type="spellEnd"/>
      <w:proofErr w:type="gramEnd"/>
      <w:r w:rsidRPr="00091030">
        <w:rPr>
          <w:rFonts w:eastAsiaTheme="minorHAnsi"/>
          <w:spacing w:val="1"/>
          <w:lang w:eastAsia="en-US"/>
        </w:rPr>
        <w:t xml:space="preserve"> муниципальной услуги, по требованию заявителя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66EFD" w:rsidRPr="00091030" w:rsidRDefault="00C66EFD" w:rsidP="00C66EFD">
      <w:pPr>
        <w:spacing w:before="240"/>
        <w:jc w:val="both"/>
        <w:rPr>
          <w:rFonts w:eastAsiaTheme="minorHAnsi"/>
          <w:spacing w:val="1"/>
          <w:lang w:eastAsia="en-US"/>
        </w:rPr>
      </w:pPr>
      <w:r w:rsidRPr="00091030">
        <w:rPr>
          <w:rFonts w:eastAsiaTheme="minorHAnsi"/>
          <w:spacing w:val="1"/>
          <w:lang w:eastAsia="en-US"/>
        </w:rPr>
        <w:t>Не может быть отказано заявителю в приёме дополнительных документов при наличии намерения их сдать.</w:t>
      </w:r>
    </w:p>
    <w:p w:rsidR="00C66EFD" w:rsidRPr="00091030" w:rsidRDefault="00C66EFD" w:rsidP="00C66EFD">
      <w:pPr>
        <w:spacing w:before="240"/>
        <w:jc w:val="both"/>
        <w:rPr>
          <w:rFonts w:eastAsiaTheme="minorHAnsi"/>
          <w:spacing w:val="1"/>
          <w:lang w:eastAsia="en-US"/>
        </w:rPr>
      </w:pPr>
      <w:r w:rsidRPr="00091030">
        <w:rPr>
          <w:rFonts w:eastAsiaTheme="minorHAnsi"/>
          <w:spacing w:val="1"/>
          <w:lang w:eastAsia="en-US"/>
        </w:rPr>
        <w:t>2.</w:t>
      </w:r>
      <w:r w:rsidR="007947F9" w:rsidRPr="00091030">
        <w:rPr>
          <w:rFonts w:eastAsiaTheme="minorHAnsi"/>
          <w:spacing w:val="1"/>
          <w:lang w:eastAsia="en-US"/>
        </w:rPr>
        <w:t>7</w:t>
      </w:r>
      <w:r w:rsidRPr="00091030">
        <w:rPr>
          <w:rFonts w:eastAsiaTheme="minorHAnsi"/>
          <w:spacing w:val="1"/>
          <w:lang w:eastAsia="en-US"/>
        </w:rPr>
        <w:t>.4. Заявитель вправе отозвать свое уведомлением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C66EFD" w:rsidRPr="00091030" w:rsidRDefault="00C66EFD" w:rsidP="00C66EFD">
      <w:pPr>
        <w:spacing w:before="240"/>
        <w:jc w:val="both"/>
        <w:rPr>
          <w:rFonts w:eastAsiaTheme="minorHAnsi"/>
          <w:spacing w:val="1"/>
          <w:lang w:eastAsia="en-US"/>
        </w:rPr>
      </w:pPr>
      <w:r w:rsidRPr="00091030">
        <w:rPr>
          <w:rFonts w:eastAsiaTheme="minorHAnsi"/>
          <w:spacing w:val="1"/>
          <w:lang w:eastAsia="en-US"/>
        </w:rPr>
        <w:t>После получения уполномоченным органам указанного заявления об отзыве уведомления, в течение 7 (семи) рабочих дней заявителю возвращается пакет документов, приложенный к уведомлению о планируемом строительстве.</w:t>
      </w:r>
    </w:p>
    <w:p w:rsidR="00C66EFD" w:rsidRPr="00091030" w:rsidRDefault="00C66EFD" w:rsidP="00C66EFD">
      <w:pPr>
        <w:spacing w:before="240"/>
        <w:jc w:val="both"/>
        <w:rPr>
          <w:rFonts w:eastAsiaTheme="minorHAnsi"/>
          <w:spacing w:val="1"/>
          <w:lang w:eastAsia="en-US"/>
        </w:rPr>
      </w:pPr>
      <w:r w:rsidRPr="00091030">
        <w:rPr>
          <w:rFonts w:eastAsiaTheme="minorHAnsi"/>
          <w:spacing w:val="1"/>
          <w:lang w:eastAsia="en-US"/>
        </w:rPr>
        <w:t>2.</w:t>
      </w:r>
      <w:r w:rsidR="007947F9" w:rsidRPr="00091030">
        <w:rPr>
          <w:rFonts w:eastAsiaTheme="minorHAnsi"/>
          <w:spacing w:val="1"/>
          <w:lang w:eastAsia="en-US"/>
        </w:rPr>
        <w:t>7</w:t>
      </w:r>
      <w:r w:rsidRPr="00091030">
        <w:rPr>
          <w:rFonts w:eastAsiaTheme="minorHAnsi"/>
          <w:spacing w:val="1"/>
          <w:lang w:eastAsia="en-US"/>
        </w:rPr>
        <w:t>.5. Не допускается отказ в приеме уведомления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уполномоченного органа.</w:t>
      </w:r>
    </w:p>
    <w:p w:rsidR="002B4CFE" w:rsidRPr="00091030" w:rsidRDefault="00C66EFD" w:rsidP="00C66EFD">
      <w:pPr>
        <w:spacing w:before="240"/>
        <w:jc w:val="both"/>
        <w:rPr>
          <w:rFonts w:eastAsiaTheme="minorHAnsi"/>
          <w:lang w:eastAsia="en-US"/>
        </w:rPr>
      </w:pPr>
      <w:r w:rsidRPr="00091030">
        <w:rPr>
          <w:rFonts w:eastAsiaTheme="minorHAnsi"/>
          <w:spacing w:val="1"/>
          <w:lang w:eastAsia="en-US"/>
        </w:rPr>
        <w:t>2.</w:t>
      </w:r>
      <w:r w:rsidR="007947F9" w:rsidRPr="00091030">
        <w:rPr>
          <w:rFonts w:eastAsiaTheme="minorHAnsi"/>
          <w:spacing w:val="1"/>
          <w:lang w:eastAsia="en-US"/>
        </w:rPr>
        <w:t>7</w:t>
      </w:r>
      <w:r w:rsidRPr="00091030">
        <w:rPr>
          <w:rFonts w:eastAsiaTheme="minorHAnsi"/>
          <w:spacing w:val="1"/>
          <w:lang w:eastAsia="en-US"/>
        </w:rPr>
        <w:t>.6.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5219F8" w:rsidRPr="00091030">
        <w:rPr>
          <w:rFonts w:eastAsiaTheme="minorHAnsi"/>
          <w:lang w:eastAsia="en-US"/>
        </w:rPr>
        <w:t xml:space="preserve">      </w:t>
      </w:r>
    </w:p>
    <w:p w:rsidR="00AB3AC1" w:rsidRDefault="002B4CFE" w:rsidP="002B4CFE">
      <w:pPr>
        <w:spacing w:before="240"/>
        <w:jc w:val="both"/>
        <w:rPr>
          <w:rFonts w:eastAsiaTheme="minorHAnsi"/>
          <w:b/>
          <w:lang w:eastAsia="en-US"/>
        </w:rPr>
      </w:pPr>
      <w:r w:rsidRPr="00AB3AC1">
        <w:rPr>
          <w:rFonts w:eastAsiaTheme="minorHAnsi"/>
          <w:b/>
          <w:lang w:eastAsia="en-US"/>
        </w:rPr>
        <w:lastRenderedPageBreak/>
        <w:t>2</w:t>
      </w:r>
      <w:r w:rsidR="00AB3AC1" w:rsidRPr="00AB3AC1">
        <w:rPr>
          <w:rFonts w:eastAsiaTheme="minorHAnsi"/>
          <w:b/>
          <w:lang w:eastAsia="en-US"/>
        </w:rPr>
        <w:t>.</w:t>
      </w:r>
      <w:r w:rsidR="007947F9">
        <w:rPr>
          <w:rFonts w:eastAsiaTheme="minorHAnsi"/>
          <w:b/>
          <w:lang w:eastAsia="en-US"/>
        </w:rPr>
        <w:t>8</w:t>
      </w:r>
      <w:r w:rsidRPr="00AB3AC1">
        <w:rPr>
          <w:rFonts w:eastAsiaTheme="minorHAnsi"/>
          <w:b/>
          <w:lang w:eastAsia="en-US"/>
        </w:rPr>
        <w:t xml:space="preserve">. </w:t>
      </w:r>
      <w:r w:rsidR="00AB3AC1" w:rsidRPr="00AB3AC1">
        <w:rPr>
          <w:rFonts w:eastAsiaTheme="minorHAnsi"/>
          <w:b/>
          <w:lang w:eastAsia="en-US"/>
        </w:rPr>
        <w:t xml:space="preserve"> Исчерпывающий перечень оснований для приостановления или отказа в предоставлении муниципальной услуги</w:t>
      </w:r>
      <w:r w:rsidR="00AB3AC1">
        <w:rPr>
          <w:rFonts w:eastAsiaTheme="minorHAnsi"/>
          <w:b/>
          <w:lang w:eastAsia="en-US"/>
        </w:rPr>
        <w:t>.</w:t>
      </w:r>
    </w:p>
    <w:p w:rsidR="00AB3AC1" w:rsidRPr="00AB3AC1" w:rsidRDefault="00AB3AC1" w:rsidP="00AB3AC1">
      <w:pPr>
        <w:ind w:firstLine="709"/>
        <w:jc w:val="both"/>
        <w:rPr>
          <w:lang w:eastAsia="en-US" w:bidi="en-US"/>
        </w:rPr>
      </w:pPr>
      <w:r w:rsidRPr="00AB3AC1">
        <w:rPr>
          <w:lang w:eastAsia="en-US" w:bidi="en-US"/>
        </w:rPr>
        <w:t>2.</w:t>
      </w:r>
      <w:r w:rsidR="007947F9">
        <w:rPr>
          <w:lang w:eastAsia="en-US" w:bidi="en-US"/>
        </w:rPr>
        <w:t>8</w:t>
      </w:r>
      <w:r w:rsidRPr="00AB3AC1">
        <w:rPr>
          <w:lang w:eastAsia="en-US" w:bidi="en-US"/>
        </w:rPr>
        <w:t>.1. Основания для приостановления предоставления муниципальной услуги законодательством Российской Федерации не предусмотрены.</w:t>
      </w:r>
    </w:p>
    <w:p w:rsidR="00AB3AC1" w:rsidRPr="00AB3AC1" w:rsidRDefault="00AB3AC1" w:rsidP="00AB3AC1">
      <w:pPr>
        <w:ind w:firstLine="709"/>
        <w:jc w:val="both"/>
        <w:rPr>
          <w:rFonts w:ascii="Arial" w:hAnsi="Arial" w:cs="Arial"/>
          <w:sz w:val="24"/>
          <w:szCs w:val="24"/>
        </w:rPr>
      </w:pPr>
      <w:r w:rsidRPr="00AB3AC1">
        <w:rPr>
          <w:lang w:eastAsia="en-US" w:bidi="en-US"/>
        </w:rPr>
        <w:t>2.</w:t>
      </w:r>
      <w:r w:rsidR="007947F9">
        <w:rPr>
          <w:lang w:eastAsia="en-US" w:bidi="en-US"/>
        </w:rPr>
        <w:t>8</w:t>
      </w:r>
      <w:r w:rsidRPr="00AB3AC1">
        <w:rPr>
          <w:lang w:eastAsia="en-US" w:bidi="en-US"/>
        </w:rPr>
        <w:t xml:space="preserve">.2. </w:t>
      </w:r>
      <w:r w:rsidRPr="00AB3AC1">
        <w:t>Отказ в предоставлении муниципальной услуги.</w:t>
      </w:r>
    </w:p>
    <w:p w:rsidR="00AB3AC1" w:rsidRPr="00AB3AC1" w:rsidRDefault="00AB3AC1" w:rsidP="00AB3AC1">
      <w:pPr>
        <w:ind w:firstLine="709"/>
        <w:jc w:val="both"/>
        <w:rPr>
          <w:lang w:eastAsia="en-US" w:bidi="en-US"/>
        </w:rPr>
      </w:pPr>
      <w:r w:rsidRPr="00AB3AC1">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077AE4">
        <w:t xml:space="preserve"> (Приложение 4)</w:t>
      </w:r>
      <w:r w:rsidRPr="00AB3AC1">
        <w:t xml:space="preserve"> направляется застройщику только в случае, если:</w:t>
      </w:r>
    </w:p>
    <w:p w:rsidR="00AB3AC1" w:rsidRPr="00AB3AC1" w:rsidRDefault="00AB3AC1" w:rsidP="00AB3AC1">
      <w:pPr>
        <w:widowControl w:val="0"/>
        <w:autoSpaceDE w:val="0"/>
        <w:autoSpaceDN w:val="0"/>
        <w:adjustRightInd w:val="0"/>
        <w:ind w:firstLine="720"/>
        <w:jc w:val="both"/>
      </w:pPr>
      <w:bookmarkStart w:id="6" w:name="sub_511101"/>
      <w:proofErr w:type="gramStart"/>
      <w:r w:rsidRPr="00AB3AC1">
        <w:t xml:space="preserve">1) указанные в уведомлении о планируемом строительстве параметры объекта индивидуального жилищного строительства или садового дома </w:t>
      </w:r>
      <w:r w:rsidRPr="00AB3AC1">
        <w:rPr>
          <w:b/>
          <w:i/>
        </w:rPr>
        <w:t>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r w:rsidRPr="00AB3AC1">
        <w:t xml:space="preserve">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AB3AC1" w:rsidRPr="00AB3AC1" w:rsidRDefault="00AB3AC1" w:rsidP="00AB3AC1">
      <w:pPr>
        <w:widowControl w:val="0"/>
        <w:autoSpaceDE w:val="0"/>
        <w:autoSpaceDN w:val="0"/>
        <w:adjustRightInd w:val="0"/>
        <w:ind w:firstLine="720"/>
        <w:jc w:val="both"/>
      </w:pPr>
      <w:bookmarkStart w:id="7" w:name="sub_511102"/>
      <w:bookmarkEnd w:id="6"/>
      <w:r w:rsidRPr="00AB3AC1">
        <w:t xml:space="preserve">2) размещение </w:t>
      </w:r>
      <w:proofErr w:type="gramStart"/>
      <w:r w:rsidRPr="00AB3AC1">
        <w:t>указанных</w:t>
      </w:r>
      <w:proofErr w:type="gramEnd"/>
      <w:r w:rsidRPr="00AB3AC1">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13" w:history="1">
        <w:r w:rsidRPr="00AB3AC1">
          <w:rPr>
            <w:bCs/>
            <w:color w:val="000000"/>
          </w:rPr>
          <w:t>земельным</w:t>
        </w:r>
      </w:hyperlink>
      <w:r w:rsidRPr="00AB3AC1">
        <w:t xml:space="preserve"> и иным законодательством Российской Федерации и действующими на дату поступления уведомления о планируемом строительстве;</w:t>
      </w:r>
    </w:p>
    <w:p w:rsidR="00AB3AC1" w:rsidRDefault="00AB3AC1" w:rsidP="00AB3AC1">
      <w:pPr>
        <w:widowControl w:val="0"/>
        <w:autoSpaceDE w:val="0"/>
        <w:autoSpaceDN w:val="0"/>
        <w:adjustRightInd w:val="0"/>
        <w:ind w:firstLine="720"/>
        <w:jc w:val="both"/>
      </w:pPr>
      <w:bookmarkStart w:id="8" w:name="sub_511103"/>
      <w:bookmarkEnd w:id="7"/>
      <w:r w:rsidRPr="00AB3AC1">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95AFC" w:rsidRDefault="00895AFC" w:rsidP="00AB3AC1">
      <w:pPr>
        <w:widowControl w:val="0"/>
        <w:autoSpaceDE w:val="0"/>
        <w:autoSpaceDN w:val="0"/>
        <w:adjustRightInd w:val="0"/>
        <w:ind w:firstLine="720"/>
        <w:jc w:val="both"/>
      </w:pPr>
      <w:r w:rsidRPr="00895AFC">
        <w:t xml:space="preserve">4) в срок, указанный в части 9 статьи 51.1. </w:t>
      </w:r>
      <w:proofErr w:type="gramStart"/>
      <w:r w:rsidRPr="00895AFC">
        <w:t>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36D14" w:rsidRDefault="00F73DE9" w:rsidP="00F73DE9">
      <w:pPr>
        <w:widowControl w:val="0"/>
        <w:autoSpaceDE w:val="0"/>
        <w:autoSpaceDN w:val="0"/>
        <w:adjustRightInd w:val="0"/>
        <w:jc w:val="both"/>
      </w:pPr>
      <w:r>
        <w:t xml:space="preserve">          </w:t>
      </w:r>
      <w:r w:rsidR="00A36D14">
        <w:t>5)</w:t>
      </w:r>
      <w:r w:rsidRPr="00F73DE9">
        <w:t xml:space="preserve"> отсутствие в государственном кадастре недвижимости сведений о местоположении границ земельного участка.</w:t>
      </w:r>
    </w:p>
    <w:p w:rsidR="00295F2E" w:rsidRPr="00AB3AC1" w:rsidRDefault="00295F2E" w:rsidP="00F73DE9">
      <w:pPr>
        <w:widowControl w:val="0"/>
        <w:autoSpaceDE w:val="0"/>
        <w:autoSpaceDN w:val="0"/>
        <w:adjustRightInd w:val="0"/>
        <w:jc w:val="both"/>
      </w:pPr>
      <w:r>
        <w:t xml:space="preserve">         6</w:t>
      </w:r>
      <w:r w:rsidRPr="00295F2E">
        <w:t xml:space="preserve">) сведения, запрошенные по межведомственному взаимодействию в Управление Федеральной службы государственной регистрации, кадастра и картографии по Владимирской области, противоречат информации, </w:t>
      </w:r>
      <w:r w:rsidRPr="00295F2E">
        <w:lastRenderedPageBreak/>
        <w:t>указанной в уведомлении об окончании строительства.</w:t>
      </w:r>
    </w:p>
    <w:bookmarkEnd w:id="8"/>
    <w:p w:rsidR="00AB3AC1" w:rsidRPr="00AB3AC1" w:rsidRDefault="00AB3AC1" w:rsidP="00AB3AC1">
      <w:pPr>
        <w:ind w:firstLine="709"/>
        <w:jc w:val="both"/>
        <w:rPr>
          <w:lang w:eastAsia="en-US" w:bidi="en-US"/>
        </w:rPr>
      </w:pPr>
      <w:r w:rsidRPr="00AB3AC1">
        <w:rPr>
          <w:lang w:eastAsia="en-US" w:bidi="en-US"/>
        </w:rPr>
        <w:t>2.</w:t>
      </w:r>
      <w:r w:rsidR="007947F9">
        <w:rPr>
          <w:lang w:eastAsia="en-US" w:bidi="en-US"/>
        </w:rPr>
        <w:t>8</w:t>
      </w:r>
      <w:r w:rsidRPr="00AB3AC1">
        <w:rPr>
          <w:lang w:eastAsia="en-US" w:bidi="en-US"/>
        </w:rPr>
        <w:t>.3.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уполномоченного органа.</w:t>
      </w:r>
    </w:p>
    <w:p w:rsidR="00AB3AC1" w:rsidRPr="00AB3AC1" w:rsidRDefault="00AB3AC1" w:rsidP="00AB3AC1">
      <w:pPr>
        <w:ind w:firstLine="709"/>
        <w:jc w:val="both"/>
        <w:rPr>
          <w:lang w:eastAsia="en-US" w:bidi="en-US"/>
        </w:rPr>
      </w:pPr>
      <w:r w:rsidRPr="00AB3AC1">
        <w:rPr>
          <w:lang w:eastAsia="en-US" w:bidi="en-US"/>
        </w:rPr>
        <w:t>2.</w:t>
      </w:r>
      <w:r w:rsidR="007947F9">
        <w:rPr>
          <w:lang w:eastAsia="en-US" w:bidi="en-US"/>
        </w:rPr>
        <w:t>8</w:t>
      </w:r>
      <w:r w:rsidRPr="00AB3AC1">
        <w:rPr>
          <w:lang w:eastAsia="en-US" w:bidi="en-US"/>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B3AC1" w:rsidRDefault="00AB3AC1" w:rsidP="00AB3AC1">
      <w:pPr>
        <w:ind w:firstLine="709"/>
        <w:jc w:val="both"/>
        <w:rPr>
          <w:lang w:eastAsia="en-US" w:bidi="en-US"/>
        </w:rPr>
      </w:pPr>
      <w:r w:rsidRPr="00AB3AC1">
        <w:rPr>
          <w:lang w:eastAsia="en-US" w:bidi="en-US"/>
        </w:rPr>
        <w:t>Отказ в предоставлении муниципальной услуги может быть оспорен в судебном порядке.</w:t>
      </w:r>
    </w:p>
    <w:p w:rsidR="00BF15E9" w:rsidRDefault="00BF15E9" w:rsidP="00AB3AC1">
      <w:pPr>
        <w:ind w:firstLine="709"/>
        <w:jc w:val="both"/>
        <w:rPr>
          <w:lang w:eastAsia="en-US" w:bidi="en-US"/>
        </w:rPr>
      </w:pPr>
    </w:p>
    <w:p w:rsidR="00BF15E9" w:rsidRDefault="00BF15E9" w:rsidP="00BF15E9">
      <w:pPr>
        <w:ind w:firstLine="709"/>
        <w:jc w:val="both"/>
        <w:rPr>
          <w:b/>
          <w:lang w:eastAsia="en-US" w:bidi="en-US"/>
        </w:rPr>
      </w:pPr>
      <w:r w:rsidRPr="00BF15E9">
        <w:rPr>
          <w:b/>
          <w:lang w:eastAsia="en-US" w:bidi="en-US"/>
        </w:rPr>
        <w:t>2.</w:t>
      </w:r>
      <w:r w:rsidR="007947F9">
        <w:rPr>
          <w:b/>
          <w:lang w:eastAsia="en-US" w:bidi="en-US"/>
        </w:rPr>
        <w:t>9</w:t>
      </w:r>
      <w:r w:rsidRPr="00BF15E9">
        <w:rPr>
          <w:b/>
          <w:lang w:eastAsia="en-US" w:bidi="en-US"/>
        </w:rPr>
        <w:t>. Размер платы, взимаемой с заявителя при предоставлении муниципальной услуги, и способы ее взимания.</w:t>
      </w:r>
    </w:p>
    <w:p w:rsidR="00BF15E9" w:rsidRPr="00BF15E9" w:rsidRDefault="00BF15E9" w:rsidP="00BF15E9">
      <w:pPr>
        <w:ind w:firstLine="709"/>
        <w:jc w:val="both"/>
        <w:rPr>
          <w:b/>
          <w:lang w:eastAsia="en-US" w:bidi="en-US"/>
        </w:rPr>
      </w:pPr>
    </w:p>
    <w:p w:rsidR="00BF15E9" w:rsidRPr="00AB3AC1" w:rsidRDefault="00BF15E9" w:rsidP="00BF15E9">
      <w:pPr>
        <w:ind w:firstLine="709"/>
        <w:jc w:val="both"/>
        <w:rPr>
          <w:lang w:eastAsia="en-US" w:bidi="en-US"/>
        </w:rPr>
      </w:pPr>
      <w:r>
        <w:rPr>
          <w:lang w:eastAsia="en-US" w:bidi="en-US"/>
        </w:rPr>
        <w:t>Муниципальная услуга предоставляется бесплатно.</w:t>
      </w:r>
    </w:p>
    <w:p w:rsidR="00BF15E9" w:rsidRDefault="00716DB8" w:rsidP="002B4CFE">
      <w:pPr>
        <w:spacing w:before="240"/>
        <w:jc w:val="both"/>
        <w:rPr>
          <w:rFonts w:eastAsiaTheme="minorHAnsi"/>
          <w:b/>
          <w:lang w:eastAsia="en-US"/>
        </w:rPr>
      </w:pPr>
      <w:r>
        <w:rPr>
          <w:rFonts w:eastAsiaTheme="minorHAnsi"/>
          <w:b/>
          <w:lang w:eastAsia="en-US"/>
        </w:rPr>
        <w:t xml:space="preserve">          </w:t>
      </w:r>
      <w:r w:rsidRPr="00716DB8">
        <w:rPr>
          <w:rFonts w:eastAsiaTheme="minorHAnsi"/>
          <w:b/>
          <w:lang w:eastAsia="en-US"/>
        </w:rPr>
        <w:t>2.</w:t>
      </w:r>
      <w:r w:rsidR="007947F9">
        <w:rPr>
          <w:rFonts w:eastAsiaTheme="minorHAnsi"/>
          <w:b/>
          <w:lang w:eastAsia="en-US"/>
        </w:rPr>
        <w:t>10</w:t>
      </w:r>
      <w:r w:rsidRPr="00716DB8">
        <w:rPr>
          <w:rFonts w:eastAsiaTheme="minorHAnsi"/>
          <w:b/>
          <w:lang w:eastAsia="en-US"/>
        </w:rPr>
        <w:t xml:space="preserve">. Максимальный срок ожидания в очереди при подаче </w:t>
      </w:r>
      <w:r>
        <w:rPr>
          <w:rFonts w:eastAsiaTheme="minorHAnsi"/>
          <w:b/>
          <w:lang w:eastAsia="en-US"/>
        </w:rPr>
        <w:t xml:space="preserve">заявления </w:t>
      </w:r>
      <w:r w:rsidRPr="00716DB8">
        <w:rPr>
          <w:rFonts w:eastAsiaTheme="minorHAnsi"/>
          <w:b/>
          <w:lang w:eastAsia="en-US"/>
        </w:rPr>
        <w:t>(уведомления) о предоставлении муниципальной услуги и при получении результата предоставленной муниципальной услуги</w:t>
      </w:r>
    </w:p>
    <w:p w:rsidR="002B4CFE" w:rsidRPr="002B4CFE" w:rsidRDefault="00716DB8" w:rsidP="002B4CFE">
      <w:pPr>
        <w:spacing w:before="240"/>
        <w:jc w:val="both"/>
        <w:rPr>
          <w:rFonts w:eastAsiaTheme="minorHAnsi"/>
          <w:lang w:eastAsia="en-US"/>
        </w:rPr>
      </w:pPr>
      <w:r>
        <w:rPr>
          <w:rFonts w:eastAsiaTheme="minorHAnsi"/>
          <w:lang w:eastAsia="en-US"/>
        </w:rPr>
        <w:t xml:space="preserve">     </w:t>
      </w:r>
      <w:r w:rsidR="002B4CFE" w:rsidRPr="002B4CFE">
        <w:rPr>
          <w:rFonts w:eastAsiaTheme="minorHAnsi"/>
          <w:lang w:eastAsia="en-US"/>
        </w:rPr>
        <w:t xml:space="preserve">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716DB8" w:rsidRPr="00716DB8" w:rsidRDefault="00716DB8" w:rsidP="002B4CFE">
      <w:pPr>
        <w:spacing w:before="240"/>
        <w:jc w:val="both"/>
        <w:rPr>
          <w:rFonts w:eastAsiaTheme="minorHAnsi"/>
          <w:b/>
          <w:lang w:eastAsia="en-US"/>
        </w:rPr>
      </w:pPr>
      <w:r>
        <w:rPr>
          <w:rFonts w:eastAsiaTheme="minorHAnsi"/>
          <w:lang w:eastAsia="en-US"/>
        </w:rPr>
        <w:t xml:space="preserve">          </w:t>
      </w:r>
      <w:r w:rsidR="002B4CFE" w:rsidRPr="00716DB8">
        <w:rPr>
          <w:rFonts w:eastAsiaTheme="minorHAnsi"/>
          <w:b/>
          <w:lang w:eastAsia="en-US"/>
        </w:rPr>
        <w:t>2.1</w:t>
      </w:r>
      <w:r w:rsidR="007947F9">
        <w:rPr>
          <w:rFonts w:eastAsiaTheme="minorHAnsi"/>
          <w:b/>
          <w:lang w:eastAsia="en-US"/>
        </w:rPr>
        <w:t>1</w:t>
      </w:r>
      <w:r w:rsidR="002B4CFE" w:rsidRPr="00716DB8">
        <w:rPr>
          <w:rFonts w:eastAsiaTheme="minorHAnsi"/>
          <w:b/>
          <w:lang w:eastAsia="en-US"/>
        </w:rPr>
        <w:t>. Срок регистрации</w:t>
      </w:r>
      <w:r w:rsidRPr="00716DB8">
        <w:rPr>
          <w:rFonts w:eastAsiaTheme="minorHAnsi"/>
          <w:b/>
          <w:lang w:eastAsia="en-US"/>
        </w:rPr>
        <w:t xml:space="preserve"> </w:t>
      </w:r>
      <w:r w:rsidR="002B4CFE" w:rsidRPr="00716DB8">
        <w:rPr>
          <w:rFonts w:eastAsiaTheme="minorHAnsi"/>
          <w:b/>
          <w:lang w:eastAsia="en-US"/>
        </w:rPr>
        <w:t xml:space="preserve"> </w:t>
      </w:r>
      <w:r w:rsidRPr="00716DB8">
        <w:rPr>
          <w:rFonts w:eastAsiaTheme="minorHAnsi"/>
          <w:b/>
          <w:lang w:eastAsia="en-US"/>
        </w:rPr>
        <w:t>уведомления</w:t>
      </w:r>
      <w:r w:rsidR="002B4CFE" w:rsidRPr="00716DB8">
        <w:rPr>
          <w:rFonts w:eastAsiaTheme="minorHAnsi"/>
          <w:b/>
          <w:lang w:eastAsia="en-US"/>
        </w:rPr>
        <w:t xml:space="preserve"> на предоставление муниципальной услуги.</w:t>
      </w:r>
    </w:p>
    <w:p w:rsidR="008458D8" w:rsidRPr="008458D8" w:rsidRDefault="008458D8" w:rsidP="008458D8">
      <w:pPr>
        <w:spacing w:before="240"/>
        <w:jc w:val="both"/>
        <w:rPr>
          <w:rFonts w:eastAsiaTheme="minorHAnsi"/>
          <w:lang w:eastAsia="en-US"/>
        </w:rPr>
      </w:pPr>
      <w:r>
        <w:rPr>
          <w:rFonts w:eastAsiaTheme="minorHAnsi"/>
          <w:lang w:eastAsia="en-US"/>
        </w:rPr>
        <w:t xml:space="preserve">2.11.1. </w:t>
      </w:r>
      <w:r w:rsidR="00882852">
        <w:rPr>
          <w:rFonts w:eastAsiaTheme="minorHAnsi"/>
          <w:lang w:eastAsia="en-US"/>
        </w:rPr>
        <w:t>У</w:t>
      </w:r>
      <w:r>
        <w:rPr>
          <w:rFonts w:eastAsiaTheme="minorHAnsi"/>
          <w:lang w:eastAsia="en-US"/>
        </w:rPr>
        <w:t xml:space="preserve">ведомление </w:t>
      </w:r>
      <w:r w:rsidRPr="008458D8">
        <w:rPr>
          <w:rFonts w:eastAsiaTheme="minorHAnsi"/>
          <w:lang w:eastAsia="en-US"/>
        </w:rPr>
        <w:t>регистрируется в день обращения заявителя за предоставлением муниципальной услуги.</w:t>
      </w:r>
    </w:p>
    <w:p w:rsidR="008458D8" w:rsidRPr="008458D8" w:rsidRDefault="008458D8" w:rsidP="008458D8">
      <w:pPr>
        <w:spacing w:before="240"/>
        <w:jc w:val="both"/>
        <w:rPr>
          <w:rFonts w:eastAsiaTheme="minorHAnsi"/>
          <w:lang w:eastAsia="en-US"/>
        </w:rPr>
      </w:pPr>
      <w:r w:rsidRPr="008458D8">
        <w:rPr>
          <w:rFonts w:eastAsiaTheme="minorHAnsi"/>
          <w:lang w:eastAsia="en-US"/>
        </w:rPr>
        <w:t>2.11.2. Регистрация документов, принятых на бумажном носителе, производится в журнале   регистрации (на бумажном носителе или в электронном виде) Уполномоченного органа. На уведомлении проставляется отметка с указанием даты приема и входящего номера регистрации.</w:t>
      </w:r>
    </w:p>
    <w:p w:rsidR="008458D8" w:rsidRPr="008458D8" w:rsidRDefault="008458D8" w:rsidP="008458D8">
      <w:pPr>
        <w:spacing w:before="240"/>
        <w:jc w:val="both"/>
        <w:rPr>
          <w:rFonts w:eastAsiaTheme="minorHAnsi"/>
          <w:lang w:eastAsia="en-US"/>
        </w:rPr>
      </w:pPr>
      <w:r w:rsidRPr="008458D8">
        <w:rPr>
          <w:rFonts w:eastAsiaTheme="minorHAnsi"/>
          <w:lang w:eastAsia="en-US"/>
        </w:rPr>
        <w:t xml:space="preserve">2.11.3. При наличии технической возможности прием и регистрация </w:t>
      </w:r>
      <w:r w:rsidR="00882852">
        <w:rPr>
          <w:rFonts w:eastAsiaTheme="minorHAnsi"/>
          <w:lang w:eastAsia="en-US"/>
        </w:rPr>
        <w:t>уведомления</w:t>
      </w:r>
      <w:r w:rsidRPr="008458D8">
        <w:rPr>
          <w:rFonts w:eastAsiaTheme="minorHAnsi"/>
          <w:lang w:eastAsia="en-US"/>
        </w:rPr>
        <w:t xml:space="preserve"> в электронной форме обеспечивается с помощью Порталов.</w:t>
      </w:r>
    </w:p>
    <w:p w:rsidR="008458D8" w:rsidRPr="008458D8" w:rsidRDefault="008458D8" w:rsidP="008458D8">
      <w:pPr>
        <w:spacing w:before="240"/>
        <w:jc w:val="both"/>
        <w:rPr>
          <w:rFonts w:eastAsiaTheme="minorHAnsi"/>
          <w:lang w:eastAsia="en-US"/>
        </w:rPr>
      </w:pPr>
      <w:r w:rsidRPr="008458D8">
        <w:rPr>
          <w:rFonts w:eastAsiaTheme="minorHAnsi"/>
          <w:lang w:eastAsia="en-US"/>
        </w:rPr>
        <w:t xml:space="preserve">2.11.4. </w:t>
      </w:r>
      <w:r>
        <w:rPr>
          <w:rFonts w:eastAsiaTheme="minorHAnsi"/>
          <w:lang w:eastAsia="en-US"/>
        </w:rPr>
        <w:t>Регистрация</w:t>
      </w:r>
      <w:r w:rsidR="00882852">
        <w:rPr>
          <w:rFonts w:eastAsiaTheme="minorHAnsi"/>
          <w:lang w:eastAsia="en-US"/>
        </w:rPr>
        <w:t xml:space="preserve"> </w:t>
      </w:r>
      <w:r>
        <w:rPr>
          <w:rFonts w:eastAsiaTheme="minorHAnsi"/>
          <w:lang w:eastAsia="en-US"/>
        </w:rPr>
        <w:t xml:space="preserve"> уведомлени</w:t>
      </w:r>
      <w:r w:rsidR="00882852">
        <w:rPr>
          <w:rFonts w:eastAsiaTheme="minorHAnsi"/>
          <w:lang w:eastAsia="en-US"/>
        </w:rPr>
        <w:t>я</w:t>
      </w:r>
      <w:r w:rsidRPr="008458D8">
        <w:rPr>
          <w:rFonts w:eastAsiaTheme="minorHAnsi"/>
          <w:lang w:eastAsia="en-US"/>
        </w:rPr>
        <w:t>, направленного заявителем в форме электронных документов с использованием Порталов осуществляется в день их поступления в МКУ «</w:t>
      </w:r>
      <w:r w:rsidR="00364DB1">
        <w:rPr>
          <w:rFonts w:eastAsiaTheme="minorHAnsi"/>
          <w:lang w:eastAsia="en-US"/>
        </w:rPr>
        <w:t xml:space="preserve">Дирекция жизнеобеспечения населения п. </w:t>
      </w:r>
      <w:proofErr w:type="spellStart"/>
      <w:r w:rsidR="00364DB1">
        <w:rPr>
          <w:rFonts w:eastAsiaTheme="minorHAnsi"/>
          <w:lang w:eastAsia="en-US"/>
        </w:rPr>
        <w:t>Балакирево</w:t>
      </w:r>
      <w:proofErr w:type="spellEnd"/>
      <w:r w:rsidRPr="008458D8">
        <w:rPr>
          <w:rFonts w:eastAsiaTheme="minorHAnsi"/>
          <w:lang w:eastAsia="en-US"/>
        </w:rPr>
        <w:t xml:space="preserve">»  либо на следующий день в случае поступления </w:t>
      </w:r>
      <w:r w:rsidR="00882852" w:rsidRPr="00882852">
        <w:rPr>
          <w:rFonts w:eastAsiaTheme="minorHAnsi"/>
          <w:lang w:eastAsia="en-US"/>
        </w:rPr>
        <w:t>уведомления</w:t>
      </w:r>
      <w:r w:rsidRPr="008458D8">
        <w:rPr>
          <w:rFonts w:eastAsiaTheme="minorHAnsi"/>
          <w:lang w:eastAsia="en-US"/>
        </w:rPr>
        <w:t xml:space="preserve"> заявителя по окончании рабочего времени МКУ «</w:t>
      </w:r>
      <w:r w:rsidR="00364DB1">
        <w:rPr>
          <w:rFonts w:eastAsiaTheme="minorHAnsi"/>
          <w:lang w:eastAsia="en-US"/>
        </w:rPr>
        <w:t xml:space="preserve">Дирекция жизнеобеспечения населения п. </w:t>
      </w:r>
      <w:proofErr w:type="spellStart"/>
      <w:r w:rsidR="00364DB1">
        <w:rPr>
          <w:rFonts w:eastAsiaTheme="minorHAnsi"/>
          <w:lang w:eastAsia="en-US"/>
        </w:rPr>
        <w:t>Балакирево</w:t>
      </w:r>
      <w:proofErr w:type="spellEnd"/>
      <w:r w:rsidRPr="008458D8">
        <w:rPr>
          <w:rFonts w:eastAsiaTheme="minorHAnsi"/>
          <w:lang w:eastAsia="en-US"/>
        </w:rPr>
        <w:t>».</w:t>
      </w:r>
    </w:p>
    <w:p w:rsidR="008458D8" w:rsidRPr="008458D8" w:rsidRDefault="008458D8" w:rsidP="008458D8">
      <w:pPr>
        <w:spacing w:before="240"/>
        <w:jc w:val="both"/>
        <w:rPr>
          <w:rFonts w:eastAsiaTheme="minorHAnsi"/>
          <w:lang w:eastAsia="en-US"/>
        </w:rPr>
      </w:pPr>
      <w:r w:rsidRPr="008458D8">
        <w:rPr>
          <w:rFonts w:eastAsiaTheme="minorHAnsi"/>
          <w:lang w:eastAsia="en-US"/>
        </w:rPr>
        <w:lastRenderedPageBreak/>
        <w:t xml:space="preserve"> 2.11.5. </w:t>
      </w:r>
      <w:r w:rsidR="00882852">
        <w:rPr>
          <w:rFonts w:eastAsiaTheme="minorHAnsi"/>
          <w:lang w:eastAsia="en-US"/>
        </w:rPr>
        <w:t>У</w:t>
      </w:r>
      <w:r>
        <w:rPr>
          <w:rFonts w:eastAsiaTheme="minorHAnsi"/>
          <w:lang w:eastAsia="en-US"/>
        </w:rPr>
        <w:t>ведомлени</w:t>
      </w:r>
      <w:r w:rsidR="00882852">
        <w:rPr>
          <w:rFonts w:eastAsiaTheme="minorHAnsi"/>
          <w:lang w:eastAsia="en-US"/>
        </w:rPr>
        <w:t>е</w:t>
      </w:r>
      <w:r>
        <w:rPr>
          <w:rFonts w:eastAsiaTheme="minorHAnsi"/>
          <w:lang w:eastAsia="en-US"/>
        </w:rPr>
        <w:t xml:space="preserve"> </w:t>
      </w:r>
      <w:r w:rsidRPr="008458D8">
        <w:rPr>
          <w:rFonts w:eastAsiaTheme="minorHAnsi"/>
          <w:lang w:eastAsia="en-US"/>
        </w:rPr>
        <w:t>регистрируется в ведомственной системе документооборота с присвоением запросу входящего номера и указанием даты его получения комитетом.</w:t>
      </w:r>
    </w:p>
    <w:p w:rsidR="008458D8" w:rsidRPr="008458D8" w:rsidRDefault="008458D8" w:rsidP="008458D8">
      <w:pPr>
        <w:spacing w:before="240"/>
        <w:jc w:val="both"/>
        <w:rPr>
          <w:rFonts w:eastAsiaTheme="minorHAnsi"/>
          <w:lang w:eastAsia="en-US"/>
        </w:rPr>
      </w:pPr>
      <w:r w:rsidRPr="008458D8">
        <w:rPr>
          <w:rFonts w:eastAsiaTheme="minorHAnsi"/>
          <w:lang w:eastAsia="en-US"/>
        </w:rPr>
        <w:t xml:space="preserve">2.11.6. Специалист, ответственный за прием и регистрацию заявления, в течение 3 дней со дня поступления </w:t>
      </w:r>
      <w:r w:rsidR="00882852">
        <w:rPr>
          <w:rFonts w:eastAsiaTheme="minorHAnsi"/>
          <w:lang w:eastAsia="en-US"/>
        </w:rPr>
        <w:t>уведомления</w:t>
      </w:r>
      <w:r w:rsidRPr="008458D8">
        <w:rPr>
          <w:rFonts w:eastAsiaTheme="minorHAnsi"/>
          <w:lang w:eastAsia="en-US"/>
        </w:rPr>
        <w:t xml:space="preserve"> проводит проверку комплектности представленных документов и </w:t>
      </w:r>
      <w:proofErr w:type="spellStart"/>
      <w:r w:rsidRPr="008458D8">
        <w:rPr>
          <w:rFonts w:eastAsiaTheme="minorHAnsi"/>
          <w:lang w:eastAsia="en-US"/>
        </w:rPr>
        <w:t>валидности</w:t>
      </w:r>
      <w:proofErr w:type="spellEnd"/>
      <w:r w:rsidRPr="008458D8">
        <w:rPr>
          <w:rFonts w:eastAsiaTheme="minorHAnsi"/>
          <w:lang w:eastAsia="en-US"/>
        </w:rPr>
        <w:t xml:space="preserve"> электронной подписи, которой подписаны уведомлени</w:t>
      </w:r>
      <w:r w:rsidR="00882852">
        <w:rPr>
          <w:rFonts w:eastAsiaTheme="minorHAnsi"/>
          <w:lang w:eastAsia="en-US"/>
        </w:rPr>
        <w:t>е</w:t>
      </w:r>
      <w:r w:rsidRPr="008458D8">
        <w:rPr>
          <w:rFonts w:eastAsiaTheme="minorHAnsi"/>
          <w:lang w:eastAsia="en-US"/>
        </w:rPr>
        <w:t xml:space="preserve">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8458D8" w:rsidRDefault="008458D8" w:rsidP="008458D8">
      <w:pPr>
        <w:spacing w:before="240"/>
        <w:jc w:val="both"/>
        <w:rPr>
          <w:rFonts w:eastAsiaTheme="minorHAnsi"/>
          <w:lang w:eastAsia="en-US"/>
        </w:rPr>
      </w:pPr>
      <w:r w:rsidRPr="008458D8">
        <w:rPr>
          <w:rFonts w:eastAsiaTheme="minorHAnsi"/>
          <w:lang w:eastAsia="en-US"/>
        </w:rPr>
        <w:t xml:space="preserve">2.11.7.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 </w:t>
      </w:r>
    </w:p>
    <w:p w:rsidR="004A619C" w:rsidRPr="007947F9" w:rsidRDefault="004A619C" w:rsidP="008458D8">
      <w:pPr>
        <w:spacing w:before="240"/>
        <w:jc w:val="both"/>
        <w:rPr>
          <w:rFonts w:eastAsia="Calibri"/>
          <w:b/>
          <w:lang w:eastAsia="en-US"/>
        </w:rPr>
      </w:pPr>
      <w:r w:rsidRPr="004A619C">
        <w:rPr>
          <w:rFonts w:eastAsiaTheme="minorHAnsi"/>
          <w:b/>
          <w:lang w:eastAsia="en-US"/>
        </w:rPr>
        <w:t xml:space="preserve">           </w:t>
      </w:r>
      <w:r w:rsidR="002B4CFE" w:rsidRPr="004A619C">
        <w:rPr>
          <w:rFonts w:eastAsiaTheme="minorHAnsi"/>
          <w:b/>
          <w:lang w:eastAsia="en-US"/>
        </w:rPr>
        <w:t>2.1</w:t>
      </w:r>
      <w:r w:rsidR="007947F9">
        <w:rPr>
          <w:rFonts w:eastAsiaTheme="minorHAnsi"/>
          <w:b/>
          <w:lang w:eastAsia="en-US"/>
        </w:rPr>
        <w:t>2</w:t>
      </w:r>
      <w:r w:rsidR="002B4CFE" w:rsidRPr="004A619C">
        <w:rPr>
          <w:rFonts w:eastAsiaTheme="minorHAnsi"/>
          <w:b/>
          <w:lang w:eastAsia="en-US"/>
        </w:rPr>
        <w:t xml:space="preserve">. </w:t>
      </w:r>
      <w:proofErr w:type="gramStart"/>
      <w:r w:rsidR="002B4CFE" w:rsidRPr="004A619C">
        <w:rPr>
          <w:rFonts w:eastAsia="Calibri"/>
          <w:b/>
          <w:lang w:eastAsia="en-US"/>
        </w:rPr>
        <w:t xml:space="preserve">Требования к помещениям, в которых предоставляется муниципальная услуга, к местам ожидания, </w:t>
      </w:r>
      <w:r w:rsidRPr="004A619C">
        <w:rPr>
          <w:rFonts w:eastAsia="Calibri"/>
          <w:b/>
          <w:lang w:eastAsia="en-US"/>
        </w:rPr>
        <w:t>местам для заполнения заявления (уведомления)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66E96" w:rsidRPr="00766E96" w:rsidRDefault="00766E96" w:rsidP="00766E96">
      <w:pPr>
        <w:widowControl w:val="0"/>
        <w:autoSpaceDE w:val="0"/>
        <w:autoSpaceDN w:val="0"/>
        <w:adjustRightInd w:val="0"/>
        <w:spacing w:before="120"/>
        <w:ind w:firstLine="709"/>
        <w:jc w:val="both"/>
        <w:rPr>
          <w:rFonts w:cs="Arial"/>
        </w:rPr>
      </w:pPr>
      <w:r w:rsidRPr="00766E96">
        <w:rPr>
          <w:rFonts w:cs="Arial"/>
        </w:rPr>
        <w:t>2.</w:t>
      </w:r>
      <w:r>
        <w:rPr>
          <w:rFonts w:cs="Arial"/>
        </w:rPr>
        <w:t>1</w:t>
      </w:r>
      <w:r w:rsidR="007947F9">
        <w:rPr>
          <w:rFonts w:cs="Arial"/>
        </w:rPr>
        <w:t>2</w:t>
      </w:r>
      <w:r w:rsidRPr="00766E96">
        <w:rPr>
          <w:rFonts w:cs="Arial"/>
        </w:rPr>
        <w:t>.1.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766E96" w:rsidRPr="00766E96" w:rsidRDefault="00766E96" w:rsidP="00766E96">
      <w:pPr>
        <w:widowControl w:val="0"/>
        <w:autoSpaceDE w:val="0"/>
        <w:autoSpaceDN w:val="0"/>
        <w:adjustRightInd w:val="0"/>
        <w:spacing w:before="120"/>
        <w:ind w:firstLine="709"/>
        <w:jc w:val="both"/>
        <w:rPr>
          <w:rFonts w:cs="Arial"/>
        </w:rPr>
      </w:pPr>
      <w:r w:rsidRPr="00766E96">
        <w:rPr>
          <w:rFonts w:cs="Arial"/>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766E96" w:rsidRPr="00766E96" w:rsidRDefault="00766E96" w:rsidP="00766E96">
      <w:pPr>
        <w:overflowPunct w:val="0"/>
        <w:autoSpaceDE w:val="0"/>
        <w:autoSpaceDN w:val="0"/>
        <w:adjustRightInd w:val="0"/>
        <w:ind w:firstLine="709"/>
        <w:jc w:val="both"/>
        <w:rPr>
          <w:bCs/>
        </w:rPr>
      </w:pPr>
      <w:r w:rsidRPr="00766E96">
        <w:rPr>
          <w:bCs/>
        </w:rPr>
        <w:t>2.</w:t>
      </w:r>
      <w:r>
        <w:rPr>
          <w:bCs/>
        </w:rPr>
        <w:t>1</w:t>
      </w:r>
      <w:r w:rsidR="007947F9">
        <w:rPr>
          <w:bCs/>
        </w:rPr>
        <w:t>2</w:t>
      </w:r>
      <w:r w:rsidRPr="00766E96">
        <w:rPr>
          <w:bCs/>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t>2.</w:t>
      </w:r>
      <w:r>
        <w:rPr>
          <w:rFonts w:cs="Times New Roman CYR"/>
          <w:bCs/>
          <w:color w:val="000000"/>
        </w:rPr>
        <w:t>1</w:t>
      </w:r>
      <w:r w:rsidR="007947F9">
        <w:rPr>
          <w:rFonts w:cs="Times New Roman CYR"/>
          <w:bCs/>
          <w:color w:val="000000"/>
        </w:rPr>
        <w:t>2</w:t>
      </w:r>
      <w:r w:rsidRPr="00766E96">
        <w:rPr>
          <w:rFonts w:cs="Times New Roman CYR"/>
          <w:bCs/>
          <w:color w:val="000000"/>
        </w:rPr>
        <w:t>.3. Требования к размещению мест ожидания:</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lastRenderedPageBreak/>
        <w:t>места ожидания должны быть оборудованы стульями (кресельными секциями) и (или) скамьями (</w:t>
      </w:r>
      <w:proofErr w:type="spellStart"/>
      <w:r w:rsidRPr="00766E96">
        <w:rPr>
          <w:rFonts w:cs="Times New Roman CYR"/>
          <w:bCs/>
          <w:color w:val="000000"/>
        </w:rPr>
        <w:t>банкетками</w:t>
      </w:r>
      <w:proofErr w:type="spellEnd"/>
      <w:r w:rsidRPr="00766E96">
        <w:rPr>
          <w:rFonts w:cs="Times New Roman CYR"/>
          <w:bCs/>
          <w:color w:val="000000"/>
        </w:rPr>
        <w:t>);</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t>2.</w:t>
      </w:r>
      <w:r>
        <w:rPr>
          <w:rFonts w:cs="Times New Roman CYR"/>
          <w:bCs/>
          <w:color w:val="000000"/>
        </w:rPr>
        <w:t>1</w:t>
      </w:r>
      <w:r w:rsidR="007947F9">
        <w:rPr>
          <w:rFonts w:cs="Times New Roman CYR"/>
          <w:bCs/>
          <w:color w:val="000000"/>
        </w:rPr>
        <w:t>2</w:t>
      </w:r>
      <w:r w:rsidRPr="00766E96">
        <w:rPr>
          <w:rFonts w:cs="Times New Roman CYR"/>
          <w:bCs/>
          <w:color w:val="000000"/>
        </w:rPr>
        <w:t>.4. Требования к оформлению входа в здание:</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t>здание должно быть оборудовано удобной лестницей с поручнями для свободного доступа заявителей в помещение;</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t>центральный вход в здание должен быть оборудован информационной табличкой (вывеской), содержащей следующую информацию:</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t>наименование уполномоченного органа;</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t>режим работы;</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t>вход и выход из здания оборудуются соответствующими указателями;</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t xml:space="preserve">информационные таблички должны размещаться рядом с входом либо на двери входа так, чтобы их хорошо видели посетители; </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t>фасад здания (строения) должен быть оборудован осветительными приборами; </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t>2.</w:t>
      </w:r>
      <w:r>
        <w:rPr>
          <w:rFonts w:cs="Times New Roman CYR"/>
          <w:bCs/>
          <w:color w:val="000000"/>
        </w:rPr>
        <w:t>1</w:t>
      </w:r>
      <w:r w:rsidR="007947F9">
        <w:rPr>
          <w:rFonts w:cs="Times New Roman CYR"/>
          <w:bCs/>
          <w:color w:val="000000"/>
        </w:rPr>
        <w:t>2</w:t>
      </w:r>
      <w:r w:rsidRPr="00766E96">
        <w:rPr>
          <w:rFonts w:cs="Times New Roman CYR"/>
          <w:bCs/>
          <w:color w:val="000000"/>
        </w:rPr>
        <w:t>.5.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766E96">
        <w:rPr>
          <w:bCs/>
          <w:color w:val="000000"/>
        </w:rPr>
        <w:t xml:space="preserve"> которые </w:t>
      </w:r>
      <w:r w:rsidRPr="00766E96">
        <w:rPr>
          <w:rFonts w:cs="Times New Roman CYR"/>
          <w:bCs/>
          <w:color w:val="000000"/>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766E96">
        <w:rPr>
          <w:rFonts w:cs="Times New Roman CYR"/>
          <w:bCs/>
          <w:color w:val="000000"/>
        </w:rPr>
        <w:t>4</w:t>
      </w:r>
      <w:proofErr w:type="gramEnd"/>
      <w:r w:rsidRPr="00766E96">
        <w:rPr>
          <w:rFonts w:cs="Times New Roman CYR"/>
          <w:bCs/>
          <w:color w:val="000000"/>
        </w:rPr>
        <w:t>, в которых размещаются информационные листки).</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t>2.1</w:t>
      </w:r>
      <w:r w:rsidR="007947F9">
        <w:rPr>
          <w:rFonts w:cs="Times New Roman CYR"/>
          <w:bCs/>
          <w:color w:val="000000"/>
        </w:rPr>
        <w:t>2</w:t>
      </w:r>
      <w:r w:rsidRPr="00766E96">
        <w:rPr>
          <w:rFonts w:cs="Times New Roman CYR"/>
          <w:bCs/>
          <w:color w:val="000000"/>
        </w:rPr>
        <w:t>.6. Требования к местам приема заявителей:</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t>кабинеты приема заявителей должны быть оборудованы информационными табличками с указанием:</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t>номера кабинета;</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t>фамилии, имени, отчества и должности специалиста, осуществляющего предоставление муниципальной услуги;</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t>времени перерыва на обед;</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766E96" w:rsidRPr="00766E96" w:rsidRDefault="00766E96" w:rsidP="00766E96">
      <w:pPr>
        <w:widowControl w:val="0"/>
        <w:overflowPunct w:val="0"/>
        <w:autoSpaceDE w:val="0"/>
        <w:autoSpaceDN w:val="0"/>
        <w:adjustRightInd w:val="0"/>
        <w:ind w:firstLine="709"/>
        <w:jc w:val="both"/>
        <w:rPr>
          <w:rFonts w:cs="Times New Roman CYR"/>
          <w:bCs/>
          <w:color w:val="000000"/>
        </w:rPr>
      </w:pPr>
      <w:r w:rsidRPr="00766E96">
        <w:rPr>
          <w:rFonts w:cs="Times New Roman CYR"/>
          <w:bCs/>
          <w:color w:val="000000"/>
        </w:rPr>
        <w:t>место для приема заявителя должно быть снабжено стулом, иметь место для письма и раскладки документов.</w:t>
      </w:r>
    </w:p>
    <w:p w:rsidR="00766E96" w:rsidRPr="00766E96" w:rsidRDefault="00766E96" w:rsidP="00766E96">
      <w:pPr>
        <w:widowControl w:val="0"/>
        <w:overflowPunct w:val="0"/>
        <w:autoSpaceDE w:val="0"/>
        <w:autoSpaceDN w:val="0"/>
        <w:adjustRightInd w:val="0"/>
        <w:ind w:firstLine="709"/>
        <w:jc w:val="both"/>
        <w:rPr>
          <w:bCs/>
        </w:rPr>
      </w:pPr>
      <w:r w:rsidRPr="00766E96">
        <w:rPr>
          <w:bCs/>
        </w:rPr>
        <w:t>2.1</w:t>
      </w:r>
      <w:r w:rsidR="007947F9">
        <w:rPr>
          <w:bCs/>
        </w:rPr>
        <w:t>2</w:t>
      </w:r>
      <w:r w:rsidRPr="00766E96">
        <w:rPr>
          <w:bCs/>
        </w:rPr>
        <w:t xml:space="preserve">.7. В целях обеспечения конфиденциальности сведений о заявителе, одним должностным лицом одновременно ведется прием только одного заявителя. </w:t>
      </w:r>
    </w:p>
    <w:p w:rsidR="00766E96" w:rsidRPr="00766E96" w:rsidRDefault="00766E96" w:rsidP="00766E96">
      <w:pPr>
        <w:widowControl w:val="0"/>
        <w:autoSpaceDE w:val="0"/>
        <w:autoSpaceDN w:val="0"/>
        <w:adjustRightInd w:val="0"/>
        <w:ind w:firstLine="709"/>
        <w:jc w:val="both"/>
      </w:pPr>
      <w:r w:rsidRPr="00766E96">
        <w:t>2.1</w:t>
      </w:r>
      <w:r w:rsidR="007947F9">
        <w:t>2</w:t>
      </w:r>
      <w:r w:rsidRPr="00766E96">
        <w:t xml:space="preserve">.8. В здании, в котором предоставляется муниципальная услуга, создаются условия для прохода инвалидов и маломобильных групп </w:t>
      </w:r>
      <w:r w:rsidRPr="00766E96">
        <w:lastRenderedPageBreak/>
        <w:t>населения.</w:t>
      </w:r>
    </w:p>
    <w:p w:rsidR="00766E96" w:rsidRPr="00766E96" w:rsidRDefault="00766E96" w:rsidP="00766E96">
      <w:pPr>
        <w:widowControl w:val="0"/>
        <w:autoSpaceDE w:val="0"/>
        <w:autoSpaceDN w:val="0"/>
        <w:adjustRightInd w:val="0"/>
        <w:ind w:firstLine="709"/>
        <w:jc w:val="both"/>
      </w:pPr>
      <w:r w:rsidRPr="00766E96">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766E96" w:rsidRPr="00766E96" w:rsidRDefault="00766E96" w:rsidP="00766E96">
      <w:pPr>
        <w:widowControl w:val="0"/>
        <w:autoSpaceDE w:val="0"/>
        <w:autoSpaceDN w:val="0"/>
        <w:adjustRightInd w:val="0"/>
        <w:ind w:firstLine="709"/>
        <w:jc w:val="both"/>
      </w:pPr>
      <w:r w:rsidRPr="00766E96">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66E96" w:rsidRPr="00766E96" w:rsidRDefault="00766E96" w:rsidP="00766E96">
      <w:pPr>
        <w:widowControl w:val="0"/>
        <w:autoSpaceDE w:val="0"/>
        <w:autoSpaceDN w:val="0"/>
        <w:adjustRightInd w:val="0"/>
        <w:ind w:firstLine="709"/>
        <w:jc w:val="both"/>
      </w:pPr>
      <w:r w:rsidRPr="00766E96">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B4CFE" w:rsidRPr="002B4CFE" w:rsidRDefault="002B4CFE" w:rsidP="002B4CFE">
      <w:pPr>
        <w:widowControl w:val="0"/>
        <w:autoSpaceDE w:val="0"/>
        <w:autoSpaceDN w:val="0"/>
        <w:adjustRightInd w:val="0"/>
        <w:jc w:val="both"/>
        <w:rPr>
          <w:rFonts w:eastAsia="Calibri"/>
          <w:lang w:eastAsia="en-US"/>
        </w:rPr>
      </w:pPr>
      <w:r w:rsidRPr="002B4CFE">
        <w:rPr>
          <w:rFonts w:eastAsia="Calibri"/>
          <w:lang w:eastAsia="en-US"/>
        </w:rPr>
        <w:t xml:space="preserve">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 </w:t>
      </w:r>
    </w:p>
    <w:p w:rsidR="002B4CFE" w:rsidRPr="001B79C8" w:rsidRDefault="001B79C8" w:rsidP="002B4CFE">
      <w:pPr>
        <w:autoSpaceDE w:val="0"/>
        <w:autoSpaceDN w:val="0"/>
        <w:adjustRightInd w:val="0"/>
        <w:spacing w:before="240"/>
        <w:jc w:val="both"/>
        <w:outlineLvl w:val="0"/>
        <w:rPr>
          <w:rFonts w:eastAsiaTheme="minorHAnsi"/>
          <w:b/>
          <w:lang w:eastAsia="en-US"/>
        </w:rPr>
      </w:pPr>
      <w:r>
        <w:rPr>
          <w:rFonts w:eastAsiaTheme="minorHAnsi"/>
          <w:lang w:eastAsia="en-US"/>
        </w:rPr>
        <w:t xml:space="preserve">     </w:t>
      </w:r>
      <w:r w:rsidRPr="001B79C8">
        <w:rPr>
          <w:rFonts w:eastAsiaTheme="minorHAnsi"/>
          <w:b/>
          <w:lang w:eastAsia="en-US"/>
        </w:rPr>
        <w:t xml:space="preserve"> </w:t>
      </w:r>
      <w:r w:rsidR="002B4CFE" w:rsidRPr="001B79C8">
        <w:rPr>
          <w:rFonts w:eastAsiaTheme="minorHAnsi"/>
          <w:b/>
          <w:lang w:eastAsia="en-US"/>
        </w:rPr>
        <w:t>2.1</w:t>
      </w:r>
      <w:r w:rsidR="007947F9">
        <w:rPr>
          <w:rFonts w:eastAsiaTheme="minorHAnsi"/>
          <w:b/>
          <w:lang w:eastAsia="en-US"/>
        </w:rPr>
        <w:t>3</w:t>
      </w:r>
      <w:r w:rsidR="002B4CFE" w:rsidRPr="001B79C8">
        <w:rPr>
          <w:rFonts w:eastAsiaTheme="minorHAnsi"/>
          <w:b/>
          <w:lang w:eastAsia="en-US"/>
        </w:rPr>
        <w:t>. Показатели доступности и качества муниципальной услуги.</w:t>
      </w:r>
    </w:p>
    <w:p w:rsidR="002B4CFE" w:rsidRPr="002B4CFE" w:rsidRDefault="002B4CFE" w:rsidP="002B4CFE">
      <w:pPr>
        <w:jc w:val="both"/>
        <w:rPr>
          <w:rFonts w:eastAsiaTheme="minorHAnsi"/>
          <w:lang w:eastAsia="en-US"/>
        </w:rPr>
      </w:pPr>
      <w:r w:rsidRPr="002B4CFE">
        <w:rPr>
          <w:rFonts w:eastAsiaTheme="minorHAnsi"/>
          <w:lang w:eastAsia="en-US"/>
        </w:rPr>
        <w:t xml:space="preserve">- возможность получения услуги всеми способами, предусмотренные законодательством, в том числе через Единый портал. </w:t>
      </w:r>
    </w:p>
    <w:p w:rsidR="002B4CFE" w:rsidRPr="002B4CFE" w:rsidRDefault="002B4CFE" w:rsidP="002B4CFE">
      <w:pPr>
        <w:jc w:val="both"/>
        <w:rPr>
          <w:rFonts w:eastAsiaTheme="minorHAnsi"/>
          <w:lang w:eastAsia="en-US"/>
        </w:rPr>
      </w:pPr>
      <w:r w:rsidRPr="002B4CFE">
        <w:rPr>
          <w:rFonts w:eastAsiaTheme="minorHAnsi"/>
          <w:lang w:eastAsia="en-US"/>
        </w:rPr>
        <w:t>- отсутствие превышения срока предоставления муниципальной услуги установленного пунктом 2.</w:t>
      </w:r>
      <w:r w:rsidR="00766E96">
        <w:rPr>
          <w:rFonts w:eastAsiaTheme="minorHAnsi"/>
          <w:lang w:eastAsia="en-US"/>
        </w:rPr>
        <w:t>4</w:t>
      </w:r>
      <w:r w:rsidRPr="002B4CFE">
        <w:rPr>
          <w:rFonts w:eastAsiaTheme="minorHAnsi"/>
          <w:lang w:eastAsia="en-US"/>
        </w:rPr>
        <w:t xml:space="preserve"> раздела 2 регламента; </w:t>
      </w:r>
    </w:p>
    <w:p w:rsidR="002B4CFE" w:rsidRPr="002B4CFE" w:rsidRDefault="002B4CFE" w:rsidP="002B4CFE">
      <w:pPr>
        <w:jc w:val="both"/>
        <w:rPr>
          <w:rFonts w:eastAsiaTheme="minorHAnsi"/>
          <w:lang w:eastAsia="en-US"/>
        </w:rPr>
      </w:pPr>
      <w:r w:rsidRPr="002B4CFE">
        <w:rPr>
          <w:rFonts w:eastAsiaTheme="minorHAnsi"/>
          <w:lang w:eastAsia="en-US"/>
        </w:rPr>
        <w:t>- отсутствие обоснованных жалоб со стороны заявителей;</w:t>
      </w:r>
    </w:p>
    <w:p w:rsidR="002B4CFE" w:rsidRPr="002B4CFE" w:rsidRDefault="002B4CFE" w:rsidP="002B4CFE">
      <w:pPr>
        <w:jc w:val="both"/>
        <w:rPr>
          <w:rFonts w:eastAsiaTheme="minorHAnsi"/>
          <w:lang w:eastAsia="en-US"/>
        </w:rPr>
      </w:pPr>
      <w:r w:rsidRPr="002B4CFE">
        <w:rPr>
          <w:rFonts w:eastAsiaTheme="minorHAnsi"/>
          <w:lang w:eastAsia="en-US"/>
        </w:rPr>
        <w:t>- взаимодействие заявителя с должностными лицами при предоставлении муниципальной услуги в электронной форме – 0.</w:t>
      </w:r>
    </w:p>
    <w:p w:rsidR="002B4CFE" w:rsidRPr="001B79C8" w:rsidRDefault="002B4CFE" w:rsidP="002B4CFE">
      <w:pPr>
        <w:spacing w:before="240"/>
        <w:jc w:val="both"/>
        <w:rPr>
          <w:rFonts w:eastAsiaTheme="minorHAnsi"/>
          <w:b/>
          <w:lang w:eastAsia="en-US"/>
        </w:rPr>
      </w:pPr>
      <w:r w:rsidRPr="001B79C8">
        <w:rPr>
          <w:rFonts w:eastAsiaTheme="minorHAnsi"/>
          <w:b/>
          <w:lang w:eastAsia="en-US"/>
        </w:rPr>
        <w:t>2.</w:t>
      </w:r>
      <w:r w:rsidR="001B79C8" w:rsidRPr="001B79C8">
        <w:rPr>
          <w:rFonts w:eastAsiaTheme="minorHAnsi"/>
          <w:b/>
          <w:lang w:eastAsia="en-US"/>
        </w:rPr>
        <w:t>1</w:t>
      </w:r>
      <w:r w:rsidR="007947F9">
        <w:rPr>
          <w:rFonts w:eastAsiaTheme="minorHAnsi"/>
          <w:b/>
          <w:lang w:eastAsia="en-US"/>
        </w:rPr>
        <w:t>4</w:t>
      </w:r>
      <w:r w:rsidRPr="001B79C8">
        <w:rPr>
          <w:rFonts w:eastAsiaTheme="minorHAnsi"/>
          <w:b/>
          <w:lang w:eastAsia="en-US"/>
        </w:rPr>
        <w:t>. Особенности предоставления муниципальной услуги через многофункциональный центр и через Единый портал</w:t>
      </w:r>
      <w:r w:rsidR="001B79C8" w:rsidRPr="001B79C8">
        <w:rPr>
          <w:rFonts w:eastAsiaTheme="minorHAnsi"/>
          <w:b/>
          <w:lang w:eastAsia="en-US"/>
        </w:rPr>
        <w:t>.</w:t>
      </w:r>
    </w:p>
    <w:p w:rsidR="002B4CFE" w:rsidRPr="002B4CFE" w:rsidRDefault="002B4CFE" w:rsidP="002B4CFE">
      <w:pPr>
        <w:autoSpaceDE w:val="0"/>
        <w:autoSpaceDN w:val="0"/>
        <w:adjustRightInd w:val="0"/>
        <w:jc w:val="both"/>
        <w:rPr>
          <w:rFonts w:eastAsiaTheme="minorHAnsi"/>
          <w:lang w:eastAsia="en-US"/>
        </w:rPr>
      </w:pPr>
      <w:r w:rsidRPr="002B4CFE">
        <w:rPr>
          <w:rFonts w:eastAsiaTheme="minorHAnsi"/>
          <w:lang w:eastAsia="en-US"/>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2B4CFE" w:rsidRPr="002B4CFE" w:rsidRDefault="002B4CFE" w:rsidP="002B4CFE">
      <w:pPr>
        <w:jc w:val="both"/>
        <w:rPr>
          <w:rFonts w:eastAsiaTheme="minorHAnsi"/>
          <w:lang w:eastAsia="en-US"/>
        </w:rPr>
      </w:pPr>
      <w:r w:rsidRPr="002B4CFE">
        <w:rPr>
          <w:rFonts w:eastAsiaTheme="minorHAnsi"/>
          <w:lang w:eastAsia="en-US"/>
        </w:rPr>
        <w:t>Муниципальная услуга в электронной форме предоставляется только заявителям, зарегистрированным на Едином портале.</w:t>
      </w:r>
    </w:p>
    <w:p w:rsidR="002B4CFE" w:rsidRPr="002B4CFE" w:rsidRDefault="002B4CFE" w:rsidP="002B4CFE">
      <w:pPr>
        <w:jc w:val="both"/>
        <w:rPr>
          <w:rFonts w:eastAsiaTheme="minorHAnsi"/>
          <w:lang w:eastAsia="en-US"/>
        </w:rPr>
      </w:pPr>
      <w:r w:rsidRPr="002B4CFE">
        <w:rPr>
          <w:rFonts w:eastAsiaTheme="minorHAnsi"/>
          <w:lang w:eastAsia="en-US"/>
        </w:rPr>
        <w:t>Электронная форма заявления размещена на Едином портале.</w:t>
      </w:r>
    </w:p>
    <w:p w:rsidR="002B4CFE" w:rsidRPr="002B4CFE" w:rsidRDefault="002B4CFE" w:rsidP="002B4CFE">
      <w:pPr>
        <w:jc w:val="both"/>
        <w:rPr>
          <w:rFonts w:eastAsiaTheme="minorHAnsi"/>
          <w:lang w:eastAsia="en-US"/>
        </w:rPr>
      </w:pPr>
      <w:r w:rsidRPr="002B4CFE">
        <w:rPr>
          <w:rFonts w:eastAsiaTheme="minorHAnsi"/>
          <w:lang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2B4CFE" w:rsidRPr="002B4CFE" w:rsidRDefault="002B4CFE" w:rsidP="002B4CFE">
      <w:pPr>
        <w:jc w:val="both"/>
        <w:rPr>
          <w:rFonts w:eastAsiaTheme="minorHAnsi"/>
          <w:lang w:eastAsia="en-US"/>
        </w:rPr>
      </w:pPr>
      <w:r w:rsidRPr="002B4CFE">
        <w:rPr>
          <w:rFonts w:eastAsiaTheme="minorHAnsi"/>
          <w:lang w:eastAsia="en-US"/>
        </w:rPr>
        <w:t xml:space="preserve">- формат изображений в прикрепляемом файле – JPEG, JPEG 2000 или </w:t>
      </w:r>
      <w:proofErr w:type="spellStart"/>
      <w:r w:rsidRPr="002B4CFE">
        <w:rPr>
          <w:rFonts w:eastAsiaTheme="minorHAnsi"/>
          <w:lang w:eastAsia="en-US"/>
        </w:rPr>
        <w:t>pdf</w:t>
      </w:r>
      <w:proofErr w:type="spellEnd"/>
      <w:r w:rsidRPr="002B4CFE">
        <w:rPr>
          <w:rFonts w:eastAsiaTheme="minorHAnsi"/>
          <w:lang w:eastAsia="en-US"/>
        </w:rPr>
        <w:t>;</w:t>
      </w:r>
    </w:p>
    <w:p w:rsidR="002B4CFE" w:rsidRPr="002B4CFE" w:rsidRDefault="002B4CFE" w:rsidP="002B4CFE">
      <w:pPr>
        <w:jc w:val="both"/>
        <w:rPr>
          <w:rFonts w:eastAsiaTheme="minorHAnsi"/>
          <w:lang w:eastAsia="en-US"/>
        </w:rPr>
      </w:pPr>
      <w:r w:rsidRPr="002B4CFE">
        <w:rPr>
          <w:rFonts w:eastAsiaTheme="minorHAnsi"/>
          <w:lang w:eastAsia="en-US"/>
        </w:rPr>
        <w:lastRenderedPageBreak/>
        <w:t xml:space="preserve">- разрешение прикрепляемых сканированных копий не должно быть меньше 300 </w:t>
      </w:r>
      <w:proofErr w:type="spellStart"/>
      <w:r w:rsidRPr="002B4CFE">
        <w:rPr>
          <w:rFonts w:eastAsiaTheme="minorHAnsi"/>
          <w:lang w:eastAsia="en-US"/>
        </w:rPr>
        <w:t>dpi</w:t>
      </w:r>
      <w:proofErr w:type="spellEnd"/>
      <w:r w:rsidRPr="002B4CFE">
        <w:rPr>
          <w:rFonts w:eastAsiaTheme="minorHAnsi"/>
          <w:lang w:eastAsia="en-US"/>
        </w:rPr>
        <w:t>;</w:t>
      </w:r>
    </w:p>
    <w:p w:rsidR="002B4CFE" w:rsidRPr="002B4CFE" w:rsidRDefault="002B4CFE" w:rsidP="002B4CFE">
      <w:pPr>
        <w:jc w:val="both"/>
        <w:rPr>
          <w:rFonts w:eastAsiaTheme="minorHAnsi"/>
          <w:lang w:eastAsia="en-US"/>
        </w:rPr>
      </w:pPr>
      <w:r w:rsidRPr="002B4CFE">
        <w:rPr>
          <w:rFonts w:eastAsiaTheme="minorHAnsi"/>
          <w:lang w:eastAsia="en-US"/>
        </w:rPr>
        <w:t>- размер всех прикрепляемых файлов не должен превышать 5 мегабайт.</w:t>
      </w:r>
    </w:p>
    <w:p w:rsidR="002B4CFE" w:rsidRPr="002B4CFE" w:rsidRDefault="002B4CFE" w:rsidP="002B4CFE">
      <w:pPr>
        <w:jc w:val="both"/>
        <w:rPr>
          <w:rFonts w:eastAsiaTheme="minorHAnsi"/>
          <w:lang w:eastAsia="en-US"/>
        </w:rPr>
      </w:pPr>
      <w:r w:rsidRPr="002B4CFE">
        <w:rPr>
          <w:rFonts w:eastAsiaTheme="minorHAnsi"/>
          <w:lang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2B4CFE" w:rsidRPr="002B4CFE" w:rsidRDefault="002B4CFE" w:rsidP="002B4CFE">
      <w:pPr>
        <w:jc w:val="both"/>
        <w:rPr>
          <w:rFonts w:eastAsiaTheme="minorHAnsi"/>
          <w:lang w:eastAsia="en-US"/>
        </w:rPr>
      </w:pPr>
      <w:r w:rsidRPr="002B4CFE">
        <w:rPr>
          <w:rFonts w:eastAsiaTheme="minorHAnsi"/>
          <w:lang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2B4CFE" w:rsidRPr="002B4CFE" w:rsidRDefault="002B4CFE" w:rsidP="002B4CFE">
      <w:pPr>
        <w:jc w:val="both"/>
        <w:rPr>
          <w:rFonts w:eastAsiaTheme="minorHAnsi"/>
          <w:lang w:eastAsia="en-US"/>
        </w:rPr>
      </w:pPr>
      <w:r w:rsidRPr="002B4CFE">
        <w:rPr>
          <w:rFonts w:eastAsiaTheme="minorHAnsi"/>
          <w:lang w:eastAsia="en-US"/>
        </w:rPr>
        <w:t>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2B4CFE" w:rsidRPr="002B4CFE" w:rsidRDefault="002B4CFE" w:rsidP="002B4CFE">
      <w:pPr>
        <w:jc w:val="both"/>
        <w:rPr>
          <w:rFonts w:eastAsiaTheme="minorHAnsi"/>
          <w:lang w:eastAsia="en-US"/>
        </w:rPr>
      </w:pPr>
      <w:r w:rsidRPr="002B4CFE">
        <w:rPr>
          <w:rFonts w:eastAsiaTheme="minorHAnsi"/>
          <w:lang w:eastAsia="en-US"/>
        </w:rPr>
        <w:t>Скан-копия либо электронный образ документа, являющиеся результатом предоставления муниципальной услуги, подписанный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2B4CFE" w:rsidRPr="002B4CFE" w:rsidRDefault="002B4CFE" w:rsidP="002B4CFE">
      <w:pPr>
        <w:jc w:val="both"/>
        <w:rPr>
          <w:rFonts w:eastAsiaTheme="minorHAnsi"/>
          <w:lang w:eastAsia="en-US"/>
        </w:rPr>
      </w:pPr>
      <w:r w:rsidRPr="002B4CFE">
        <w:rPr>
          <w:rFonts w:eastAsiaTheme="minorHAnsi"/>
          <w:lang w:eastAsia="en-US"/>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2B4CFE">
        <w:rPr>
          <w:rFonts w:eastAsiaTheme="minorHAnsi"/>
          <w:lang w:eastAsia="en-US"/>
        </w:rPr>
        <w:t>zip</w:t>
      </w:r>
      <w:proofErr w:type="spellEnd"/>
      <w:r w:rsidRPr="002B4CFE">
        <w:rPr>
          <w:rFonts w:eastAsiaTheme="minorHAnsi"/>
          <w:lang w:eastAsia="en-US"/>
        </w:rPr>
        <w:t xml:space="preserve">, </w:t>
      </w:r>
      <w:proofErr w:type="spellStart"/>
      <w:r w:rsidRPr="002B4CFE">
        <w:rPr>
          <w:rFonts w:eastAsiaTheme="minorHAnsi"/>
          <w:lang w:eastAsia="en-US"/>
        </w:rPr>
        <w:t>rar</w:t>
      </w:r>
      <w:proofErr w:type="spellEnd"/>
      <w:r w:rsidRPr="002B4CFE">
        <w:rPr>
          <w:rFonts w:eastAsiaTheme="minorHAnsi"/>
          <w:lang w:eastAsia="en-US"/>
        </w:rPr>
        <w:t>.</w:t>
      </w:r>
    </w:p>
    <w:p w:rsidR="002B4CFE" w:rsidRPr="002B4CFE" w:rsidRDefault="002B4CFE" w:rsidP="002B4CFE">
      <w:pPr>
        <w:jc w:val="both"/>
        <w:rPr>
          <w:rFonts w:eastAsiaTheme="minorHAnsi"/>
          <w:lang w:eastAsia="en-US"/>
        </w:rPr>
      </w:pPr>
      <w:r w:rsidRPr="002B4CFE">
        <w:rPr>
          <w:rFonts w:eastAsiaTheme="minorHAnsi"/>
          <w:lang w:eastAsia="en-US"/>
        </w:rPr>
        <w:t>Общий размер файлов, направляемых в личный кабинет заявителя, не должен превышать 5 мегабайт.</w:t>
      </w:r>
    </w:p>
    <w:p w:rsidR="002B4CFE" w:rsidRPr="002B4CFE" w:rsidRDefault="002B4CFE" w:rsidP="002B4CFE">
      <w:pPr>
        <w:jc w:val="both"/>
        <w:rPr>
          <w:rFonts w:eastAsiaTheme="minorHAnsi"/>
          <w:lang w:eastAsia="en-US"/>
        </w:rPr>
      </w:pPr>
      <w:r w:rsidRPr="002B4CFE">
        <w:rPr>
          <w:rFonts w:eastAsiaTheme="minorHAnsi"/>
          <w:lang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1B79C8" w:rsidRDefault="001B79C8" w:rsidP="002B4CFE">
      <w:pPr>
        <w:jc w:val="center"/>
        <w:rPr>
          <w:rFonts w:eastAsiaTheme="minorHAnsi"/>
          <w:lang w:eastAsia="en-US"/>
        </w:rPr>
      </w:pPr>
    </w:p>
    <w:p w:rsidR="001B79C8" w:rsidRDefault="001B79C8" w:rsidP="002B4CFE">
      <w:pPr>
        <w:jc w:val="center"/>
        <w:rPr>
          <w:rFonts w:eastAsiaTheme="minorHAnsi"/>
          <w:lang w:eastAsia="en-US"/>
        </w:rPr>
      </w:pPr>
    </w:p>
    <w:p w:rsidR="002B4CFE" w:rsidRDefault="002B4CFE" w:rsidP="002B4CFE">
      <w:pPr>
        <w:jc w:val="center"/>
        <w:rPr>
          <w:rFonts w:eastAsiaTheme="minorHAnsi"/>
          <w:b/>
          <w:lang w:eastAsia="en-US"/>
        </w:rPr>
      </w:pPr>
      <w:r w:rsidRPr="001B79C8">
        <w:rPr>
          <w:rFonts w:eastAsiaTheme="minorHAnsi"/>
          <w:b/>
          <w:lang w:eastAsia="en-US"/>
        </w:rPr>
        <w:t xml:space="preserve">3. </w:t>
      </w:r>
      <w:r w:rsidR="001B79C8" w:rsidRPr="001B79C8">
        <w:rPr>
          <w:rFonts w:eastAsiaTheme="minorHAnsi"/>
          <w:b/>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1B79C8">
        <w:rPr>
          <w:rFonts w:eastAsiaTheme="minorHAnsi"/>
          <w:b/>
          <w:lang w:eastAsia="en-US"/>
        </w:rPr>
        <w:t>.</w:t>
      </w:r>
    </w:p>
    <w:p w:rsidR="001B79C8" w:rsidRPr="001B79C8" w:rsidRDefault="001B79C8" w:rsidP="002B4CFE">
      <w:pPr>
        <w:jc w:val="center"/>
        <w:rPr>
          <w:rFonts w:eastAsiaTheme="minorHAnsi"/>
          <w:b/>
          <w:lang w:eastAsia="en-US"/>
        </w:rPr>
      </w:pPr>
    </w:p>
    <w:p w:rsidR="002B4CFE" w:rsidRPr="001B79C8" w:rsidRDefault="002B4CFE" w:rsidP="002B4CFE">
      <w:pPr>
        <w:jc w:val="both"/>
        <w:rPr>
          <w:rFonts w:eastAsiaTheme="minorHAnsi"/>
          <w:b/>
          <w:lang w:eastAsia="en-US"/>
        </w:rPr>
      </w:pPr>
      <w:r w:rsidRPr="001B79C8">
        <w:rPr>
          <w:rFonts w:eastAsiaTheme="minorHAnsi"/>
          <w:b/>
          <w:lang w:eastAsia="en-US"/>
        </w:rPr>
        <w:t xml:space="preserve">3.1. </w:t>
      </w:r>
      <w:r w:rsidR="001B79C8" w:rsidRPr="001B79C8">
        <w:rPr>
          <w:b/>
        </w:rPr>
        <w:t>Состав и последовательность административных процедур.</w:t>
      </w:r>
    </w:p>
    <w:p w:rsidR="001B79C8" w:rsidRPr="001D141B" w:rsidRDefault="001B79C8" w:rsidP="001B79C8">
      <w:pPr>
        <w:ind w:firstLine="709"/>
        <w:jc w:val="both"/>
      </w:pPr>
      <w:r w:rsidRPr="001D141B">
        <w:t>Предоставление муниципальной услуги включает в себя следующие административные процедуры (действия).</w:t>
      </w:r>
    </w:p>
    <w:p w:rsidR="002E3A51" w:rsidRDefault="002E3A51" w:rsidP="002E3A51">
      <w:pPr>
        <w:ind w:firstLine="709"/>
        <w:jc w:val="both"/>
      </w:pPr>
      <w:r>
        <w:t>- прием, первичная проверка и регистрация уведомления и приложенных к нему документов;</w:t>
      </w:r>
    </w:p>
    <w:p w:rsidR="002E3A51" w:rsidRDefault="002E3A51" w:rsidP="002E3A51">
      <w:pPr>
        <w:ind w:firstLine="709"/>
        <w:jc w:val="both"/>
      </w:pPr>
      <w:r>
        <w:t xml:space="preserve">- рассмотрение </w:t>
      </w:r>
      <w:r w:rsidRPr="002E3A51">
        <w:t>уведомления</w:t>
      </w:r>
      <w:r>
        <w:t xml:space="preserve">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2E3A51" w:rsidRDefault="002E3A51" w:rsidP="002E3A51">
      <w:pPr>
        <w:ind w:firstLine="709"/>
        <w:jc w:val="both"/>
      </w:pPr>
      <w:r>
        <w:t>- принятие решения уполномоченным должностным лицом;</w:t>
      </w:r>
    </w:p>
    <w:p w:rsidR="00361CE4" w:rsidRDefault="002E3A51" w:rsidP="002E3A51">
      <w:pPr>
        <w:ind w:firstLine="709"/>
        <w:jc w:val="both"/>
      </w:pPr>
      <w:r>
        <w:lastRenderedPageBreak/>
        <w:t>- выдача (направление) заявителю документа являющегося результатом предоставления муниципальной услуги;</w:t>
      </w:r>
      <w:r w:rsidR="00361CE4">
        <w:t xml:space="preserve"> </w:t>
      </w:r>
    </w:p>
    <w:p w:rsidR="001B79C8" w:rsidRPr="001D141B" w:rsidRDefault="00361CE4" w:rsidP="00361CE4">
      <w:pPr>
        <w:jc w:val="both"/>
      </w:pPr>
      <w:r>
        <w:t xml:space="preserve">      </w:t>
      </w:r>
      <w:r w:rsidR="001B79C8" w:rsidRPr="001D141B">
        <w:t xml:space="preserve">Блок-схема описания административного процесса предоставления муниципальной услуги приведена в </w:t>
      </w:r>
      <w:r w:rsidR="00077AE4">
        <w:t xml:space="preserve">Приложении </w:t>
      </w:r>
      <w:r w:rsidR="00E20518" w:rsidRPr="00077AE4">
        <w:t>5</w:t>
      </w:r>
      <w:r w:rsidR="001B79C8" w:rsidRPr="00077AE4">
        <w:t xml:space="preserve"> </w:t>
      </w:r>
      <w:r w:rsidR="001B79C8" w:rsidRPr="001D141B">
        <w:t>к настоящему административному Регламенту.</w:t>
      </w:r>
    </w:p>
    <w:p w:rsidR="002B4CFE" w:rsidRPr="00573237" w:rsidRDefault="002B4CFE" w:rsidP="002B4CFE">
      <w:pPr>
        <w:spacing w:before="240"/>
        <w:jc w:val="both"/>
        <w:rPr>
          <w:rFonts w:eastAsiaTheme="minorHAnsi"/>
          <w:b/>
          <w:lang w:eastAsia="en-US"/>
        </w:rPr>
      </w:pPr>
      <w:r w:rsidRPr="00573237">
        <w:rPr>
          <w:rFonts w:eastAsiaTheme="minorHAnsi"/>
          <w:b/>
          <w:lang w:eastAsia="en-US"/>
        </w:rPr>
        <w:t xml:space="preserve">3.2. Прием, первичная проверка и регистрация </w:t>
      </w:r>
      <w:r w:rsidR="00573237" w:rsidRPr="00573237">
        <w:rPr>
          <w:b/>
        </w:rPr>
        <w:t>уведомления</w:t>
      </w:r>
      <w:r w:rsidRPr="00573237">
        <w:rPr>
          <w:rFonts w:eastAsiaTheme="minorHAnsi"/>
          <w:b/>
          <w:lang w:eastAsia="en-US"/>
        </w:rPr>
        <w:t xml:space="preserve"> и приложенных к нему документов.</w:t>
      </w:r>
    </w:p>
    <w:p w:rsidR="002B4CFE" w:rsidRPr="002B4CFE" w:rsidRDefault="00573237" w:rsidP="002B4CFE">
      <w:pPr>
        <w:jc w:val="both"/>
        <w:rPr>
          <w:rFonts w:eastAsiaTheme="minorHAnsi"/>
          <w:lang w:eastAsia="en-US"/>
        </w:rPr>
      </w:pPr>
      <w:r>
        <w:rPr>
          <w:rFonts w:eastAsiaTheme="minorHAnsi"/>
          <w:lang w:eastAsia="en-US"/>
        </w:rPr>
        <w:t xml:space="preserve">     </w:t>
      </w:r>
      <w:r w:rsidR="002B4CFE" w:rsidRPr="002B4CFE">
        <w:rPr>
          <w:rFonts w:eastAsiaTheme="minorHAnsi"/>
          <w:lang w:eastAsia="en-US"/>
        </w:rPr>
        <w:t>Основанием для начала административной процедуры является поступление в МКУ «</w:t>
      </w:r>
      <w:r w:rsidR="00364DB1">
        <w:rPr>
          <w:rFonts w:eastAsiaTheme="minorHAnsi"/>
          <w:lang w:eastAsia="en-US"/>
        </w:rPr>
        <w:t xml:space="preserve">Дирекция жизнеобеспечения </w:t>
      </w:r>
      <w:r w:rsidR="00214A93">
        <w:rPr>
          <w:rFonts w:eastAsiaTheme="minorHAnsi"/>
          <w:lang w:eastAsia="en-US"/>
        </w:rPr>
        <w:t xml:space="preserve">населения п. </w:t>
      </w:r>
      <w:proofErr w:type="spellStart"/>
      <w:r w:rsidR="00214A93">
        <w:rPr>
          <w:rFonts w:eastAsiaTheme="minorHAnsi"/>
          <w:lang w:eastAsia="en-US"/>
        </w:rPr>
        <w:t>Балакирево</w:t>
      </w:r>
      <w:proofErr w:type="spellEnd"/>
      <w:r w:rsidR="002B4CFE" w:rsidRPr="002B4CFE">
        <w:rPr>
          <w:rFonts w:eastAsiaTheme="minorHAnsi"/>
          <w:lang w:eastAsia="en-US"/>
        </w:rPr>
        <w:t xml:space="preserve">» </w:t>
      </w:r>
      <w:r w:rsidR="00557FF0">
        <w:rPr>
          <w:rFonts w:eastAsiaTheme="minorHAnsi"/>
          <w:lang w:eastAsia="en-US"/>
        </w:rPr>
        <w:t>уведомления</w:t>
      </w:r>
      <w:r w:rsidR="002B4CFE" w:rsidRPr="002B4CFE">
        <w:rPr>
          <w:rFonts w:eastAsiaTheme="minorHAnsi"/>
          <w:lang w:eastAsia="en-US"/>
        </w:rPr>
        <w:t xml:space="preserve"> с приложенными к нему документами при личном обращении заявителя в МКУ «</w:t>
      </w:r>
      <w:r w:rsidR="0037729F">
        <w:rPr>
          <w:rFonts w:eastAsiaTheme="minorHAnsi"/>
          <w:lang w:eastAsia="en-US"/>
        </w:rPr>
        <w:t xml:space="preserve">Дирекция жизнеобеспечения населения п. </w:t>
      </w:r>
      <w:proofErr w:type="spellStart"/>
      <w:r w:rsidR="0037729F">
        <w:rPr>
          <w:rFonts w:eastAsiaTheme="minorHAnsi"/>
          <w:lang w:eastAsia="en-US"/>
        </w:rPr>
        <w:t>Балакирево</w:t>
      </w:r>
      <w:proofErr w:type="spellEnd"/>
      <w:r w:rsidR="002B4CFE" w:rsidRPr="002B4CFE">
        <w:rPr>
          <w:rFonts w:eastAsiaTheme="minorHAnsi"/>
          <w:lang w:eastAsia="en-US"/>
        </w:rPr>
        <w:t xml:space="preserve">» </w:t>
      </w:r>
      <w:r w:rsidR="007B5C1A">
        <w:rPr>
          <w:rFonts w:eastAsiaTheme="minorHAnsi"/>
          <w:lang w:eastAsia="en-US"/>
        </w:rPr>
        <w:t xml:space="preserve"> или многофункциональный центр</w:t>
      </w:r>
      <w:r w:rsidR="002B4CFE" w:rsidRPr="002B4CFE">
        <w:rPr>
          <w:rFonts w:eastAsiaTheme="minorHAnsi"/>
          <w:lang w:eastAsia="en-US"/>
        </w:rPr>
        <w:t>, по электронной почте, либо через Единый портал.</w:t>
      </w:r>
    </w:p>
    <w:p w:rsidR="002B4CFE" w:rsidRPr="002B4CFE" w:rsidRDefault="002B4CFE" w:rsidP="002B4CFE">
      <w:pPr>
        <w:autoSpaceDE w:val="0"/>
        <w:autoSpaceDN w:val="0"/>
        <w:adjustRightInd w:val="0"/>
        <w:jc w:val="both"/>
        <w:rPr>
          <w:rFonts w:eastAsia="Calibri"/>
          <w:lang w:eastAsia="en-US"/>
        </w:rPr>
      </w:pPr>
      <w:r w:rsidRPr="002B4CFE">
        <w:rPr>
          <w:rFonts w:eastAsia="Calibri"/>
          <w:lang w:eastAsia="en-US"/>
        </w:rPr>
        <w:t xml:space="preserve">Ответственным за выполнение административной процедуры является специалист </w:t>
      </w:r>
      <w:r w:rsidRPr="002B4CFE">
        <w:rPr>
          <w:rFonts w:eastAsiaTheme="minorHAnsi"/>
          <w:lang w:eastAsia="en-US"/>
        </w:rPr>
        <w:t>МКУ «</w:t>
      </w:r>
      <w:r w:rsidR="0037729F">
        <w:rPr>
          <w:rFonts w:eastAsiaTheme="minorHAnsi"/>
          <w:lang w:eastAsia="en-US"/>
        </w:rPr>
        <w:t xml:space="preserve">Дирекция жизнеобеспечения населения п. </w:t>
      </w:r>
      <w:proofErr w:type="spellStart"/>
      <w:r w:rsidR="0037729F">
        <w:rPr>
          <w:rFonts w:eastAsiaTheme="minorHAnsi"/>
          <w:lang w:eastAsia="en-US"/>
        </w:rPr>
        <w:t>Балакирево</w:t>
      </w:r>
      <w:proofErr w:type="spellEnd"/>
      <w:r w:rsidRPr="002B4CFE">
        <w:rPr>
          <w:rFonts w:eastAsiaTheme="minorHAnsi"/>
          <w:lang w:eastAsia="en-US"/>
        </w:rPr>
        <w:t>» (</w:t>
      </w:r>
      <w:proofErr w:type="spellStart"/>
      <w:r w:rsidRPr="002B4CFE">
        <w:rPr>
          <w:rFonts w:eastAsiaTheme="minorHAnsi"/>
          <w:lang w:eastAsia="en-US"/>
        </w:rPr>
        <w:t>далее-уполномоченный</w:t>
      </w:r>
      <w:proofErr w:type="spellEnd"/>
      <w:r w:rsidRPr="002B4CFE">
        <w:rPr>
          <w:rFonts w:eastAsiaTheme="minorHAnsi"/>
          <w:lang w:eastAsia="en-US"/>
        </w:rPr>
        <w:t xml:space="preserve"> специалист).</w:t>
      </w:r>
    </w:p>
    <w:p w:rsidR="002B4CFE" w:rsidRPr="002B4CFE" w:rsidRDefault="002B4CFE" w:rsidP="002B4CFE">
      <w:pPr>
        <w:jc w:val="both"/>
        <w:rPr>
          <w:rFonts w:eastAsiaTheme="minorHAnsi"/>
          <w:lang w:eastAsia="en-US"/>
        </w:rPr>
      </w:pPr>
      <w:r w:rsidRPr="002B4CFE">
        <w:rPr>
          <w:rFonts w:eastAsiaTheme="minorHAnsi"/>
          <w:lang w:eastAsia="en-US"/>
        </w:rPr>
        <w:t xml:space="preserve">При проведении первичной проверки </w:t>
      </w:r>
      <w:r w:rsidRPr="002B4CFE">
        <w:rPr>
          <w:rFonts w:eastAsia="Calibri"/>
          <w:i/>
          <w:lang w:eastAsia="en-US"/>
        </w:rPr>
        <w:t>уполномоченный специалист</w:t>
      </w:r>
      <w:r w:rsidRPr="002B4CFE">
        <w:rPr>
          <w:rFonts w:eastAsiaTheme="minorHAnsi"/>
          <w:lang w:eastAsia="en-US"/>
        </w:rPr>
        <w:t>:</w:t>
      </w:r>
    </w:p>
    <w:p w:rsidR="002B4CFE" w:rsidRPr="002B4CFE" w:rsidRDefault="002B4CFE" w:rsidP="002B4CFE">
      <w:pPr>
        <w:jc w:val="both"/>
        <w:rPr>
          <w:rFonts w:eastAsiaTheme="minorHAnsi"/>
          <w:lang w:eastAsia="en-US"/>
        </w:rPr>
      </w:pPr>
      <w:r w:rsidRPr="002B4CFE">
        <w:rPr>
          <w:rFonts w:eastAsiaTheme="minorHAnsi"/>
          <w:lang w:eastAsia="en-US"/>
        </w:rPr>
        <w:t>- проверяет документы, удостоверяющие личность заявителя либо полномочия представителя;</w:t>
      </w:r>
    </w:p>
    <w:p w:rsidR="002B4CFE" w:rsidRPr="002B4CFE" w:rsidRDefault="002B4CFE" w:rsidP="002B4CFE">
      <w:pPr>
        <w:jc w:val="both"/>
        <w:rPr>
          <w:rFonts w:eastAsiaTheme="minorHAnsi"/>
          <w:lang w:eastAsia="en-US"/>
        </w:rPr>
      </w:pPr>
      <w:r w:rsidRPr="002B4CFE">
        <w:rPr>
          <w:rFonts w:eastAsiaTheme="minorHAnsi"/>
          <w:lang w:eastAsia="en-US"/>
        </w:rPr>
        <w:t xml:space="preserve">- проверяет надлежащее оформление </w:t>
      </w:r>
      <w:r w:rsidR="002E3A51">
        <w:rPr>
          <w:rFonts w:eastAsiaTheme="minorHAnsi"/>
          <w:lang w:eastAsia="en-US"/>
        </w:rPr>
        <w:t>уведомления</w:t>
      </w:r>
      <w:r w:rsidRPr="002B4CFE">
        <w:rPr>
          <w:rFonts w:eastAsiaTheme="minorHAnsi"/>
          <w:lang w:eastAsia="en-US"/>
        </w:rPr>
        <w:t xml:space="preserve"> и соответствие представленных документов документам, указанным в </w:t>
      </w:r>
      <w:r w:rsidR="002E3A51">
        <w:rPr>
          <w:rFonts w:eastAsiaTheme="minorHAnsi"/>
          <w:lang w:eastAsia="en-US"/>
        </w:rPr>
        <w:t>уведомлении</w:t>
      </w:r>
      <w:r w:rsidRPr="002B4CFE">
        <w:rPr>
          <w:rFonts w:eastAsiaTheme="minorHAnsi"/>
          <w:lang w:eastAsia="en-US"/>
        </w:rPr>
        <w:t>;</w:t>
      </w:r>
    </w:p>
    <w:p w:rsidR="002B4CFE" w:rsidRPr="002B4CFE" w:rsidRDefault="002B4CFE" w:rsidP="002B4CFE">
      <w:pPr>
        <w:jc w:val="both"/>
        <w:rPr>
          <w:rFonts w:eastAsiaTheme="minorHAnsi"/>
          <w:lang w:eastAsia="en-US"/>
        </w:rPr>
      </w:pPr>
      <w:r w:rsidRPr="002B4CFE">
        <w:rPr>
          <w:rFonts w:eastAsiaTheme="minorHAnsi"/>
          <w:lang w:eastAsia="en-US"/>
        </w:rPr>
        <w:t xml:space="preserve">- заверяет копии (при предоставлении оригиналов документов). </w:t>
      </w:r>
    </w:p>
    <w:p w:rsidR="002B4CFE" w:rsidRPr="002B4CFE" w:rsidRDefault="002B4CFE" w:rsidP="002B4CFE">
      <w:pPr>
        <w:jc w:val="both"/>
        <w:rPr>
          <w:rFonts w:eastAsiaTheme="minorHAnsi"/>
          <w:lang w:eastAsia="en-US"/>
        </w:rPr>
      </w:pPr>
      <w:r w:rsidRPr="002B4CFE">
        <w:rPr>
          <w:rFonts w:eastAsiaTheme="minorHAnsi"/>
          <w:lang w:eastAsia="en-US"/>
        </w:rPr>
        <w:t xml:space="preserve">При установлении факта ненадлежащего оформления </w:t>
      </w:r>
      <w:r w:rsidR="002E3A51">
        <w:rPr>
          <w:rFonts w:eastAsiaTheme="minorHAnsi"/>
          <w:lang w:eastAsia="en-US"/>
        </w:rPr>
        <w:t>уведомления</w:t>
      </w:r>
      <w:r w:rsidRPr="002B4CFE">
        <w:rPr>
          <w:rFonts w:eastAsiaTheme="minorHAnsi"/>
          <w:lang w:eastAsia="en-US"/>
        </w:rPr>
        <w:t xml:space="preserve"> и приложенных к нему документов, либо заявления подано не уполномоченным лицом, заявление и приложенные к нему документы не принимаются на основании пункта 2.</w:t>
      </w:r>
      <w:r w:rsidR="00BA21C8">
        <w:rPr>
          <w:rFonts w:eastAsiaTheme="minorHAnsi"/>
          <w:lang w:eastAsia="en-US"/>
        </w:rPr>
        <w:t>7</w:t>
      </w:r>
      <w:r w:rsidRPr="002B4CFE">
        <w:rPr>
          <w:rFonts w:eastAsiaTheme="minorHAnsi"/>
          <w:lang w:eastAsia="en-US"/>
        </w:rPr>
        <w:t xml:space="preserve">. регламента. </w:t>
      </w:r>
    </w:p>
    <w:p w:rsidR="00CE6AF3" w:rsidRPr="002B4CFE" w:rsidRDefault="000830F5" w:rsidP="002B4CFE">
      <w:pPr>
        <w:jc w:val="both"/>
        <w:rPr>
          <w:rFonts w:eastAsiaTheme="minorHAnsi"/>
          <w:lang w:eastAsia="en-US"/>
        </w:rPr>
      </w:pPr>
      <w:r>
        <w:rPr>
          <w:rFonts w:eastAsiaTheme="minorHAnsi"/>
          <w:lang w:eastAsia="en-US"/>
        </w:rPr>
        <w:t xml:space="preserve">  </w:t>
      </w:r>
      <w:r w:rsidR="00CE6AF3">
        <w:rPr>
          <w:rFonts w:eastAsiaTheme="minorHAnsi"/>
          <w:lang w:eastAsia="en-US"/>
        </w:rPr>
        <w:t xml:space="preserve">     </w:t>
      </w:r>
      <w:proofErr w:type="gramStart"/>
      <w:r w:rsidR="00CE6AF3" w:rsidRPr="00CE6AF3">
        <w:rPr>
          <w:rFonts w:eastAsiaTheme="minorHAnsi"/>
          <w:lang w:eastAsia="en-US"/>
        </w:rPr>
        <w:t>В случае поступления в МКУ «</w:t>
      </w:r>
      <w:r w:rsidR="0037729F">
        <w:rPr>
          <w:rFonts w:eastAsiaTheme="minorHAnsi"/>
          <w:lang w:eastAsia="en-US"/>
        </w:rPr>
        <w:t xml:space="preserve">Дирекция жизнеобеспечения населения п. </w:t>
      </w:r>
      <w:proofErr w:type="spellStart"/>
      <w:r w:rsidR="0037729F">
        <w:rPr>
          <w:rFonts w:eastAsiaTheme="minorHAnsi"/>
          <w:lang w:eastAsia="en-US"/>
        </w:rPr>
        <w:t>Балакирево</w:t>
      </w:r>
      <w:proofErr w:type="spellEnd"/>
      <w:r w:rsidR="00CE6AF3" w:rsidRPr="00CE6AF3">
        <w:rPr>
          <w:rFonts w:eastAsiaTheme="minorHAnsi"/>
          <w:lang w:eastAsia="en-US"/>
        </w:rPr>
        <w:t>» заявления на оказание муниципальной услуги и документов через многофункциональный центр, уполномоченный специалист МКУ «</w:t>
      </w:r>
      <w:r w:rsidR="0037729F">
        <w:rPr>
          <w:rFonts w:eastAsiaTheme="minorHAnsi"/>
          <w:lang w:eastAsia="en-US"/>
        </w:rPr>
        <w:t xml:space="preserve">Дирекция жизнеобеспечения населения п. </w:t>
      </w:r>
      <w:proofErr w:type="spellStart"/>
      <w:r w:rsidR="0037729F">
        <w:rPr>
          <w:rFonts w:eastAsiaTheme="minorHAnsi"/>
          <w:lang w:eastAsia="en-US"/>
        </w:rPr>
        <w:t>Балакирево</w:t>
      </w:r>
      <w:proofErr w:type="spellEnd"/>
      <w:r w:rsidR="00CE6AF3" w:rsidRPr="00CE6AF3">
        <w:rPr>
          <w:rFonts w:eastAsiaTheme="minorHAnsi"/>
          <w:lang w:eastAsia="en-US"/>
        </w:rPr>
        <w:t xml:space="preserve">» регистрирует заявление (уведомлении о </w:t>
      </w:r>
      <w:r w:rsidR="00CE6AF3">
        <w:rPr>
          <w:rFonts w:eastAsiaTheme="minorHAnsi"/>
          <w:lang w:eastAsia="en-US"/>
        </w:rPr>
        <w:t>планируемом</w:t>
      </w:r>
      <w:r w:rsidR="00CE6AF3" w:rsidRPr="00CE6AF3">
        <w:rPr>
          <w:rFonts w:eastAsiaTheme="minorHAnsi"/>
          <w:lang w:eastAsia="en-US"/>
        </w:rPr>
        <w:t xml:space="preserve"> строительств</w:t>
      </w:r>
      <w:r w:rsidR="00CE6AF3">
        <w:rPr>
          <w:rFonts w:eastAsiaTheme="minorHAnsi"/>
          <w:lang w:eastAsia="en-US"/>
        </w:rPr>
        <w:t>е</w:t>
      </w:r>
      <w:r w:rsidR="00CE6AF3" w:rsidRPr="00CE6AF3">
        <w:rPr>
          <w:rFonts w:eastAsiaTheme="minorHAnsi"/>
          <w:lang w:eastAsia="en-US"/>
        </w:rPr>
        <w:t>) в день их поступления в МКУ «</w:t>
      </w:r>
      <w:r w:rsidR="0037729F">
        <w:rPr>
          <w:rFonts w:eastAsiaTheme="minorHAnsi"/>
          <w:lang w:eastAsia="en-US"/>
        </w:rPr>
        <w:t xml:space="preserve">Дирекция жизнеобеспечения населения п. </w:t>
      </w:r>
      <w:proofErr w:type="spellStart"/>
      <w:r w:rsidR="0037729F">
        <w:rPr>
          <w:rFonts w:eastAsiaTheme="minorHAnsi"/>
          <w:lang w:eastAsia="en-US"/>
        </w:rPr>
        <w:t>Балакирево</w:t>
      </w:r>
      <w:proofErr w:type="spellEnd"/>
      <w:r w:rsidR="00CE6AF3" w:rsidRPr="00CE6AF3">
        <w:rPr>
          <w:rFonts w:eastAsiaTheme="minorHAnsi"/>
          <w:lang w:eastAsia="en-US"/>
        </w:rPr>
        <w:t>»  либо на следующий день в случае поступления запроса заявителя о предоставлении муниципальной услуги по окончании</w:t>
      </w:r>
      <w:proofErr w:type="gramEnd"/>
      <w:r w:rsidR="00CE6AF3" w:rsidRPr="00CE6AF3">
        <w:rPr>
          <w:rFonts w:eastAsiaTheme="minorHAnsi"/>
          <w:lang w:eastAsia="en-US"/>
        </w:rPr>
        <w:t xml:space="preserve"> рабочего времени МКУ «</w:t>
      </w:r>
      <w:r w:rsidR="0037729F">
        <w:rPr>
          <w:rFonts w:eastAsiaTheme="minorHAnsi"/>
          <w:lang w:eastAsia="en-US"/>
        </w:rPr>
        <w:t xml:space="preserve">Дирекция жизнеобеспечения населения п. </w:t>
      </w:r>
      <w:proofErr w:type="spellStart"/>
      <w:r w:rsidR="0037729F">
        <w:rPr>
          <w:rFonts w:eastAsiaTheme="minorHAnsi"/>
          <w:lang w:eastAsia="en-US"/>
        </w:rPr>
        <w:t>Балакирево</w:t>
      </w:r>
      <w:proofErr w:type="spellEnd"/>
      <w:r w:rsidR="00CE6AF3" w:rsidRPr="00CE6AF3">
        <w:rPr>
          <w:rFonts w:eastAsiaTheme="minorHAnsi"/>
          <w:lang w:eastAsia="en-US"/>
        </w:rPr>
        <w:t>».</w:t>
      </w:r>
    </w:p>
    <w:p w:rsidR="002B4CFE" w:rsidRPr="002B4CFE" w:rsidRDefault="00CE6AF3" w:rsidP="002B4CFE">
      <w:pPr>
        <w:jc w:val="both"/>
        <w:rPr>
          <w:rFonts w:eastAsiaTheme="minorHAnsi"/>
          <w:lang w:eastAsia="en-US"/>
        </w:rPr>
      </w:pPr>
      <w:r>
        <w:rPr>
          <w:rFonts w:eastAsiaTheme="minorHAnsi"/>
          <w:lang w:eastAsia="en-US"/>
        </w:rPr>
        <w:t xml:space="preserve">      </w:t>
      </w:r>
      <w:r w:rsidR="002B4CFE" w:rsidRPr="002B4CFE">
        <w:rPr>
          <w:rFonts w:eastAsiaTheme="minorHAnsi"/>
          <w:lang w:eastAsia="en-US"/>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573237" w:rsidRDefault="002B4CFE" w:rsidP="00573237">
      <w:pPr>
        <w:jc w:val="both"/>
        <w:rPr>
          <w:lang w:eastAsia="en-US" w:bidi="en-US"/>
        </w:rPr>
      </w:pPr>
      <w:r w:rsidRPr="002B4CFE">
        <w:rPr>
          <w:rFonts w:eastAsiaTheme="minorHAnsi"/>
          <w:lang w:eastAsia="en-US"/>
        </w:rPr>
        <w:t xml:space="preserve">Максимальный срок исполнения административной процедуры составляет </w:t>
      </w:r>
      <w:r w:rsidR="00573237" w:rsidRPr="00573237">
        <w:rPr>
          <w:lang w:eastAsia="en-US" w:bidi="en-US"/>
        </w:rPr>
        <w:t>1 (один) рабочий день.</w:t>
      </w:r>
    </w:p>
    <w:p w:rsidR="002B4CFE" w:rsidRPr="00573237" w:rsidRDefault="002B4CFE" w:rsidP="00573237">
      <w:pPr>
        <w:jc w:val="both"/>
        <w:rPr>
          <w:rFonts w:eastAsiaTheme="minorHAnsi"/>
          <w:b/>
          <w:lang w:eastAsia="en-US"/>
        </w:rPr>
      </w:pPr>
      <w:r w:rsidRPr="00573237">
        <w:rPr>
          <w:rFonts w:eastAsiaTheme="minorHAnsi"/>
          <w:b/>
          <w:lang w:eastAsia="en-US"/>
        </w:rPr>
        <w:t xml:space="preserve">3.3. Рассмотрение </w:t>
      </w:r>
      <w:r w:rsidR="00573237" w:rsidRPr="00573237">
        <w:rPr>
          <w:rFonts w:eastAsiaTheme="minorHAnsi"/>
          <w:b/>
          <w:lang w:eastAsia="en-US"/>
        </w:rPr>
        <w:t>уведомления</w:t>
      </w:r>
      <w:r w:rsidRPr="00573237">
        <w:rPr>
          <w:rFonts w:eastAsiaTheme="minorHAnsi"/>
          <w:b/>
          <w:lang w:eastAsia="en-US"/>
        </w:rPr>
        <w:t xml:space="preserve">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2B4CFE" w:rsidRPr="002B4CFE" w:rsidRDefault="002B4CFE" w:rsidP="002B4CFE">
      <w:pPr>
        <w:jc w:val="both"/>
        <w:rPr>
          <w:rFonts w:eastAsiaTheme="minorHAnsi"/>
          <w:lang w:eastAsia="en-US"/>
        </w:rPr>
      </w:pPr>
      <w:r w:rsidRPr="002B4CFE">
        <w:rPr>
          <w:rFonts w:eastAsiaTheme="minorHAnsi"/>
          <w:lang w:eastAsia="en-US"/>
        </w:rPr>
        <w:lastRenderedPageBreak/>
        <w:t xml:space="preserve">Основанием для начала административной процедуры является прием к рассмотрению </w:t>
      </w:r>
      <w:r w:rsidR="00611E1D">
        <w:rPr>
          <w:rFonts w:eastAsiaTheme="minorHAnsi"/>
          <w:lang w:eastAsia="en-US"/>
        </w:rPr>
        <w:t xml:space="preserve">уведомления </w:t>
      </w:r>
      <w:r w:rsidRPr="002B4CFE">
        <w:rPr>
          <w:rFonts w:eastAsiaTheme="minorHAnsi"/>
          <w:lang w:eastAsia="en-US"/>
        </w:rPr>
        <w:t>и приложенных к нему документов.</w:t>
      </w:r>
    </w:p>
    <w:p w:rsidR="002B4CFE" w:rsidRPr="002B4CFE" w:rsidRDefault="002B4CFE" w:rsidP="002B4CFE">
      <w:pPr>
        <w:autoSpaceDE w:val="0"/>
        <w:autoSpaceDN w:val="0"/>
        <w:adjustRightInd w:val="0"/>
        <w:jc w:val="both"/>
        <w:rPr>
          <w:rFonts w:eastAsia="Calibri"/>
          <w:lang w:eastAsia="en-US"/>
        </w:rPr>
      </w:pPr>
      <w:r w:rsidRPr="002B4CFE">
        <w:rPr>
          <w:rFonts w:eastAsia="Calibri"/>
        </w:rPr>
        <w:t>Ответственными за выполнение административной процедуры являются</w:t>
      </w:r>
      <w:r w:rsidRPr="002B4CFE">
        <w:rPr>
          <w:rFonts w:eastAsia="Calibri"/>
          <w:b/>
          <w:i/>
        </w:rPr>
        <w:t xml:space="preserve"> </w:t>
      </w:r>
      <w:r w:rsidRPr="002B4CFE">
        <w:rPr>
          <w:rFonts w:eastAsia="Calibri"/>
          <w:lang w:eastAsia="en-US"/>
        </w:rPr>
        <w:t xml:space="preserve">специалист </w:t>
      </w:r>
      <w:r w:rsidRPr="002B4CFE">
        <w:rPr>
          <w:rFonts w:eastAsiaTheme="minorHAnsi"/>
          <w:lang w:eastAsia="en-US"/>
        </w:rPr>
        <w:t>МКУ «</w:t>
      </w:r>
      <w:r w:rsidR="0037729F">
        <w:rPr>
          <w:rFonts w:eastAsiaTheme="minorHAnsi"/>
          <w:lang w:eastAsia="en-US"/>
        </w:rPr>
        <w:t xml:space="preserve">Дирекция жизнеобеспечения населения п. </w:t>
      </w:r>
      <w:proofErr w:type="spellStart"/>
      <w:r w:rsidR="0037729F">
        <w:rPr>
          <w:rFonts w:eastAsiaTheme="minorHAnsi"/>
          <w:lang w:eastAsia="en-US"/>
        </w:rPr>
        <w:t>Балакирево</w:t>
      </w:r>
      <w:proofErr w:type="spellEnd"/>
      <w:r w:rsidRPr="002B4CFE">
        <w:rPr>
          <w:rFonts w:eastAsiaTheme="minorHAnsi"/>
          <w:lang w:eastAsia="en-US"/>
        </w:rPr>
        <w:t>» (</w:t>
      </w:r>
      <w:proofErr w:type="spellStart"/>
      <w:r w:rsidRPr="002B4CFE">
        <w:rPr>
          <w:rFonts w:eastAsiaTheme="minorHAnsi"/>
          <w:lang w:eastAsia="en-US"/>
        </w:rPr>
        <w:t>далее-уполномоченный</w:t>
      </w:r>
      <w:proofErr w:type="spellEnd"/>
      <w:r w:rsidRPr="002B4CFE">
        <w:rPr>
          <w:rFonts w:eastAsiaTheme="minorHAnsi"/>
          <w:lang w:eastAsia="en-US"/>
        </w:rPr>
        <w:t xml:space="preserve"> специалист).</w:t>
      </w:r>
    </w:p>
    <w:p w:rsidR="002B4CFE" w:rsidRPr="002B4CFE" w:rsidRDefault="002B4CFE" w:rsidP="002B4CFE">
      <w:pPr>
        <w:autoSpaceDE w:val="0"/>
        <w:autoSpaceDN w:val="0"/>
        <w:adjustRightInd w:val="0"/>
        <w:jc w:val="both"/>
        <w:rPr>
          <w:rFonts w:eastAsia="Calibri"/>
          <w:i/>
        </w:rPr>
      </w:pPr>
      <w:r w:rsidRPr="002B4CFE">
        <w:rPr>
          <w:rFonts w:eastAsia="Calibri"/>
          <w:i/>
        </w:rPr>
        <w:t xml:space="preserve">Уполномоченный специалист: </w:t>
      </w:r>
    </w:p>
    <w:p w:rsidR="002B4CFE" w:rsidRPr="002B4CFE" w:rsidRDefault="002B4CFE" w:rsidP="002B4CFE">
      <w:pPr>
        <w:autoSpaceDE w:val="0"/>
        <w:autoSpaceDN w:val="0"/>
        <w:adjustRightInd w:val="0"/>
        <w:jc w:val="both"/>
        <w:rPr>
          <w:rFonts w:eastAsiaTheme="minorHAnsi"/>
          <w:lang w:eastAsia="en-US"/>
        </w:rPr>
      </w:pPr>
      <w:r w:rsidRPr="002B4CFE">
        <w:rPr>
          <w:rFonts w:eastAsiaTheme="minorHAnsi"/>
          <w:lang w:eastAsia="en-US"/>
        </w:rPr>
        <w:t>1) проводит проверку наличия документов, необходимых для оказания муниципальной услуги,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2B4CFE" w:rsidRPr="002B4CFE" w:rsidRDefault="002B4CFE" w:rsidP="002B4CFE">
      <w:pPr>
        <w:autoSpaceDE w:val="0"/>
        <w:autoSpaceDN w:val="0"/>
        <w:adjustRightInd w:val="0"/>
        <w:jc w:val="both"/>
        <w:rPr>
          <w:rFonts w:eastAsiaTheme="minorHAnsi"/>
          <w:lang w:eastAsia="en-US"/>
        </w:rPr>
      </w:pPr>
      <w:r w:rsidRPr="002B4CFE">
        <w:rPr>
          <w:rFonts w:eastAsiaTheme="minorHAnsi"/>
          <w:lang w:eastAsia="en-US"/>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2B4CFE" w:rsidRPr="002B4CFE" w:rsidRDefault="002B4CFE" w:rsidP="002B4CFE">
      <w:pPr>
        <w:autoSpaceDE w:val="0"/>
        <w:autoSpaceDN w:val="0"/>
        <w:adjustRightInd w:val="0"/>
        <w:jc w:val="both"/>
        <w:rPr>
          <w:rFonts w:eastAsiaTheme="minorHAnsi"/>
          <w:lang w:eastAsia="en-US"/>
        </w:rPr>
      </w:pPr>
      <w:r w:rsidRPr="002B4CFE">
        <w:rPr>
          <w:rFonts w:eastAsiaTheme="minorHAnsi"/>
          <w:lang w:eastAsia="en-US"/>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2B4CFE" w:rsidRPr="002B4CFE" w:rsidRDefault="002B4CFE" w:rsidP="002B4CFE">
      <w:pPr>
        <w:autoSpaceDE w:val="0"/>
        <w:autoSpaceDN w:val="0"/>
        <w:adjustRightInd w:val="0"/>
        <w:jc w:val="both"/>
        <w:rPr>
          <w:rFonts w:eastAsiaTheme="minorHAnsi"/>
          <w:lang w:eastAsia="en-US"/>
        </w:rPr>
      </w:pPr>
      <w:r w:rsidRPr="002B4CFE">
        <w:rPr>
          <w:rFonts w:eastAsiaTheme="minorHAnsi"/>
          <w:lang w:eastAsia="en-US"/>
        </w:rPr>
        <w:t>Ответы на указанные межведомственные запросы готовятся и направляются соответствующими уполномоченными органами в срок, не превышающий трех рабочих дней со дня получения соответствующего запроса.</w:t>
      </w:r>
    </w:p>
    <w:p w:rsidR="0037729F" w:rsidRDefault="002B4CFE" w:rsidP="002B4CFE">
      <w:pPr>
        <w:autoSpaceDE w:val="0"/>
        <w:autoSpaceDN w:val="0"/>
        <w:adjustRightInd w:val="0"/>
        <w:jc w:val="both"/>
        <w:rPr>
          <w:rFonts w:eastAsiaTheme="minorHAnsi"/>
          <w:lang w:eastAsia="en-US"/>
        </w:rPr>
      </w:pPr>
      <w:proofErr w:type="gramStart"/>
      <w:r w:rsidRPr="002B4CFE">
        <w:rPr>
          <w:rFonts w:eastAsiaTheme="minorHAnsi"/>
          <w:lang w:eastAsia="en-US"/>
        </w:rPr>
        <w:t xml:space="preserve">2) </w:t>
      </w:r>
      <w:r w:rsidR="00611E1D">
        <w:rPr>
          <w:rFonts w:eastAsiaTheme="minorHAnsi"/>
          <w:lang w:eastAsia="en-US"/>
        </w:rPr>
        <w:t xml:space="preserve">проводит проверку </w:t>
      </w:r>
      <w:r w:rsidR="00611E1D" w:rsidRPr="00611E1D">
        <w:rPr>
          <w:rFonts w:eastAsiaTheme="minorHAnsi"/>
          <w:lang w:eastAsia="en-US"/>
        </w:rPr>
        <w:t>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00611E1D" w:rsidRPr="00611E1D">
        <w:rPr>
          <w:rFonts w:eastAsiaTheme="minorHAnsi"/>
          <w:lang w:eastAsia="en-US"/>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B4CFE" w:rsidRPr="002B4CFE" w:rsidRDefault="002B4CFE" w:rsidP="002B4CFE">
      <w:pPr>
        <w:autoSpaceDE w:val="0"/>
        <w:autoSpaceDN w:val="0"/>
        <w:adjustRightInd w:val="0"/>
        <w:jc w:val="both"/>
        <w:rPr>
          <w:rFonts w:eastAsiaTheme="minorHAnsi"/>
          <w:lang w:eastAsia="en-US"/>
        </w:rPr>
      </w:pPr>
      <w:r w:rsidRPr="002B4CFE">
        <w:rPr>
          <w:rFonts w:eastAsiaTheme="minorHAnsi"/>
          <w:lang w:eastAsia="en-US"/>
        </w:rPr>
        <w:t>3) осуществляет подготовку заключения по результатам рассмотрения заявления и приложенных к нему документов;</w:t>
      </w:r>
    </w:p>
    <w:p w:rsidR="008D1E25" w:rsidRPr="008D1E25" w:rsidRDefault="008D1E25" w:rsidP="008D1E25">
      <w:pPr>
        <w:autoSpaceDE w:val="0"/>
        <w:autoSpaceDN w:val="0"/>
        <w:adjustRightInd w:val="0"/>
        <w:jc w:val="both"/>
        <w:rPr>
          <w:rFonts w:eastAsiaTheme="minorHAnsi"/>
          <w:lang w:eastAsia="en-US"/>
        </w:rPr>
      </w:pPr>
      <w:r>
        <w:rPr>
          <w:rFonts w:eastAsiaTheme="minorHAnsi"/>
          <w:lang w:eastAsia="en-US"/>
        </w:rPr>
        <w:lastRenderedPageBreak/>
        <w:t>3</w:t>
      </w:r>
      <w:r w:rsidR="002B4CFE" w:rsidRPr="002B4CFE">
        <w:rPr>
          <w:rFonts w:eastAsiaTheme="minorHAnsi"/>
          <w:lang w:eastAsia="en-US"/>
        </w:rPr>
        <w:t xml:space="preserve">) </w:t>
      </w:r>
      <w:r w:rsidRPr="008D1E25">
        <w:rPr>
          <w:rFonts w:eastAsiaTheme="minorHAnsi"/>
          <w:lang w:eastAsia="en-US"/>
        </w:rPr>
        <w:t xml:space="preserve">По результатам рассмотрения заявления (уведомления) и документов, </w:t>
      </w:r>
      <w:r w:rsidR="002601A0">
        <w:rPr>
          <w:rFonts w:eastAsiaTheme="minorHAnsi"/>
          <w:lang w:eastAsia="en-US"/>
        </w:rPr>
        <w:t xml:space="preserve">уполномоченный специалист </w:t>
      </w:r>
      <w:r w:rsidRPr="008D1E25">
        <w:rPr>
          <w:rFonts w:eastAsiaTheme="minorHAnsi"/>
          <w:lang w:eastAsia="en-US"/>
        </w:rPr>
        <w:t xml:space="preserve"> Управления архитектуры принимается одно из следующих решений:</w:t>
      </w:r>
    </w:p>
    <w:p w:rsidR="008D1E25" w:rsidRPr="008D1E25" w:rsidRDefault="008D1E25" w:rsidP="008D1E25">
      <w:pPr>
        <w:autoSpaceDE w:val="0"/>
        <w:autoSpaceDN w:val="0"/>
        <w:adjustRightInd w:val="0"/>
        <w:jc w:val="both"/>
        <w:rPr>
          <w:rFonts w:eastAsiaTheme="minorHAnsi"/>
          <w:lang w:eastAsia="en-US"/>
        </w:rPr>
      </w:pPr>
      <w:r>
        <w:rPr>
          <w:rFonts w:eastAsiaTheme="minorHAnsi"/>
          <w:lang w:eastAsia="en-US"/>
        </w:rPr>
        <w:t>-</w:t>
      </w:r>
      <w:r w:rsidRPr="008D1E25">
        <w:rPr>
          <w:rFonts w:eastAsiaTheme="minorHAnsi"/>
          <w:lang w:eastAsia="en-US"/>
        </w:rPr>
        <w:t xml:space="preserve"> о предоставлении муниципальной услуги;</w:t>
      </w:r>
    </w:p>
    <w:p w:rsidR="008D1E25" w:rsidRPr="008D1E25" w:rsidRDefault="008D1E25" w:rsidP="008D1E25">
      <w:pPr>
        <w:autoSpaceDE w:val="0"/>
        <w:autoSpaceDN w:val="0"/>
        <w:adjustRightInd w:val="0"/>
        <w:jc w:val="both"/>
        <w:rPr>
          <w:rFonts w:eastAsiaTheme="minorHAnsi"/>
          <w:lang w:eastAsia="en-US"/>
        </w:rPr>
      </w:pPr>
      <w:r>
        <w:rPr>
          <w:rFonts w:eastAsiaTheme="minorHAnsi"/>
          <w:lang w:eastAsia="en-US"/>
        </w:rPr>
        <w:t>-</w:t>
      </w:r>
      <w:r w:rsidRPr="008D1E25">
        <w:rPr>
          <w:rFonts w:eastAsiaTheme="minorHAnsi"/>
          <w:lang w:eastAsia="en-US"/>
        </w:rPr>
        <w:t xml:space="preserve"> об отказе в предоставлении муниципальной услуги, при наличии оснований для отказа в предоставление муниципальной услуги, в соответствии с действующим законодательством и пунктами 2.</w:t>
      </w:r>
      <w:r>
        <w:rPr>
          <w:rFonts w:eastAsiaTheme="minorHAnsi"/>
          <w:lang w:eastAsia="en-US"/>
        </w:rPr>
        <w:t>9</w:t>
      </w:r>
      <w:r w:rsidRPr="008D1E25">
        <w:rPr>
          <w:rFonts w:eastAsiaTheme="minorHAnsi"/>
          <w:lang w:eastAsia="en-US"/>
        </w:rPr>
        <w:t>.2  подраздела 2.</w:t>
      </w:r>
      <w:r>
        <w:rPr>
          <w:rFonts w:eastAsiaTheme="minorHAnsi"/>
          <w:lang w:eastAsia="en-US"/>
        </w:rPr>
        <w:t xml:space="preserve">9 </w:t>
      </w:r>
      <w:r w:rsidRPr="008D1E25">
        <w:rPr>
          <w:rFonts w:eastAsiaTheme="minorHAnsi"/>
          <w:lang w:eastAsia="en-US"/>
        </w:rPr>
        <w:t>раздела 2 настоящего Регламента.</w:t>
      </w:r>
    </w:p>
    <w:p w:rsidR="00D012C7" w:rsidRDefault="00D012C7" w:rsidP="008D1E25">
      <w:pPr>
        <w:autoSpaceDE w:val="0"/>
        <w:autoSpaceDN w:val="0"/>
        <w:adjustRightInd w:val="0"/>
        <w:jc w:val="both"/>
        <w:rPr>
          <w:rFonts w:eastAsiaTheme="minorHAnsi"/>
          <w:lang w:eastAsia="en-US"/>
        </w:rPr>
      </w:pPr>
      <w:r w:rsidRPr="00D012C7">
        <w:rPr>
          <w:rFonts w:eastAsiaTheme="minorHAnsi"/>
          <w:lang w:eastAsia="en-US"/>
        </w:rPr>
        <w:t xml:space="preserve">Максимальный срок исполнения административной процедуры составляет </w:t>
      </w:r>
      <w:r>
        <w:rPr>
          <w:rFonts w:eastAsiaTheme="minorHAnsi"/>
          <w:lang w:eastAsia="en-US"/>
        </w:rPr>
        <w:t>3</w:t>
      </w:r>
      <w:r w:rsidRPr="00D012C7">
        <w:rPr>
          <w:rFonts w:eastAsiaTheme="minorHAnsi"/>
          <w:lang w:eastAsia="en-US"/>
        </w:rPr>
        <w:t xml:space="preserve"> (</w:t>
      </w:r>
      <w:r>
        <w:rPr>
          <w:rFonts w:eastAsiaTheme="minorHAnsi"/>
          <w:lang w:eastAsia="en-US"/>
        </w:rPr>
        <w:t>три</w:t>
      </w:r>
      <w:r w:rsidRPr="00D012C7">
        <w:rPr>
          <w:rFonts w:eastAsiaTheme="minorHAnsi"/>
          <w:lang w:eastAsia="en-US"/>
        </w:rPr>
        <w:t>) рабоч</w:t>
      </w:r>
      <w:r>
        <w:rPr>
          <w:rFonts w:eastAsiaTheme="minorHAnsi"/>
          <w:lang w:eastAsia="en-US"/>
        </w:rPr>
        <w:t>их</w:t>
      </w:r>
      <w:r w:rsidRPr="00D012C7">
        <w:rPr>
          <w:rFonts w:eastAsiaTheme="minorHAnsi"/>
          <w:lang w:eastAsia="en-US"/>
        </w:rPr>
        <w:t xml:space="preserve"> д</w:t>
      </w:r>
      <w:r>
        <w:rPr>
          <w:rFonts w:eastAsiaTheme="minorHAnsi"/>
          <w:lang w:eastAsia="en-US"/>
        </w:rPr>
        <w:t>ня.</w:t>
      </w:r>
    </w:p>
    <w:p w:rsidR="008D1E25" w:rsidRDefault="008D1E25" w:rsidP="008D1E25">
      <w:pPr>
        <w:autoSpaceDE w:val="0"/>
        <w:autoSpaceDN w:val="0"/>
        <w:adjustRightInd w:val="0"/>
        <w:jc w:val="both"/>
        <w:rPr>
          <w:rFonts w:eastAsiaTheme="minorHAnsi"/>
          <w:lang w:eastAsia="en-US"/>
        </w:rPr>
      </w:pPr>
    </w:p>
    <w:p w:rsidR="002B4CFE" w:rsidRPr="00162AC1" w:rsidRDefault="002B4CFE" w:rsidP="00162AC1">
      <w:pPr>
        <w:autoSpaceDE w:val="0"/>
        <w:autoSpaceDN w:val="0"/>
        <w:adjustRightInd w:val="0"/>
        <w:jc w:val="both"/>
        <w:rPr>
          <w:rFonts w:eastAsiaTheme="minorHAnsi"/>
          <w:b/>
          <w:lang w:eastAsia="en-US"/>
        </w:rPr>
      </w:pPr>
      <w:r w:rsidRPr="008D1E25">
        <w:rPr>
          <w:rFonts w:eastAsiaTheme="minorHAnsi"/>
          <w:b/>
          <w:lang w:eastAsia="en-US"/>
        </w:rPr>
        <w:t xml:space="preserve">3.4. </w:t>
      </w:r>
      <w:r w:rsidR="008D1E25" w:rsidRPr="008D1E25">
        <w:rPr>
          <w:rFonts w:eastAsiaTheme="minorHAnsi"/>
          <w:b/>
          <w:lang w:eastAsia="en-US"/>
        </w:rPr>
        <w:t>Принятие решения уполномоченным должностным лицо</w:t>
      </w:r>
      <w:r w:rsidR="00162AC1">
        <w:rPr>
          <w:rFonts w:eastAsiaTheme="minorHAnsi"/>
          <w:b/>
          <w:lang w:eastAsia="en-US"/>
        </w:rPr>
        <w:t>м:</w:t>
      </w:r>
    </w:p>
    <w:p w:rsidR="006E7F7B" w:rsidRPr="006E7F7B" w:rsidRDefault="008D1E25" w:rsidP="006E7F7B">
      <w:pPr>
        <w:autoSpaceDE w:val="0"/>
        <w:autoSpaceDN w:val="0"/>
        <w:adjustRightInd w:val="0"/>
        <w:jc w:val="both"/>
        <w:rPr>
          <w:rFonts w:eastAsia="Calibri"/>
        </w:rPr>
      </w:pPr>
      <w:r w:rsidRPr="001E6F87">
        <w:rPr>
          <w:rFonts w:eastAsia="Calibri"/>
          <w:color w:val="FF0000"/>
        </w:rPr>
        <w:t xml:space="preserve">     </w:t>
      </w:r>
      <w:r w:rsidR="006E7F7B" w:rsidRPr="00BE1582">
        <w:rPr>
          <w:rFonts w:eastAsia="Calibri"/>
        </w:rPr>
        <w:t xml:space="preserve">3.4.1 </w:t>
      </w:r>
      <w:r w:rsidR="00BE1582" w:rsidRPr="00BE1582">
        <w:rPr>
          <w:rFonts w:eastAsia="Calibri"/>
        </w:rPr>
        <w:t>Основанием для начала административной процедуры является принятие уполномоченным специалистом предварительного решения о предоставлении муниципальной услуги.</w:t>
      </w:r>
    </w:p>
    <w:p w:rsidR="006E7F7B" w:rsidRPr="006E7F7B" w:rsidRDefault="006E7F7B" w:rsidP="006E7F7B">
      <w:pPr>
        <w:autoSpaceDE w:val="0"/>
        <w:autoSpaceDN w:val="0"/>
        <w:adjustRightInd w:val="0"/>
        <w:jc w:val="both"/>
        <w:rPr>
          <w:rFonts w:eastAsia="Calibri"/>
        </w:rPr>
      </w:pPr>
      <w:r>
        <w:rPr>
          <w:rFonts w:eastAsia="Calibri"/>
        </w:rPr>
        <w:t xml:space="preserve">     </w:t>
      </w:r>
      <w:r w:rsidRPr="006E7F7B">
        <w:rPr>
          <w:rFonts w:eastAsia="Calibri"/>
        </w:rPr>
        <w:t>3.</w:t>
      </w:r>
      <w:r>
        <w:rPr>
          <w:rFonts w:eastAsia="Calibri"/>
        </w:rPr>
        <w:t>4</w:t>
      </w:r>
      <w:r w:rsidRPr="006E7F7B">
        <w:rPr>
          <w:rFonts w:eastAsia="Calibri"/>
        </w:rPr>
        <w:t>.2. Настоящая административная процедура содержит следующие административные действия:</w:t>
      </w:r>
    </w:p>
    <w:p w:rsidR="006E7F7B" w:rsidRPr="006E7F7B" w:rsidRDefault="006E7F7B" w:rsidP="006E7F7B">
      <w:pPr>
        <w:autoSpaceDE w:val="0"/>
        <w:autoSpaceDN w:val="0"/>
        <w:adjustRightInd w:val="0"/>
        <w:jc w:val="both"/>
        <w:rPr>
          <w:rFonts w:eastAsia="Calibri"/>
        </w:rPr>
      </w:pPr>
      <w:r w:rsidRPr="006E7F7B">
        <w:rPr>
          <w:rFonts w:eastAsia="Calibri"/>
        </w:rPr>
        <w:t>3.</w:t>
      </w:r>
      <w:r>
        <w:rPr>
          <w:rFonts w:eastAsia="Calibri"/>
        </w:rPr>
        <w:t>4</w:t>
      </w:r>
      <w:r w:rsidRPr="006E7F7B">
        <w:rPr>
          <w:rFonts w:eastAsia="Calibri"/>
        </w:rPr>
        <w:t>.2.1. Подготовка документов, являющихся результатом предоставления муниципальной услуги.</w:t>
      </w:r>
    </w:p>
    <w:p w:rsidR="006E7F7B" w:rsidRPr="006E7F7B" w:rsidRDefault="006E7F7B" w:rsidP="006E7F7B">
      <w:pPr>
        <w:autoSpaceDE w:val="0"/>
        <w:autoSpaceDN w:val="0"/>
        <w:adjustRightInd w:val="0"/>
        <w:jc w:val="both"/>
        <w:rPr>
          <w:rFonts w:eastAsia="Calibri"/>
        </w:rPr>
      </w:pPr>
      <w:r w:rsidRPr="006E7F7B">
        <w:rPr>
          <w:rFonts w:eastAsia="Calibri"/>
        </w:rPr>
        <w:t>1) В течение 1 (одного) рабочего дня со дня приняти</w:t>
      </w:r>
      <w:r w:rsidR="00D012C7">
        <w:rPr>
          <w:rFonts w:eastAsia="Calibri"/>
        </w:rPr>
        <w:t>я</w:t>
      </w:r>
      <w:r w:rsidRPr="006E7F7B">
        <w:rPr>
          <w:rFonts w:eastAsia="Calibri"/>
        </w:rPr>
        <w:t xml:space="preserve"> решения о предоставлении муниципальной услуги </w:t>
      </w:r>
      <w:r w:rsidR="00D012C7">
        <w:rPr>
          <w:rFonts w:eastAsia="Calibri"/>
        </w:rPr>
        <w:t>у</w:t>
      </w:r>
      <w:r w:rsidR="00D012C7" w:rsidRPr="00D012C7">
        <w:rPr>
          <w:rFonts w:eastAsia="Calibri"/>
        </w:rPr>
        <w:t>полномоченный специалист</w:t>
      </w:r>
      <w:r w:rsidRPr="006E7F7B">
        <w:rPr>
          <w:rFonts w:eastAsia="Calibri"/>
        </w:rPr>
        <w:t>, ответственное за предоставление муниципальной услуги, в соответствии с заявлением (уведомлением) заявителя оформляет:</w:t>
      </w:r>
    </w:p>
    <w:p w:rsidR="006E7F7B" w:rsidRPr="006E7F7B" w:rsidRDefault="00D012C7" w:rsidP="006E7F7B">
      <w:pPr>
        <w:autoSpaceDE w:val="0"/>
        <w:autoSpaceDN w:val="0"/>
        <w:adjustRightInd w:val="0"/>
        <w:jc w:val="both"/>
        <w:rPr>
          <w:rFonts w:eastAsia="Calibri"/>
        </w:rPr>
      </w:pPr>
      <w:r>
        <w:rPr>
          <w:rFonts w:eastAsia="Calibri"/>
        </w:rPr>
        <w:t>-</w:t>
      </w:r>
      <w:r w:rsidR="006E7F7B" w:rsidRPr="006E7F7B">
        <w:rPr>
          <w:rFonts w:eastAsia="Calibri"/>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20518">
        <w:rPr>
          <w:rFonts w:eastAsia="Calibri"/>
        </w:rPr>
        <w:t xml:space="preserve"> (Приложение 3)</w:t>
      </w:r>
      <w:r w:rsidR="006E7F7B" w:rsidRPr="006E7F7B">
        <w:rPr>
          <w:rFonts w:eastAsia="Calibri"/>
        </w:rPr>
        <w:t>;</w:t>
      </w:r>
    </w:p>
    <w:p w:rsidR="006E7F7B" w:rsidRDefault="00D012C7" w:rsidP="006E7F7B">
      <w:pPr>
        <w:autoSpaceDE w:val="0"/>
        <w:autoSpaceDN w:val="0"/>
        <w:adjustRightInd w:val="0"/>
        <w:jc w:val="both"/>
        <w:rPr>
          <w:rFonts w:eastAsia="Calibri"/>
        </w:rPr>
      </w:pPr>
      <w:r>
        <w:rPr>
          <w:rFonts w:eastAsia="Calibri"/>
        </w:rPr>
        <w:t>-</w:t>
      </w:r>
      <w:r w:rsidR="006E7F7B" w:rsidRPr="006E7F7B">
        <w:rPr>
          <w:rFonts w:eastAsia="Calibri"/>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w:t>
      </w:r>
      <w:r w:rsidR="00077AE4">
        <w:rPr>
          <w:rFonts w:eastAsia="Calibri"/>
        </w:rPr>
        <w:t>а земельном участке (Приложение 4).</w:t>
      </w:r>
    </w:p>
    <w:p w:rsidR="00BE1582" w:rsidRPr="006E7F7B" w:rsidRDefault="00BE1582" w:rsidP="006E7F7B">
      <w:pPr>
        <w:autoSpaceDE w:val="0"/>
        <w:autoSpaceDN w:val="0"/>
        <w:adjustRightInd w:val="0"/>
        <w:jc w:val="both"/>
        <w:rPr>
          <w:rFonts w:eastAsia="Calibri"/>
        </w:rPr>
      </w:pPr>
      <w:r>
        <w:rPr>
          <w:rFonts w:eastAsia="Calibri"/>
        </w:rPr>
        <w:t xml:space="preserve">    2)</w:t>
      </w:r>
      <w:r w:rsidRPr="00BE1582">
        <w:rPr>
          <w:rFonts w:eastAsia="Calibri"/>
        </w:rPr>
        <w:t xml:space="preserve">Уполномоченный специалист направляет проект уведомления о соответствии или  проект уведомления о несоответствии главе администрации </w:t>
      </w:r>
      <w:r w:rsidR="0037729F">
        <w:rPr>
          <w:rFonts w:eastAsia="Calibri"/>
        </w:rPr>
        <w:t xml:space="preserve">пос. </w:t>
      </w:r>
      <w:proofErr w:type="spellStart"/>
      <w:r w:rsidR="0037729F">
        <w:rPr>
          <w:rFonts w:eastAsia="Calibri"/>
        </w:rPr>
        <w:t>Балакирево</w:t>
      </w:r>
      <w:proofErr w:type="spellEnd"/>
      <w:r w:rsidRPr="00BE1582">
        <w:rPr>
          <w:rFonts w:eastAsia="Calibri"/>
        </w:rPr>
        <w:t xml:space="preserve"> (далее – должностное лицо).</w:t>
      </w:r>
    </w:p>
    <w:p w:rsidR="006E7F7B" w:rsidRPr="006E7F7B" w:rsidRDefault="006E7F7B" w:rsidP="006E7F7B">
      <w:pPr>
        <w:autoSpaceDE w:val="0"/>
        <w:autoSpaceDN w:val="0"/>
        <w:adjustRightInd w:val="0"/>
        <w:jc w:val="both"/>
        <w:rPr>
          <w:rFonts w:eastAsia="Calibri"/>
        </w:rPr>
      </w:pPr>
      <w:r w:rsidRPr="006E7F7B">
        <w:rPr>
          <w:rFonts w:eastAsia="Calibri"/>
        </w:rPr>
        <w:t>3.</w:t>
      </w:r>
      <w:r>
        <w:rPr>
          <w:rFonts w:eastAsia="Calibri"/>
        </w:rPr>
        <w:t>4</w:t>
      </w:r>
      <w:r w:rsidRPr="006E7F7B">
        <w:rPr>
          <w:rFonts w:eastAsia="Calibri"/>
        </w:rPr>
        <w:t>.2.2. Согласование и подписание документов, являющихся результатом предоставления муниципальной услуги.</w:t>
      </w:r>
      <w:r w:rsidR="00BE1582">
        <w:rPr>
          <w:rFonts w:eastAsia="Calibri"/>
        </w:rPr>
        <w:t xml:space="preserve"> </w:t>
      </w:r>
    </w:p>
    <w:p w:rsidR="0028402C" w:rsidRDefault="006E7F7B" w:rsidP="006E7F7B">
      <w:pPr>
        <w:autoSpaceDE w:val="0"/>
        <w:autoSpaceDN w:val="0"/>
        <w:adjustRightInd w:val="0"/>
        <w:jc w:val="both"/>
        <w:rPr>
          <w:rFonts w:eastAsia="Calibri"/>
        </w:rPr>
      </w:pPr>
      <w:r w:rsidRPr="006E7F7B">
        <w:rPr>
          <w:rFonts w:eastAsia="Calibri"/>
        </w:rPr>
        <w:t xml:space="preserve">В течение 1 (одного) рабочего дня, документы, являющиеся результатом предоставления муниципальной услуги, подписываются </w:t>
      </w:r>
      <w:r w:rsidR="0028402C" w:rsidRPr="002B4CFE">
        <w:rPr>
          <w:rFonts w:eastAsia="Calibri"/>
        </w:rPr>
        <w:t>должностн</w:t>
      </w:r>
      <w:r w:rsidR="0028402C">
        <w:rPr>
          <w:rFonts w:eastAsia="Calibri"/>
        </w:rPr>
        <w:t>ым</w:t>
      </w:r>
      <w:r w:rsidR="0028402C" w:rsidRPr="002B4CFE">
        <w:rPr>
          <w:rFonts w:eastAsia="Calibri"/>
        </w:rPr>
        <w:t xml:space="preserve"> лицо</w:t>
      </w:r>
      <w:r w:rsidR="0028402C">
        <w:rPr>
          <w:rFonts w:eastAsia="Calibri"/>
        </w:rPr>
        <w:t>м.</w:t>
      </w:r>
    </w:p>
    <w:p w:rsidR="006E7F7B" w:rsidRPr="006E7F7B" w:rsidRDefault="0028402C" w:rsidP="006E7F7B">
      <w:pPr>
        <w:autoSpaceDE w:val="0"/>
        <w:autoSpaceDN w:val="0"/>
        <w:adjustRightInd w:val="0"/>
        <w:jc w:val="both"/>
        <w:rPr>
          <w:rFonts w:eastAsia="Calibri"/>
        </w:rPr>
      </w:pPr>
      <w:r w:rsidRPr="006E7F7B">
        <w:rPr>
          <w:rFonts w:eastAsia="Calibri"/>
        </w:rPr>
        <w:t xml:space="preserve"> </w:t>
      </w:r>
      <w:r w:rsidR="006E7F7B" w:rsidRPr="006E7F7B">
        <w:rPr>
          <w:rFonts w:eastAsia="Calibri"/>
        </w:rPr>
        <w:t>3.</w:t>
      </w:r>
      <w:r w:rsidR="006E7F7B">
        <w:rPr>
          <w:rFonts w:eastAsia="Calibri"/>
        </w:rPr>
        <w:t>4</w:t>
      </w:r>
      <w:r w:rsidR="006E7F7B" w:rsidRPr="006E7F7B">
        <w:rPr>
          <w:rFonts w:eastAsia="Calibri"/>
        </w:rPr>
        <w:t>.2.3. Регистрация документов, являющихся результатом предоставления муниципальной услуги.</w:t>
      </w:r>
    </w:p>
    <w:p w:rsidR="006E7F7B" w:rsidRPr="006E7F7B" w:rsidRDefault="0028402C" w:rsidP="006E7F7B">
      <w:pPr>
        <w:autoSpaceDE w:val="0"/>
        <w:autoSpaceDN w:val="0"/>
        <w:adjustRightInd w:val="0"/>
        <w:jc w:val="both"/>
        <w:rPr>
          <w:rFonts w:eastAsia="Calibri"/>
        </w:rPr>
      </w:pPr>
      <w:r w:rsidRPr="0028402C">
        <w:rPr>
          <w:rFonts w:eastAsia="Calibri"/>
        </w:rPr>
        <w:t>Упо</w:t>
      </w:r>
      <w:r>
        <w:rPr>
          <w:rFonts w:eastAsia="Calibri"/>
        </w:rPr>
        <w:t>лномоченный специалист</w:t>
      </w:r>
      <w:r w:rsidR="006E7F7B" w:rsidRPr="006E7F7B">
        <w:rPr>
          <w:rFonts w:eastAsia="Calibri"/>
        </w:rPr>
        <w:t>, ответственн</w:t>
      </w:r>
      <w:r>
        <w:rPr>
          <w:rFonts w:eastAsia="Calibri"/>
        </w:rPr>
        <w:t>ый</w:t>
      </w:r>
      <w:r w:rsidR="006E7F7B" w:rsidRPr="006E7F7B">
        <w:rPr>
          <w:rFonts w:eastAsia="Calibri"/>
        </w:rPr>
        <w:t xml:space="preserve"> за предоставление муниципальной услуги, в день подписания документов, являющихся </w:t>
      </w:r>
      <w:r w:rsidR="006E7F7B" w:rsidRPr="006E7F7B">
        <w:rPr>
          <w:rFonts w:eastAsia="Calibri"/>
        </w:rPr>
        <w:lastRenderedPageBreak/>
        <w:t>результатом предоставления муниципальной услуги,</w:t>
      </w:r>
      <w:r w:rsidR="006E7F7B">
        <w:rPr>
          <w:rFonts w:eastAsia="Calibri"/>
        </w:rPr>
        <w:t xml:space="preserve"> </w:t>
      </w:r>
      <w:r w:rsidR="006E7F7B" w:rsidRPr="006E7F7B">
        <w:rPr>
          <w:rFonts w:eastAsia="Calibri"/>
        </w:rPr>
        <w:t>регистрирует их в журнал</w:t>
      </w:r>
      <w:r w:rsidR="00162AC1">
        <w:rPr>
          <w:rFonts w:eastAsia="Calibri"/>
        </w:rPr>
        <w:t>е регистрации</w:t>
      </w:r>
      <w:r w:rsidR="006E7F7B" w:rsidRPr="006E7F7B">
        <w:rPr>
          <w:rFonts w:eastAsia="Calibri"/>
        </w:rPr>
        <w:t>.</w:t>
      </w:r>
    </w:p>
    <w:p w:rsidR="006E7F7B" w:rsidRDefault="006E7F7B" w:rsidP="006E7F7B">
      <w:pPr>
        <w:autoSpaceDE w:val="0"/>
        <w:autoSpaceDN w:val="0"/>
        <w:adjustRightInd w:val="0"/>
        <w:jc w:val="both"/>
        <w:rPr>
          <w:rFonts w:eastAsia="Calibri"/>
        </w:rPr>
      </w:pPr>
      <w:r w:rsidRPr="006E7F7B">
        <w:rPr>
          <w:rFonts w:eastAsia="Calibri"/>
        </w:rPr>
        <w:t>3.</w:t>
      </w:r>
      <w:r>
        <w:rPr>
          <w:rFonts w:eastAsia="Calibri"/>
        </w:rPr>
        <w:t>4</w:t>
      </w:r>
      <w:r w:rsidRPr="006E7F7B">
        <w:rPr>
          <w:rFonts w:eastAsia="Calibri"/>
        </w:rPr>
        <w:t>.3. Заявитель имеет возможность получения информации о ходе предоставления муниципальной услуги, при подаче заявления в электронной форме.</w:t>
      </w:r>
    </w:p>
    <w:p w:rsidR="00D012C7" w:rsidRDefault="00D012C7" w:rsidP="00D012C7">
      <w:pPr>
        <w:jc w:val="both"/>
        <w:rPr>
          <w:lang w:eastAsia="en-US" w:bidi="en-US"/>
        </w:rPr>
      </w:pPr>
      <w:r w:rsidRPr="002B4CFE">
        <w:rPr>
          <w:rFonts w:eastAsiaTheme="minorHAnsi"/>
          <w:lang w:eastAsia="en-US"/>
        </w:rPr>
        <w:t>Максимальный срок исполнения административной процедуры составляет</w:t>
      </w:r>
      <w:r w:rsidR="00316F9B">
        <w:rPr>
          <w:rFonts w:eastAsiaTheme="minorHAnsi"/>
          <w:lang w:eastAsia="en-US"/>
        </w:rPr>
        <w:t xml:space="preserve"> </w:t>
      </w:r>
      <w:r>
        <w:rPr>
          <w:rFonts w:eastAsiaTheme="minorHAnsi"/>
          <w:lang w:eastAsia="en-US"/>
        </w:rPr>
        <w:t>2</w:t>
      </w:r>
      <w:r w:rsidRPr="00573237">
        <w:rPr>
          <w:lang w:eastAsia="en-US" w:bidi="en-US"/>
        </w:rPr>
        <w:t xml:space="preserve"> (</w:t>
      </w:r>
      <w:r>
        <w:rPr>
          <w:lang w:eastAsia="en-US" w:bidi="en-US"/>
        </w:rPr>
        <w:t>два</w:t>
      </w:r>
      <w:r w:rsidRPr="00573237">
        <w:rPr>
          <w:lang w:eastAsia="en-US" w:bidi="en-US"/>
        </w:rPr>
        <w:t>) рабочи</w:t>
      </w:r>
      <w:r>
        <w:rPr>
          <w:lang w:eastAsia="en-US" w:bidi="en-US"/>
        </w:rPr>
        <w:t>х</w:t>
      </w:r>
      <w:r w:rsidRPr="00573237">
        <w:rPr>
          <w:lang w:eastAsia="en-US" w:bidi="en-US"/>
        </w:rPr>
        <w:t xml:space="preserve"> д</w:t>
      </w:r>
      <w:r w:rsidR="00077AE4">
        <w:rPr>
          <w:lang w:eastAsia="en-US" w:bidi="en-US"/>
        </w:rPr>
        <w:t>н</w:t>
      </w:r>
      <w:r>
        <w:rPr>
          <w:lang w:eastAsia="en-US" w:bidi="en-US"/>
        </w:rPr>
        <w:t>я.</w:t>
      </w:r>
    </w:p>
    <w:p w:rsidR="00D012C7" w:rsidRDefault="00D012C7" w:rsidP="006E7F7B">
      <w:pPr>
        <w:autoSpaceDE w:val="0"/>
        <w:autoSpaceDN w:val="0"/>
        <w:adjustRightInd w:val="0"/>
        <w:jc w:val="both"/>
        <w:rPr>
          <w:rFonts w:eastAsia="Calibri"/>
        </w:rPr>
      </w:pPr>
    </w:p>
    <w:p w:rsidR="002B4CFE" w:rsidRPr="0028402C" w:rsidRDefault="002B4CFE" w:rsidP="0028402C">
      <w:pPr>
        <w:spacing w:before="240"/>
        <w:jc w:val="center"/>
        <w:rPr>
          <w:rFonts w:eastAsiaTheme="minorHAnsi"/>
          <w:b/>
          <w:lang w:eastAsia="en-US"/>
        </w:rPr>
      </w:pPr>
      <w:r w:rsidRPr="0028402C">
        <w:rPr>
          <w:rFonts w:eastAsiaTheme="minorHAnsi"/>
          <w:b/>
          <w:lang w:eastAsia="en-US"/>
        </w:rPr>
        <w:t>3.5. Выдача (направление) заявителю документа являющегося результатом предоставления муниципальной услуги.</w:t>
      </w:r>
    </w:p>
    <w:p w:rsidR="00C74477" w:rsidRPr="00C74477" w:rsidRDefault="00C74477" w:rsidP="00C74477">
      <w:pPr>
        <w:autoSpaceDE w:val="0"/>
        <w:autoSpaceDN w:val="0"/>
        <w:adjustRightInd w:val="0"/>
        <w:jc w:val="both"/>
        <w:rPr>
          <w:rFonts w:eastAsia="Calibri"/>
          <w:lang w:eastAsia="en-US"/>
        </w:rPr>
      </w:pPr>
      <w:r>
        <w:rPr>
          <w:rFonts w:eastAsia="Calibri"/>
          <w:lang w:eastAsia="en-US"/>
        </w:rPr>
        <w:t xml:space="preserve">         </w:t>
      </w:r>
      <w:r w:rsidRPr="00C74477">
        <w:rPr>
          <w:rFonts w:eastAsia="Calibri"/>
          <w:lang w:eastAsia="en-US"/>
        </w:rPr>
        <w:t>3.</w:t>
      </w:r>
      <w:r>
        <w:rPr>
          <w:rFonts w:eastAsia="Calibri"/>
          <w:lang w:eastAsia="en-US"/>
        </w:rPr>
        <w:t>5</w:t>
      </w:r>
      <w:r w:rsidRPr="00C74477">
        <w:rPr>
          <w:rFonts w:eastAsia="Calibri"/>
          <w:lang w:eastAsia="en-US"/>
        </w:rPr>
        <w:t>.1. Основанием для начала процедуры является готовый к выдаче результат предоставления услуги.</w:t>
      </w:r>
    </w:p>
    <w:p w:rsidR="00C74477" w:rsidRDefault="00C74477" w:rsidP="00C74477">
      <w:pPr>
        <w:autoSpaceDE w:val="0"/>
        <w:autoSpaceDN w:val="0"/>
        <w:adjustRightInd w:val="0"/>
        <w:jc w:val="both"/>
        <w:rPr>
          <w:rFonts w:eastAsia="Calibri"/>
          <w:lang w:eastAsia="en-US"/>
        </w:rPr>
      </w:pPr>
      <w:r w:rsidRPr="00C74477">
        <w:rPr>
          <w:rFonts w:eastAsia="Calibri"/>
          <w:lang w:eastAsia="en-US"/>
        </w:rPr>
        <w:t>Результат муниципальной услуги направляется заявителю способом, определенным им в уведомлении.</w:t>
      </w:r>
    </w:p>
    <w:p w:rsidR="00C74477" w:rsidRDefault="00C74477" w:rsidP="00C74477">
      <w:pPr>
        <w:ind w:firstLine="709"/>
        <w:jc w:val="both"/>
      </w:pPr>
      <w:r w:rsidRPr="001D141B">
        <w:t>3.</w:t>
      </w:r>
      <w:r>
        <w:t>5</w:t>
      </w:r>
      <w:r w:rsidRPr="001D141B">
        <w:t xml:space="preserve">.2. </w:t>
      </w:r>
      <w:r w:rsidR="00D012C7">
        <w:t xml:space="preserve">Уполномоченный специалист </w:t>
      </w:r>
      <w:r w:rsidRPr="001D141B">
        <w:t>в течение 1 (одного) рабочего дня с момента подписания документов, являющихся результатом муниципальной услуги, 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C74477" w:rsidRDefault="00C74477" w:rsidP="00C74477">
      <w:pPr>
        <w:ind w:firstLine="709"/>
        <w:jc w:val="both"/>
      </w:pPr>
      <w:r w:rsidRPr="001D141B">
        <w:t>3.</w:t>
      </w:r>
      <w:r>
        <w:t>5</w:t>
      </w:r>
      <w:r w:rsidRPr="001D141B">
        <w:t>.3. В случае если, запрос подан в электронном виде, документы, являющиеся результатом муниципальной услуги, заявитель по его выбору вправе получить</w:t>
      </w:r>
      <w:r>
        <w:t>:</w:t>
      </w:r>
    </w:p>
    <w:p w:rsidR="00C74477" w:rsidRPr="0029248E" w:rsidRDefault="00C74477" w:rsidP="00C74477">
      <w:pPr>
        <w:ind w:firstLine="709"/>
        <w:jc w:val="both"/>
      </w:pPr>
      <w:r w:rsidRPr="0029248E">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74477" w:rsidRPr="0029248E" w:rsidRDefault="00C74477" w:rsidP="00C74477">
      <w:pPr>
        <w:ind w:firstLine="709"/>
        <w:jc w:val="both"/>
      </w:pPr>
      <w:r w:rsidRPr="0029248E">
        <w:t>б)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74477" w:rsidRPr="0029248E" w:rsidRDefault="00C74477" w:rsidP="00C74477">
      <w:pPr>
        <w:ind w:firstLine="709"/>
        <w:jc w:val="both"/>
      </w:pPr>
      <w:r w:rsidRPr="0029248E">
        <w:t xml:space="preserve">в) на бумажном носителе, обратившись в </w:t>
      </w:r>
      <w:r w:rsidR="00C87125">
        <w:t>МКУ «ДЖН»</w:t>
      </w:r>
      <w:r w:rsidRPr="0029248E">
        <w:t>.</w:t>
      </w:r>
    </w:p>
    <w:p w:rsidR="00C74477" w:rsidRPr="0029248E" w:rsidRDefault="00C74477" w:rsidP="00C74477">
      <w:pPr>
        <w:ind w:firstLine="709"/>
        <w:jc w:val="both"/>
      </w:pPr>
      <w:r w:rsidRPr="0029248E">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9248E">
        <w:t>срока действия результата предоставления муниципальной услуги</w:t>
      </w:r>
      <w:proofErr w:type="gramEnd"/>
      <w:r w:rsidRPr="0029248E">
        <w:t>.</w:t>
      </w:r>
    </w:p>
    <w:p w:rsidR="00C74477" w:rsidRPr="0029248E" w:rsidRDefault="00C74477" w:rsidP="00C74477">
      <w:pPr>
        <w:ind w:firstLine="709"/>
        <w:jc w:val="both"/>
      </w:pPr>
      <w:r w:rsidRPr="0029248E">
        <w:t>3.</w:t>
      </w:r>
      <w:r>
        <w:t>5</w:t>
      </w:r>
      <w:r w:rsidRPr="0029248E">
        <w:t>.3.1. Заявитель имеет возможность получения информации о ходе предоставления муниципальной услуги.</w:t>
      </w:r>
    </w:p>
    <w:p w:rsidR="00C74477" w:rsidRDefault="00C74477" w:rsidP="00C74477">
      <w:pPr>
        <w:ind w:firstLine="709"/>
        <w:jc w:val="both"/>
      </w:pPr>
      <w:r w:rsidRPr="0029248E">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F81B6C" w:rsidRDefault="00F81B6C" w:rsidP="002B4CFE">
      <w:pPr>
        <w:autoSpaceDE w:val="0"/>
        <w:autoSpaceDN w:val="0"/>
        <w:adjustRightInd w:val="0"/>
        <w:jc w:val="both"/>
        <w:rPr>
          <w:rFonts w:eastAsia="Calibri"/>
        </w:rPr>
      </w:pPr>
      <w:r>
        <w:t xml:space="preserve">           3.5.4.</w:t>
      </w:r>
      <w:r w:rsidR="002B4CFE" w:rsidRPr="002B4CFE">
        <w:rPr>
          <w:rFonts w:eastAsia="Calibri"/>
          <w:i/>
          <w:lang w:eastAsia="en-US"/>
        </w:rPr>
        <w:t>Уполномоченный специалист</w:t>
      </w:r>
      <w:r w:rsidR="002B4CFE" w:rsidRPr="002B4CFE">
        <w:rPr>
          <w:rFonts w:eastAsia="Calibri"/>
          <w:lang w:eastAsia="en-US"/>
        </w:rPr>
        <w:t xml:space="preserve"> выдает явившемуся заяв</w:t>
      </w:r>
      <w:r>
        <w:rPr>
          <w:rFonts w:eastAsia="Calibri"/>
          <w:lang w:eastAsia="en-US"/>
        </w:rPr>
        <w:t xml:space="preserve">ителю, представителю заявителя </w:t>
      </w:r>
      <w:r w:rsidR="00D012C7" w:rsidRPr="006E7F7B">
        <w:rPr>
          <w:rFonts w:eastAsia="Calibri"/>
        </w:rPr>
        <w:t>результат предоставления муниципальной услуги</w:t>
      </w:r>
      <w:r w:rsidR="00D012C7">
        <w:rPr>
          <w:rFonts w:eastAsia="Calibri"/>
        </w:rPr>
        <w:t>:</w:t>
      </w:r>
    </w:p>
    <w:p w:rsidR="00F81B6C" w:rsidRPr="006E7F7B" w:rsidRDefault="00F81B6C" w:rsidP="00F81B6C">
      <w:pPr>
        <w:autoSpaceDE w:val="0"/>
        <w:autoSpaceDN w:val="0"/>
        <w:adjustRightInd w:val="0"/>
        <w:jc w:val="both"/>
        <w:rPr>
          <w:rFonts w:eastAsia="Calibri"/>
        </w:rPr>
      </w:pPr>
      <w:r>
        <w:rPr>
          <w:rFonts w:eastAsia="Calibri"/>
        </w:rPr>
        <w:lastRenderedPageBreak/>
        <w:t>-</w:t>
      </w:r>
      <w:r w:rsidRPr="006E7F7B">
        <w:rPr>
          <w:rFonts w:eastAsia="Calibri"/>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81B6C" w:rsidRDefault="00F81B6C" w:rsidP="002B4CFE">
      <w:pPr>
        <w:autoSpaceDE w:val="0"/>
        <w:autoSpaceDN w:val="0"/>
        <w:adjustRightInd w:val="0"/>
        <w:jc w:val="both"/>
        <w:rPr>
          <w:rFonts w:eastAsia="Calibri"/>
        </w:rPr>
      </w:pPr>
      <w:r>
        <w:rPr>
          <w:rFonts w:eastAsia="Calibri"/>
        </w:rPr>
        <w:t>-</w:t>
      </w:r>
      <w:r w:rsidRPr="006E7F7B">
        <w:rPr>
          <w:rFonts w:eastAsia="Calibri"/>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Pr>
          <w:rFonts w:eastAsia="Calibri"/>
        </w:rPr>
        <w:t xml:space="preserve">вого дома на земельном участке. </w:t>
      </w:r>
    </w:p>
    <w:p w:rsidR="002B4CFE" w:rsidRPr="002B4CFE" w:rsidRDefault="001E6F87" w:rsidP="002B4CFE">
      <w:pPr>
        <w:autoSpaceDE w:val="0"/>
        <w:autoSpaceDN w:val="0"/>
        <w:adjustRightInd w:val="0"/>
        <w:jc w:val="both"/>
        <w:rPr>
          <w:rFonts w:eastAsia="Calibri"/>
          <w:lang w:eastAsia="en-US"/>
        </w:rPr>
      </w:pPr>
      <w:r>
        <w:rPr>
          <w:rFonts w:eastAsia="Calibri"/>
          <w:lang w:eastAsia="en-US"/>
        </w:rPr>
        <w:t xml:space="preserve">           </w:t>
      </w:r>
      <w:proofErr w:type="gramStart"/>
      <w:r w:rsidR="002B4CFE" w:rsidRPr="002B4CFE">
        <w:rPr>
          <w:rFonts w:eastAsia="Calibri"/>
          <w:lang w:eastAsia="en-US"/>
        </w:rPr>
        <w:t>Если в заявлении указано на получение результата предоставления муниципальной услуги заявителем в МФЦ (при условии, что заявление на оказание муниципальной услуги было подано через МФЦ), специалист МКУ «</w:t>
      </w:r>
      <w:r w:rsidR="00C87125">
        <w:rPr>
          <w:rFonts w:eastAsiaTheme="minorHAnsi"/>
          <w:lang w:eastAsia="en-US"/>
        </w:rPr>
        <w:t xml:space="preserve">Дирекция жизнеобеспечения населения п. </w:t>
      </w:r>
      <w:proofErr w:type="spellStart"/>
      <w:r w:rsidR="00C87125">
        <w:rPr>
          <w:rFonts w:eastAsiaTheme="minorHAnsi"/>
          <w:lang w:eastAsia="en-US"/>
        </w:rPr>
        <w:t>Балакирево</w:t>
      </w:r>
      <w:proofErr w:type="spellEnd"/>
      <w:r w:rsidR="002B4CFE" w:rsidRPr="002B4CFE">
        <w:rPr>
          <w:rFonts w:eastAsia="Calibri"/>
          <w:lang w:eastAsia="en-US"/>
        </w:rPr>
        <w:t>» обеспечивает предоставление в МФЦ для выдачи заявителю документов, являющихся результатом оказания муниципальной услуги, в сроки предусмотренные соглашением о взаимодействии.</w:t>
      </w:r>
      <w:proofErr w:type="gramEnd"/>
    </w:p>
    <w:p w:rsidR="002B4CFE" w:rsidRPr="002B4CFE" w:rsidRDefault="002B4CFE" w:rsidP="002B4CFE">
      <w:pPr>
        <w:autoSpaceDE w:val="0"/>
        <w:autoSpaceDN w:val="0"/>
        <w:adjustRightInd w:val="0"/>
        <w:jc w:val="both"/>
        <w:rPr>
          <w:rFonts w:eastAsia="Calibri"/>
          <w:lang w:eastAsia="en-US"/>
        </w:rPr>
      </w:pPr>
      <w:r w:rsidRPr="002B4CFE">
        <w:rPr>
          <w:rFonts w:eastAsia="Calibri"/>
          <w:lang w:eastAsia="en-US"/>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2B4CFE" w:rsidRPr="002B4CFE" w:rsidRDefault="002B4CFE" w:rsidP="002B4CFE">
      <w:pPr>
        <w:jc w:val="both"/>
        <w:rPr>
          <w:rFonts w:eastAsiaTheme="minorHAnsi"/>
          <w:lang w:eastAsia="en-US"/>
        </w:rPr>
      </w:pPr>
      <w:r w:rsidRPr="002B4CFE">
        <w:rPr>
          <w:rFonts w:eastAsiaTheme="minorHAnsi"/>
          <w:lang w:eastAsia="en-US"/>
        </w:rPr>
        <w:t>Максимальный срок исполнения административной процедуры - 1 день.</w:t>
      </w:r>
    </w:p>
    <w:p w:rsidR="002B4CFE" w:rsidRPr="00F6672B" w:rsidRDefault="009E15E3" w:rsidP="002B4CFE">
      <w:pPr>
        <w:spacing w:before="240"/>
        <w:jc w:val="both"/>
        <w:rPr>
          <w:rFonts w:eastAsiaTheme="minorHAnsi"/>
          <w:b/>
          <w:lang w:eastAsia="en-US"/>
        </w:rPr>
      </w:pPr>
      <w:r w:rsidRPr="00F6672B">
        <w:rPr>
          <w:rFonts w:eastAsiaTheme="minorHAnsi"/>
          <w:b/>
          <w:lang w:eastAsia="en-US"/>
        </w:rPr>
        <w:t xml:space="preserve">        </w:t>
      </w:r>
      <w:r w:rsidR="002B4CFE" w:rsidRPr="00F6672B">
        <w:rPr>
          <w:rFonts w:eastAsiaTheme="minorHAnsi"/>
          <w:b/>
          <w:lang w:eastAsia="en-US"/>
        </w:rPr>
        <w:t>3.6. Особенности выполнения административных процедур в многофункциональных центрах.</w:t>
      </w:r>
    </w:p>
    <w:p w:rsidR="002B4CFE" w:rsidRPr="002B4CFE" w:rsidRDefault="002B4CFE" w:rsidP="002B4CFE">
      <w:pPr>
        <w:jc w:val="both"/>
        <w:rPr>
          <w:rFonts w:eastAsia="Calibri"/>
          <w:lang w:eastAsia="en-US"/>
        </w:rPr>
      </w:pPr>
      <w:r w:rsidRPr="002B4CFE">
        <w:rPr>
          <w:rFonts w:eastAsia="Calibri"/>
          <w:lang w:eastAsia="en-US"/>
        </w:rPr>
        <w:t>3.6.1. Прием и обработка заявления с приложенными к нему документами на предоставление муниципальной услуги.</w:t>
      </w:r>
    </w:p>
    <w:p w:rsidR="002B4CFE" w:rsidRPr="002B4CFE" w:rsidRDefault="002B4CFE" w:rsidP="002B4CFE">
      <w:pPr>
        <w:jc w:val="both"/>
        <w:rPr>
          <w:rFonts w:eastAsia="Calibri"/>
          <w:lang w:eastAsia="en-US"/>
        </w:rPr>
      </w:pPr>
      <w:r w:rsidRPr="002B4CFE">
        <w:rPr>
          <w:rFonts w:eastAsia="Calibri"/>
          <w:lang w:eastAsia="en-US"/>
        </w:rPr>
        <w:t>Ответственными за выполнение административной процедуры являются специалисты МФЦ.</w:t>
      </w:r>
    </w:p>
    <w:p w:rsidR="002B4CFE" w:rsidRPr="002B4CFE" w:rsidRDefault="002B4CFE" w:rsidP="002B4CFE">
      <w:pPr>
        <w:jc w:val="both"/>
        <w:rPr>
          <w:rFonts w:eastAsia="Calibri"/>
          <w:lang w:eastAsia="en-US"/>
        </w:rPr>
      </w:pPr>
      <w:proofErr w:type="gramStart"/>
      <w:r w:rsidRPr="002B4CFE">
        <w:rPr>
          <w:rFonts w:eastAsia="Calibri"/>
          <w:lang w:eastAsia="en-US"/>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w:t>
      </w:r>
      <w:proofErr w:type="gramEnd"/>
      <w:r w:rsidRPr="002B4CFE">
        <w:rPr>
          <w:rFonts w:eastAsia="Calibri"/>
          <w:lang w:eastAsia="en-US"/>
        </w:rPr>
        <w:t xml:space="preserve"> услуги.</w:t>
      </w:r>
    </w:p>
    <w:p w:rsidR="002B4CFE" w:rsidRPr="002B4CFE" w:rsidRDefault="002B4CFE" w:rsidP="002B4CFE">
      <w:pPr>
        <w:jc w:val="both"/>
        <w:rPr>
          <w:rFonts w:eastAsia="Calibri"/>
          <w:lang w:eastAsia="en-US"/>
        </w:rPr>
      </w:pPr>
      <w:proofErr w:type="gramStart"/>
      <w:r w:rsidRPr="002B4CFE">
        <w:rPr>
          <w:rFonts w:eastAsia="Calibri"/>
          <w:lang w:eastAsia="en-US"/>
        </w:rPr>
        <w:t xml:space="preserve">При выявлении фактов несоответствия представленных документов требованиям, установленным нормативно-правовыми актами, регламентирующими  предоставление услуги,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w:t>
      </w:r>
      <w:r w:rsidRPr="002B4CFE">
        <w:rPr>
          <w:rFonts w:eastAsia="Calibri"/>
          <w:lang w:eastAsia="en-US"/>
        </w:rPr>
        <w:lastRenderedPageBreak/>
        <w:t>представленных документах и предлагает принять меры по их устранению.</w:t>
      </w:r>
      <w:proofErr w:type="gramEnd"/>
      <w:r w:rsidRPr="002B4CFE">
        <w:rPr>
          <w:rFonts w:eastAsia="Calibri"/>
          <w:lang w:eastAsia="en-US"/>
        </w:rPr>
        <w:t xml:space="preserve"> При согласии заявителя внести изменения в комплект документов и устранить недостатки, документы возвращаются заявителю для корректировки.</w:t>
      </w:r>
    </w:p>
    <w:p w:rsidR="002B4CFE" w:rsidRPr="002B4CFE" w:rsidRDefault="002B4CFE" w:rsidP="002B4CFE">
      <w:pPr>
        <w:jc w:val="both"/>
        <w:rPr>
          <w:rFonts w:eastAsia="Calibri"/>
          <w:lang w:eastAsia="en-US"/>
        </w:rPr>
      </w:pPr>
      <w:r w:rsidRPr="002B4CFE">
        <w:rPr>
          <w:rFonts w:eastAsia="Calibri"/>
          <w:lang w:eastAsia="en-US"/>
        </w:rPr>
        <w:t>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2B4CFE" w:rsidRPr="002B4CFE" w:rsidRDefault="002B4CFE" w:rsidP="002B4CFE">
      <w:pPr>
        <w:jc w:val="both"/>
        <w:rPr>
          <w:rFonts w:eastAsia="Calibri"/>
          <w:lang w:eastAsia="en-US"/>
        </w:rPr>
      </w:pPr>
      <w:r w:rsidRPr="002B4CFE">
        <w:rPr>
          <w:rFonts w:eastAsia="Calibri"/>
          <w:lang w:eastAsia="en-US"/>
        </w:rPr>
        <w:t>При отсутствии оснований для отказа в приеме документов, предусмотренных пунктом 2.</w:t>
      </w:r>
      <w:r w:rsidR="00F6672B">
        <w:rPr>
          <w:rFonts w:eastAsia="Calibri"/>
          <w:lang w:eastAsia="en-US"/>
        </w:rPr>
        <w:t>9</w:t>
      </w:r>
      <w:r w:rsidRPr="002B4CFE">
        <w:rPr>
          <w:rFonts w:eastAsia="Calibri"/>
          <w:lang w:eastAsia="en-US"/>
        </w:rPr>
        <w:t>.</w:t>
      </w:r>
      <w:r w:rsidR="00F6672B">
        <w:rPr>
          <w:rFonts w:eastAsia="Calibri"/>
          <w:lang w:eastAsia="en-US"/>
        </w:rPr>
        <w:t>2</w:t>
      </w:r>
      <w:r w:rsidRPr="002B4CFE">
        <w:rPr>
          <w:rFonts w:eastAsia="Calibri"/>
          <w:lang w:eastAsia="en-US"/>
        </w:rPr>
        <w:t xml:space="preserve"> регламента, документы принимаются и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2B4CFE" w:rsidRPr="002B4CFE" w:rsidRDefault="002B4CFE" w:rsidP="002B4CFE">
      <w:pPr>
        <w:jc w:val="both"/>
        <w:rPr>
          <w:rFonts w:eastAsia="Calibri"/>
          <w:lang w:eastAsia="en-US"/>
        </w:rPr>
      </w:pPr>
      <w:r w:rsidRPr="002B4CFE">
        <w:rPr>
          <w:rFonts w:eastAsia="Calibri"/>
          <w:lang w:eastAsia="en-US"/>
        </w:rPr>
        <w:t xml:space="preserve">Принятый комплект документов с сопроводительными документами передается в </w:t>
      </w:r>
      <w:r w:rsidR="00C87125">
        <w:rPr>
          <w:rFonts w:eastAsia="Calibri"/>
          <w:lang w:eastAsia="en-US"/>
        </w:rPr>
        <w:t xml:space="preserve">администрацию пос. </w:t>
      </w:r>
      <w:proofErr w:type="spellStart"/>
      <w:r w:rsidR="00C87125">
        <w:rPr>
          <w:rFonts w:eastAsia="Calibri"/>
          <w:lang w:eastAsia="en-US"/>
        </w:rPr>
        <w:t>Балакирево</w:t>
      </w:r>
      <w:proofErr w:type="spellEnd"/>
      <w:r w:rsidRPr="002B4CFE">
        <w:rPr>
          <w:rFonts w:eastAsia="Calibri"/>
          <w:lang w:eastAsia="en-US"/>
        </w:rPr>
        <w:t xml:space="preserve"> в сроки, установленные Соглашением о взаимодействии.</w:t>
      </w:r>
    </w:p>
    <w:p w:rsidR="002B4CFE" w:rsidRPr="002B4CFE" w:rsidRDefault="002B4CFE" w:rsidP="002B4CFE">
      <w:pPr>
        <w:jc w:val="both"/>
        <w:rPr>
          <w:rFonts w:eastAsia="Calibri"/>
          <w:lang w:eastAsia="en-US"/>
        </w:rPr>
      </w:pPr>
      <w:r w:rsidRPr="002B4CFE">
        <w:rPr>
          <w:rFonts w:eastAsia="Calibri"/>
          <w:lang w:eastAsia="en-US"/>
        </w:rPr>
        <w:t xml:space="preserve">3.6.2. Выдача результата предоставления муниципальной услуги через МФЦ. </w:t>
      </w:r>
    </w:p>
    <w:p w:rsidR="00316F9B" w:rsidRPr="00B7727B" w:rsidRDefault="002B4CFE" w:rsidP="00B7727B">
      <w:pPr>
        <w:jc w:val="both"/>
        <w:rPr>
          <w:rFonts w:eastAsia="Calibri"/>
          <w:lang w:eastAsia="en-US"/>
        </w:rPr>
      </w:pPr>
      <w:r w:rsidRPr="002B4CFE">
        <w:rPr>
          <w:rFonts w:eastAsia="Calibri"/>
          <w:lang w:eastAsia="en-US"/>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2B4CFE" w:rsidRPr="002B4CFE" w:rsidRDefault="002B4CFE" w:rsidP="002B4CFE">
      <w:pPr>
        <w:tabs>
          <w:tab w:val="left" w:pos="7020"/>
        </w:tabs>
        <w:spacing w:before="240"/>
        <w:jc w:val="center"/>
        <w:rPr>
          <w:rFonts w:eastAsiaTheme="minorHAnsi"/>
          <w:lang w:eastAsia="en-US"/>
        </w:rPr>
      </w:pPr>
      <w:r w:rsidRPr="00F6672B">
        <w:rPr>
          <w:rFonts w:eastAsiaTheme="minorHAnsi"/>
          <w:b/>
          <w:lang w:eastAsia="en-US"/>
        </w:rPr>
        <w:t xml:space="preserve">4. Формы </w:t>
      </w:r>
      <w:proofErr w:type="gramStart"/>
      <w:r w:rsidRPr="00F6672B">
        <w:rPr>
          <w:rFonts w:eastAsiaTheme="minorHAnsi"/>
          <w:b/>
          <w:lang w:eastAsia="en-US"/>
        </w:rPr>
        <w:t>контроля за</w:t>
      </w:r>
      <w:proofErr w:type="gramEnd"/>
      <w:r w:rsidRPr="00F6672B">
        <w:rPr>
          <w:rFonts w:eastAsiaTheme="minorHAnsi"/>
          <w:b/>
          <w:lang w:eastAsia="en-US"/>
        </w:rPr>
        <w:t xml:space="preserve"> исполнением регламента</w:t>
      </w:r>
      <w:r w:rsidRPr="002B4CFE">
        <w:rPr>
          <w:rFonts w:eastAsiaTheme="minorHAnsi"/>
          <w:lang w:eastAsia="en-US"/>
        </w:rPr>
        <w:t>.</w:t>
      </w:r>
    </w:p>
    <w:p w:rsidR="002B4CFE" w:rsidRPr="002B4CFE" w:rsidRDefault="002B4CFE" w:rsidP="002B4CFE">
      <w:pPr>
        <w:tabs>
          <w:tab w:val="left" w:pos="7020"/>
        </w:tabs>
        <w:spacing w:before="240"/>
        <w:jc w:val="both"/>
        <w:rPr>
          <w:rFonts w:eastAsiaTheme="minorHAnsi"/>
          <w:lang w:eastAsia="en-US"/>
        </w:rPr>
      </w:pPr>
      <w:r w:rsidRPr="002B4CFE">
        <w:rPr>
          <w:rFonts w:eastAsiaTheme="minorHAnsi"/>
          <w:lang w:eastAsia="en-US"/>
        </w:rPr>
        <w:t xml:space="preserve">1. Текущий </w:t>
      </w:r>
      <w:proofErr w:type="gramStart"/>
      <w:r w:rsidRPr="002B4CFE">
        <w:rPr>
          <w:rFonts w:eastAsiaTheme="minorHAnsi"/>
          <w:lang w:eastAsia="en-US"/>
        </w:rPr>
        <w:t>контроль за</w:t>
      </w:r>
      <w:proofErr w:type="gramEnd"/>
      <w:r w:rsidRPr="002B4CFE">
        <w:rPr>
          <w:rFonts w:eastAsiaTheme="minorHAnsi"/>
          <w:lang w:eastAsia="en-US"/>
        </w:rPr>
        <w:t xml:space="preserve"> соблюдением и исполнением специалистом МКУ «</w:t>
      </w:r>
      <w:r w:rsidR="00C87125">
        <w:rPr>
          <w:rFonts w:eastAsiaTheme="minorHAnsi"/>
          <w:lang w:eastAsia="en-US"/>
        </w:rPr>
        <w:t xml:space="preserve">Дирекция жизнеобеспечения населения п. </w:t>
      </w:r>
      <w:proofErr w:type="spellStart"/>
      <w:r w:rsidR="00C87125">
        <w:rPr>
          <w:rFonts w:eastAsiaTheme="minorHAnsi"/>
          <w:lang w:eastAsia="en-US"/>
        </w:rPr>
        <w:t>Балакирево</w:t>
      </w:r>
      <w:proofErr w:type="spellEnd"/>
      <w:r w:rsidRPr="002B4CFE">
        <w:rPr>
          <w:rFonts w:eastAsiaTheme="minorHAnsi"/>
          <w:lang w:eastAsia="en-US"/>
        </w:rPr>
        <w:t xml:space="preserve">», ответственным за предоставление Муниципальной услуги, настоящего Регламента и иных нормативных актов, устанавливающих требования к предоставлению Муниципальной услуги, а также принятием им решений осуществляет </w:t>
      </w:r>
      <w:r w:rsidR="00C87125">
        <w:rPr>
          <w:rFonts w:eastAsiaTheme="minorHAnsi"/>
          <w:lang w:eastAsia="en-US"/>
        </w:rPr>
        <w:t xml:space="preserve">заведующий отделом имущественных отношений, землепользования и архитектуры МКУ «Дирекция жизнеобеспечения населения п. </w:t>
      </w:r>
      <w:proofErr w:type="spellStart"/>
      <w:r w:rsidR="00C87125">
        <w:rPr>
          <w:rFonts w:eastAsiaTheme="minorHAnsi"/>
          <w:lang w:eastAsia="en-US"/>
        </w:rPr>
        <w:t>Балакирево</w:t>
      </w:r>
      <w:proofErr w:type="spellEnd"/>
      <w:r w:rsidRPr="002B4CFE">
        <w:rPr>
          <w:rFonts w:eastAsiaTheme="minorHAnsi"/>
          <w:lang w:eastAsia="en-US"/>
        </w:rPr>
        <w:t xml:space="preserve">». Периодичность проведения текущего контроля устанавливается </w:t>
      </w:r>
      <w:r w:rsidR="00C87125">
        <w:rPr>
          <w:rFonts w:eastAsiaTheme="minorHAnsi"/>
          <w:lang w:eastAsia="en-US"/>
        </w:rPr>
        <w:t xml:space="preserve">заведующий отделом имущественных отношений, землепользования и архитектуры МКУ «Дирекция жизнеобеспечения населения п. </w:t>
      </w:r>
      <w:proofErr w:type="spellStart"/>
      <w:r w:rsidR="00C87125">
        <w:rPr>
          <w:rFonts w:eastAsiaTheme="minorHAnsi"/>
          <w:lang w:eastAsia="en-US"/>
        </w:rPr>
        <w:t>Балакирево</w:t>
      </w:r>
      <w:proofErr w:type="spellEnd"/>
      <w:r w:rsidR="00C87125" w:rsidRPr="002B4CFE">
        <w:rPr>
          <w:rFonts w:eastAsiaTheme="minorHAnsi"/>
          <w:lang w:eastAsia="en-US"/>
        </w:rPr>
        <w:t xml:space="preserve">». </w:t>
      </w:r>
    </w:p>
    <w:p w:rsidR="002B4CFE" w:rsidRPr="002B4CFE" w:rsidRDefault="002B4CFE" w:rsidP="002B4CFE">
      <w:pPr>
        <w:tabs>
          <w:tab w:val="left" w:pos="7020"/>
        </w:tabs>
        <w:spacing w:before="240"/>
        <w:jc w:val="both"/>
        <w:rPr>
          <w:rFonts w:eastAsiaTheme="minorHAnsi"/>
          <w:lang w:eastAsia="en-US"/>
        </w:rPr>
      </w:pPr>
      <w:r w:rsidRPr="002B4CFE">
        <w:rPr>
          <w:rFonts w:eastAsiaTheme="minorHAnsi"/>
          <w:lang w:eastAsia="en-US"/>
        </w:rPr>
        <w:t xml:space="preserve">2. Формами </w:t>
      </w:r>
      <w:proofErr w:type="gramStart"/>
      <w:r w:rsidRPr="002B4CFE">
        <w:rPr>
          <w:rFonts w:eastAsiaTheme="minorHAnsi"/>
          <w:lang w:eastAsia="en-US"/>
        </w:rPr>
        <w:t>контроля за</w:t>
      </w:r>
      <w:proofErr w:type="gramEnd"/>
      <w:r w:rsidRPr="002B4CFE">
        <w:rPr>
          <w:rFonts w:eastAsiaTheme="minorHAnsi"/>
          <w:lang w:eastAsia="en-US"/>
        </w:rPr>
        <w:t xml:space="preserve"> полнотой и качеством предоставления  Муниципальной услуги (далее - контроль) являются  внутренний  контроль и внешний контроль. </w:t>
      </w:r>
    </w:p>
    <w:p w:rsidR="002B4CFE" w:rsidRPr="002B4CFE" w:rsidRDefault="002B4CFE" w:rsidP="002B4CFE">
      <w:pPr>
        <w:tabs>
          <w:tab w:val="left" w:pos="7020"/>
        </w:tabs>
        <w:spacing w:before="240"/>
        <w:jc w:val="both"/>
        <w:rPr>
          <w:rFonts w:eastAsiaTheme="minorHAnsi"/>
          <w:lang w:eastAsia="en-US"/>
        </w:rPr>
      </w:pPr>
      <w:r w:rsidRPr="002B4CFE">
        <w:rPr>
          <w:rFonts w:eastAsiaTheme="minorHAnsi"/>
          <w:lang w:eastAsia="en-US"/>
        </w:rPr>
        <w:t xml:space="preserve">3. </w:t>
      </w:r>
      <w:proofErr w:type="gramStart"/>
      <w:r w:rsidRPr="002B4CFE">
        <w:rPr>
          <w:rFonts w:eastAsiaTheme="minorHAnsi"/>
          <w:lang w:eastAsia="en-US"/>
        </w:rPr>
        <w:t xml:space="preserve">Внутренний контроль за  полнотой, качеством и соблюдением последовательности действий, определённых административными процедурами по предоставлению  Муниципальной услуги осуществляется </w:t>
      </w:r>
      <w:r w:rsidR="00C87125">
        <w:rPr>
          <w:rFonts w:eastAsiaTheme="minorHAnsi"/>
          <w:lang w:eastAsia="en-US"/>
        </w:rPr>
        <w:t xml:space="preserve">заведующий отделом имущественных отношений, землепользования и архитектуры МКУ «Дирекция жизнеобеспечения населения п. </w:t>
      </w:r>
      <w:proofErr w:type="spellStart"/>
      <w:r w:rsidR="00C87125">
        <w:rPr>
          <w:rFonts w:eastAsiaTheme="minorHAnsi"/>
          <w:lang w:eastAsia="en-US"/>
        </w:rPr>
        <w:t>Балакирево</w:t>
      </w:r>
      <w:proofErr w:type="spellEnd"/>
      <w:r w:rsidR="00C87125">
        <w:rPr>
          <w:rFonts w:eastAsiaTheme="minorHAnsi"/>
          <w:lang w:eastAsia="en-US"/>
        </w:rPr>
        <w:t>»</w:t>
      </w:r>
      <w:r w:rsidRPr="002B4CFE">
        <w:rPr>
          <w:rFonts w:eastAsiaTheme="minorHAnsi"/>
          <w:lang w:eastAsia="en-US"/>
        </w:rPr>
        <w:t xml:space="preserve">, ответственным за организацию работы по предоставлению Муниципальной услуги, и включает в себя проведение плановых и внеплановых проверок, </w:t>
      </w:r>
      <w:r w:rsidRPr="002B4CFE">
        <w:rPr>
          <w:rFonts w:eastAsiaTheme="minorHAnsi"/>
          <w:lang w:eastAsia="en-US"/>
        </w:rPr>
        <w:lastRenderedPageBreak/>
        <w:t>выявление и устранение нарушений прав заявителя, рассмотрение обращений заявителя, содержащих жалобы на решения</w:t>
      </w:r>
      <w:proofErr w:type="gramEnd"/>
      <w:r w:rsidRPr="002B4CFE">
        <w:rPr>
          <w:rFonts w:eastAsiaTheme="minorHAnsi"/>
          <w:lang w:eastAsia="en-US"/>
        </w:rPr>
        <w:t>, действия (бездействия) специалистов, ответственных за предоставление муниципальной услуги.</w:t>
      </w:r>
    </w:p>
    <w:p w:rsidR="002B4CFE" w:rsidRPr="002B4CFE" w:rsidRDefault="002B4CFE" w:rsidP="002B4CFE">
      <w:pPr>
        <w:tabs>
          <w:tab w:val="left" w:pos="7020"/>
        </w:tabs>
        <w:spacing w:before="240"/>
        <w:jc w:val="both"/>
        <w:rPr>
          <w:rFonts w:eastAsiaTheme="minorHAnsi"/>
          <w:lang w:eastAsia="en-US"/>
        </w:rPr>
      </w:pPr>
      <w:r w:rsidRPr="002B4CFE">
        <w:rPr>
          <w:rFonts w:eastAsiaTheme="minorHAnsi"/>
          <w:lang w:eastAsia="en-US"/>
        </w:rPr>
        <w:t xml:space="preserve">4. Периодичность осуществления внутреннего контроля устанавливается </w:t>
      </w:r>
      <w:r w:rsidR="00C87125">
        <w:rPr>
          <w:rFonts w:eastAsiaTheme="minorHAnsi"/>
          <w:lang w:eastAsia="en-US"/>
        </w:rPr>
        <w:t xml:space="preserve">заведующий отделом имущественных отношений, землепользования и архитектуры МКУ «Дирекция жизнеобеспечения населения п. </w:t>
      </w:r>
      <w:proofErr w:type="spellStart"/>
      <w:r w:rsidR="00C87125">
        <w:rPr>
          <w:rFonts w:eastAsiaTheme="minorHAnsi"/>
          <w:lang w:eastAsia="en-US"/>
        </w:rPr>
        <w:t>Балакирево</w:t>
      </w:r>
      <w:proofErr w:type="spellEnd"/>
      <w:r w:rsidR="00C87125" w:rsidRPr="002B4CFE">
        <w:rPr>
          <w:rFonts w:eastAsiaTheme="minorHAnsi"/>
          <w:lang w:eastAsia="en-US"/>
        </w:rPr>
        <w:t>».</w:t>
      </w:r>
      <w:r w:rsidRPr="002B4CFE">
        <w:rPr>
          <w:rFonts w:eastAsiaTheme="minorHAnsi"/>
          <w:lang w:eastAsia="en-US"/>
        </w:rPr>
        <w:t xml:space="preserve">  Плановые проверки осуществляются на основании квартальных планов. Внеплановые проверки – по конкретному обращению заявителя.</w:t>
      </w:r>
    </w:p>
    <w:p w:rsidR="002B4CFE" w:rsidRPr="002B4CFE" w:rsidRDefault="002B4CFE" w:rsidP="002B4CFE">
      <w:pPr>
        <w:tabs>
          <w:tab w:val="left" w:pos="7020"/>
        </w:tabs>
        <w:spacing w:before="240"/>
        <w:jc w:val="both"/>
        <w:rPr>
          <w:rFonts w:eastAsiaTheme="minorHAnsi"/>
          <w:lang w:eastAsia="en-US"/>
        </w:rPr>
      </w:pPr>
      <w:r w:rsidRPr="002B4CFE">
        <w:rPr>
          <w:rFonts w:eastAsiaTheme="minorHAnsi"/>
          <w:lang w:eastAsia="en-US"/>
        </w:rPr>
        <w:t xml:space="preserve">5. Внешний </w:t>
      </w:r>
      <w:proofErr w:type="gramStart"/>
      <w:r w:rsidRPr="002B4CFE">
        <w:rPr>
          <w:rFonts w:eastAsiaTheme="minorHAnsi"/>
          <w:lang w:eastAsia="en-US"/>
        </w:rPr>
        <w:t>контроль за</w:t>
      </w:r>
      <w:proofErr w:type="gramEnd"/>
      <w:r w:rsidRPr="002B4CFE">
        <w:rPr>
          <w:rFonts w:eastAsiaTheme="minorHAnsi"/>
          <w:lang w:eastAsia="en-US"/>
        </w:rPr>
        <w:t xml:space="preserve"> предоставлением Муниципальной услуги осуществляется </w:t>
      </w:r>
      <w:r w:rsidR="00C87125">
        <w:rPr>
          <w:rFonts w:eastAsiaTheme="minorHAnsi"/>
          <w:lang w:eastAsia="en-US"/>
        </w:rPr>
        <w:t>директором</w:t>
      </w:r>
      <w:r w:rsidR="00C87125" w:rsidRPr="00C87125">
        <w:rPr>
          <w:rFonts w:eastAsiaTheme="minorHAnsi"/>
          <w:lang w:eastAsia="en-US"/>
        </w:rPr>
        <w:t xml:space="preserve"> </w:t>
      </w:r>
      <w:r w:rsidR="00C87125">
        <w:rPr>
          <w:rFonts w:eastAsiaTheme="minorHAnsi"/>
          <w:lang w:eastAsia="en-US"/>
        </w:rPr>
        <w:t xml:space="preserve">МКУ «Дирекция жизнеобеспечения населения п. </w:t>
      </w:r>
      <w:proofErr w:type="spellStart"/>
      <w:r w:rsidR="00C87125">
        <w:rPr>
          <w:rFonts w:eastAsiaTheme="minorHAnsi"/>
          <w:lang w:eastAsia="en-US"/>
        </w:rPr>
        <w:t>Балакирево</w:t>
      </w:r>
      <w:proofErr w:type="spellEnd"/>
      <w:r w:rsidR="00C87125">
        <w:rPr>
          <w:rFonts w:eastAsiaTheme="minorHAnsi"/>
          <w:lang w:eastAsia="en-US"/>
        </w:rPr>
        <w:t xml:space="preserve">» </w:t>
      </w:r>
      <w:r w:rsidRPr="002B4CFE">
        <w:rPr>
          <w:rFonts w:eastAsiaTheme="minorHAnsi"/>
          <w:lang w:eastAsia="en-US"/>
        </w:rPr>
        <w:t xml:space="preserve">и департаментом строительства и архитектуры администрации Владимирской области. </w:t>
      </w:r>
    </w:p>
    <w:p w:rsidR="002B4CFE" w:rsidRPr="002B4CFE" w:rsidRDefault="002B4CFE" w:rsidP="002B4CFE">
      <w:pPr>
        <w:tabs>
          <w:tab w:val="left" w:pos="7020"/>
        </w:tabs>
        <w:spacing w:before="240"/>
        <w:jc w:val="both"/>
        <w:rPr>
          <w:rFonts w:eastAsiaTheme="minorHAnsi"/>
          <w:lang w:eastAsia="en-US"/>
        </w:rPr>
      </w:pPr>
      <w:r w:rsidRPr="002B4CFE">
        <w:rPr>
          <w:rFonts w:eastAsiaTheme="minorHAnsi"/>
          <w:lang w:eastAsia="en-US"/>
        </w:rPr>
        <w:t xml:space="preserve">6. Плановые проверки проводятся не чаще одного раза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2B4CFE" w:rsidRPr="002B4CFE" w:rsidRDefault="002B4CFE" w:rsidP="002B4CFE">
      <w:pPr>
        <w:tabs>
          <w:tab w:val="left" w:pos="7020"/>
        </w:tabs>
        <w:spacing w:before="240"/>
        <w:jc w:val="both"/>
        <w:rPr>
          <w:rFonts w:eastAsiaTheme="minorHAnsi"/>
          <w:lang w:eastAsia="en-US"/>
        </w:rPr>
      </w:pPr>
      <w:r w:rsidRPr="002B4CFE">
        <w:rPr>
          <w:rFonts w:eastAsiaTheme="minorHAnsi"/>
          <w:lang w:eastAsia="en-US"/>
        </w:rPr>
        <w:t xml:space="preserve">7. Внеплановые проверки проводятся по конкретному обращению заявителя Муниципальной услуги, и в случае выявления в ходе проведения плановой проверки нарушений Регламента, с целью осуществления </w:t>
      </w:r>
      <w:proofErr w:type="gramStart"/>
      <w:r w:rsidRPr="002B4CFE">
        <w:rPr>
          <w:rFonts w:eastAsiaTheme="minorHAnsi"/>
          <w:lang w:eastAsia="en-US"/>
        </w:rPr>
        <w:t>контроля за</w:t>
      </w:r>
      <w:proofErr w:type="gramEnd"/>
      <w:r w:rsidRPr="002B4CFE">
        <w:rPr>
          <w:rFonts w:eastAsiaTheme="minorHAnsi"/>
          <w:lang w:eastAsia="en-US"/>
        </w:rPr>
        <w:t xml:space="preserve"> устранением выявленных нарушений. </w:t>
      </w:r>
    </w:p>
    <w:p w:rsidR="002B4CFE" w:rsidRPr="002B4CFE" w:rsidRDefault="002B4CFE" w:rsidP="002B4CFE">
      <w:pPr>
        <w:tabs>
          <w:tab w:val="left" w:pos="7020"/>
        </w:tabs>
        <w:spacing w:before="240"/>
        <w:jc w:val="both"/>
        <w:rPr>
          <w:rFonts w:eastAsiaTheme="minorHAnsi"/>
          <w:lang w:eastAsia="en-US"/>
        </w:rPr>
      </w:pPr>
      <w:r w:rsidRPr="002B4CFE">
        <w:rPr>
          <w:rFonts w:eastAsiaTheme="minorHAnsi"/>
          <w:lang w:eastAsia="en-US"/>
        </w:rPr>
        <w:t>8. Результаты проверки в течени</w:t>
      </w:r>
      <w:r w:rsidR="00AB3AC1" w:rsidRPr="002B4CFE">
        <w:rPr>
          <w:rFonts w:eastAsiaTheme="minorHAnsi"/>
          <w:lang w:eastAsia="en-US"/>
        </w:rPr>
        <w:t>е</w:t>
      </w:r>
      <w:r w:rsidRPr="002B4CFE">
        <w:rPr>
          <w:rFonts w:eastAsiaTheme="minorHAnsi"/>
          <w:lang w:eastAsia="en-US"/>
        </w:rPr>
        <w:t xml:space="preserve"> 3 рабочих дней со дня их окончания оформляются в виде акта (справки, письма), в котором отмечаются выявленные недостатки и предложения по их устранению.</w:t>
      </w:r>
    </w:p>
    <w:p w:rsidR="002B4CFE" w:rsidRPr="002B4CFE" w:rsidRDefault="002B4CFE" w:rsidP="002B4CFE">
      <w:pPr>
        <w:tabs>
          <w:tab w:val="left" w:pos="7020"/>
        </w:tabs>
        <w:spacing w:before="240"/>
        <w:jc w:val="both"/>
        <w:rPr>
          <w:rFonts w:eastAsiaTheme="minorHAnsi"/>
          <w:lang w:eastAsia="en-US"/>
        </w:rPr>
      </w:pPr>
      <w:r w:rsidRPr="002B4CFE">
        <w:rPr>
          <w:rFonts w:eastAsiaTheme="minorHAnsi"/>
          <w:lang w:eastAsia="en-US"/>
        </w:rPr>
        <w:t>9. За предоставление Муниципальной услуги специалист МКУ «</w:t>
      </w:r>
      <w:r w:rsidR="007D11EA">
        <w:rPr>
          <w:rFonts w:eastAsiaTheme="minorHAnsi"/>
          <w:lang w:eastAsia="en-US"/>
        </w:rPr>
        <w:t xml:space="preserve">Дирекция </w:t>
      </w:r>
      <w:proofErr w:type="spellStart"/>
      <w:r w:rsidR="007D11EA">
        <w:rPr>
          <w:rFonts w:eastAsiaTheme="minorHAnsi"/>
          <w:lang w:eastAsia="en-US"/>
        </w:rPr>
        <w:t>жизнеобесепечения</w:t>
      </w:r>
      <w:proofErr w:type="spellEnd"/>
      <w:r w:rsidR="007D11EA">
        <w:rPr>
          <w:rFonts w:eastAsiaTheme="minorHAnsi"/>
          <w:lang w:eastAsia="en-US"/>
        </w:rPr>
        <w:t xml:space="preserve"> населения п. </w:t>
      </w:r>
      <w:proofErr w:type="spellStart"/>
      <w:r w:rsidR="007D11EA">
        <w:rPr>
          <w:rFonts w:eastAsiaTheme="minorHAnsi"/>
          <w:lang w:eastAsia="en-US"/>
        </w:rPr>
        <w:t>Балакирево</w:t>
      </w:r>
      <w:proofErr w:type="spellEnd"/>
      <w:r w:rsidRPr="002B4CFE">
        <w:rPr>
          <w:rFonts w:eastAsiaTheme="minorHAnsi"/>
          <w:lang w:eastAsia="en-US"/>
        </w:rPr>
        <w:t xml:space="preserve">» несёт персональную ответственность в соответствии с требованиями действующего законодательства Российской Федерации. </w:t>
      </w:r>
    </w:p>
    <w:p w:rsidR="002B4CFE" w:rsidRPr="002B4CFE" w:rsidRDefault="002B4CFE" w:rsidP="002B4CFE">
      <w:pPr>
        <w:tabs>
          <w:tab w:val="left" w:pos="7020"/>
        </w:tabs>
        <w:spacing w:before="240"/>
        <w:jc w:val="both"/>
        <w:rPr>
          <w:rFonts w:eastAsiaTheme="minorHAnsi"/>
          <w:lang w:eastAsia="en-US"/>
        </w:rPr>
      </w:pPr>
      <w:r w:rsidRPr="002B4CFE">
        <w:rPr>
          <w:rFonts w:eastAsiaTheme="minorHAnsi"/>
          <w:lang w:eastAsia="en-US"/>
        </w:rPr>
        <w:t xml:space="preserve">Персональная ответственность специалиста закрепляется в его должностной инструкции </w:t>
      </w:r>
      <w:r w:rsidR="008268B1">
        <w:rPr>
          <w:rFonts w:eastAsiaTheme="minorHAnsi"/>
          <w:lang w:eastAsia="en-US"/>
        </w:rPr>
        <w:t xml:space="preserve">администрации пос. </w:t>
      </w:r>
      <w:proofErr w:type="spellStart"/>
      <w:r w:rsidR="008268B1">
        <w:rPr>
          <w:rFonts w:eastAsiaTheme="minorHAnsi"/>
          <w:lang w:eastAsia="en-US"/>
        </w:rPr>
        <w:t>Балакирево</w:t>
      </w:r>
      <w:proofErr w:type="spellEnd"/>
      <w:r w:rsidRPr="002B4CFE">
        <w:rPr>
          <w:rFonts w:eastAsiaTheme="minorHAnsi"/>
          <w:lang w:eastAsia="en-US"/>
        </w:rPr>
        <w:t>. Также контроль проводится посредством проведения опросов, форумов и анкетирования заявителей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B4CFE" w:rsidRPr="00D012C7" w:rsidRDefault="002B4CFE" w:rsidP="002B4CFE">
      <w:pPr>
        <w:tabs>
          <w:tab w:val="left" w:pos="7020"/>
        </w:tabs>
        <w:spacing w:before="240"/>
        <w:jc w:val="center"/>
        <w:rPr>
          <w:b/>
        </w:rPr>
      </w:pPr>
      <w:r w:rsidRPr="00D012C7">
        <w:rPr>
          <w:b/>
        </w:rPr>
        <w:t xml:space="preserve">5.Досудебный (внесудебный) порядок обжалования решений и действий (бездействия) </w:t>
      </w:r>
      <w:r w:rsidRPr="00D012C7">
        <w:rPr>
          <w:rFonts w:eastAsiaTheme="minorHAnsi"/>
          <w:b/>
          <w:lang w:eastAsia="en-US"/>
        </w:rPr>
        <w:t xml:space="preserve">МКУ </w:t>
      </w:r>
      <w:r w:rsidR="008268B1" w:rsidRPr="008268B1">
        <w:rPr>
          <w:rFonts w:eastAsiaTheme="minorHAnsi"/>
          <w:b/>
          <w:lang w:eastAsia="en-US"/>
        </w:rPr>
        <w:t xml:space="preserve">«Дирекция жизнеобеспечения населения п. </w:t>
      </w:r>
      <w:proofErr w:type="spellStart"/>
      <w:r w:rsidR="008268B1" w:rsidRPr="008268B1">
        <w:rPr>
          <w:rFonts w:eastAsiaTheme="minorHAnsi"/>
          <w:b/>
          <w:lang w:eastAsia="en-US"/>
        </w:rPr>
        <w:t>Балакирево</w:t>
      </w:r>
      <w:proofErr w:type="spellEnd"/>
      <w:r w:rsidR="008268B1">
        <w:rPr>
          <w:rFonts w:eastAsiaTheme="minorHAnsi"/>
          <w:b/>
          <w:lang w:eastAsia="en-US"/>
        </w:rPr>
        <w:t>»</w:t>
      </w:r>
      <w:r w:rsidRPr="008268B1">
        <w:rPr>
          <w:b/>
        </w:rPr>
        <w:t>, а также должностных лиц и муниципальных служа</w:t>
      </w:r>
      <w:r w:rsidRPr="00D012C7">
        <w:rPr>
          <w:b/>
        </w:rPr>
        <w:t>щих.</w:t>
      </w:r>
    </w:p>
    <w:p w:rsidR="002B4CFE" w:rsidRPr="002B4CFE" w:rsidRDefault="002B4CFE" w:rsidP="002B4CFE">
      <w:pPr>
        <w:widowControl w:val="0"/>
        <w:jc w:val="both"/>
      </w:pPr>
      <w:r w:rsidRPr="002B4CFE">
        <w:lastRenderedPageBreak/>
        <w:t xml:space="preserve">1. Заявитель имеет право обратиться с </w:t>
      </w:r>
      <w:proofErr w:type="gramStart"/>
      <w:r w:rsidRPr="002B4CFE">
        <w:t>жалобой</w:t>
      </w:r>
      <w:proofErr w:type="gramEnd"/>
      <w:r w:rsidRPr="002B4CFE">
        <w:t xml:space="preserve"> в том числе в следующих случаях:</w:t>
      </w:r>
    </w:p>
    <w:p w:rsidR="002B4CFE" w:rsidRPr="002B4CFE" w:rsidRDefault="002B4CFE" w:rsidP="002B4CFE">
      <w:pPr>
        <w:widowControl w:val="0"/>
        <w:jc w:val="both"/>
      </w:pPr>
      <w:r w:rsidRPr="002B4CFE">
        <w:t>-</w:t>
      </w:r>
      <w:r w:rsidRPr="002B4CFE">
        <w:tab/>
        <w:t>нарушение срока регистрации запроса заявителя о предоставлении муниципальной услуги;</w:t>
      </w:r>
    </w:p>
    <w:p w:rsidR="002B4CFE" w:rsidRPr="002B4CFE" w:rsidRDefault="002B4CFE" w:rsidP="002B4CFE">
      <w:pPr>
        <w:widowControl w:val="0"/>
        <w:jc w:val="both"/>
      </w:pPr>
      <w:r w:rsidRPr="002B4CFE">
        <w:t>-</w:t>
      </w:r>
      <w:r w:rsidRPr="002B4CFE">
        <w:tab/>
        <w:t>нарушение срока предоставления муниципальной услуги;</w:t>
      </w:r>
    </w:p>
    <w:p w:rsidR="002B4CFE" w:rsidRPr="002B4CFE" w:rsidRDefault="002B4CFE" w:rsidP="002B4CFE">
      <w:pPr>
        <w:widowControl w:val="0"/>
        <w:jc w:val="both"/>
      </w:pPr>
      <w:r w:rsidRPr="002B4CFE">
        <w:t>-</w:t>
      </w:r>
      <w:r w:rsidRPr="002B4CFE">
        <w:tab/>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B4CFE" w:rsidRPr="002B4CFE" w:rsidRDefault="002B4CFE" w:rsidP="002B4CFE">
      <w:pPr>
        <w:widowControl w:val="0"/>
        <w:jc w:val="both"/>
      </w:pPr>
      <w:r w:rsidRPr="002B4CFE">
        <w:t>-</w:t>
      </w:r>
      <w:r w:rsidRPr="002B4CFE">
        <w:tab/>
        <w:t>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B4CFE" w:rsidRPr="002B4CFE" w:rsidRDefault="002B4CFE" w:rsidP="002B4CFE">
      <w:pPr>
        <w:widowControl w:val="0"/>
        <w:jc w:val="both"/>
      </w:pPr>
      <w:r w:rsidRPr="002B4CFE">
        <w:t>-</w:t>
      </w:r>
      <w:r w:rsidRPr="002B4CFE">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B4CFE" w:rsidRPr="002B4CFE" w:rsidRDefault="002B4CFE" w:rsidP="002B4CFE">
      <w:pPr>
        <w:widowControl w:val="0"/>
        <w:jc w:val="both"/>
      </w:pPr>
      <w:proofErr w:type="gramStart"/>
      <w:r w:rsidRPr="002B4CFE">
        <w:t>-</w:t>
      </w:r>
      <w:r w:rsidRPr="002B4CFE">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4CFE" w:rsidRPr="002B4CFE" w:rsidRDefault="002B4CFE" w:rsidP="002B4CFE">
      <w:pPr>
        <w:widowControl w:val="0"/>
        <w:jc w:val="both"/>
      </w:pPr>
      <w:proofErr w:type="gramStart"/>
      <w:r w:rsidRPr="002B4CFE">
        <w:t>-</w:t>
      </w:r>
      <w:r w:rsidRPr="002B4CFE">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B4CFE" w:rsidRPr="002B4CFE" w:rsidRDefault="002B4CFE" w:rsidP="002B4CFE">
      <w:pPr>
        <w:widowControl w:val="0"/>
        <w:jc w:val="both"/>
      </w:pPr>
      <w:r w:rsidRPr="002B4CFE">
        <w:t>2.</w:t>
      </w:r>
      <w:r w:rsidRPr="002B4CFE">
        <w:tab/>
        <w:t>Жалоба подается в письменной форме на бумажном носителе, в электронной форме:</w:t>
      </w:r>
    </w:p>
    <w:p w:rsidR="002B4CFE" w:rsidRPr="002B4CFE" w:rsidRDefault="002B4CFE" w:rsidP="002B4CFE">
      <w:pPr>
        <w:widowControl w:val="0"/>
        <w:jc w:val="both"/>
      </w:pPr>
      <w:r w:rsidRPr="002B4CFE">
        <w:t xml:space="preserve">- главе администрации, либо руководителю МКУ </w:t>
      </w:r>
      <w:r w:rsidR="008268B1">
        <w:rPr>
          <w:rFonts w:eastAsiaTheme="minorHAnsi"/>
          <w:lang w:eastAsia="en-US"/>
        </w:rPr>
        <w:t xml:space="preserve">«Дирекция жизнеобеспечения населения п. </w:t>
      </w:r>
      <w:proofErr w:type="spellStart"/>
      <w:r w:rsidR="008268B1">
        <w:rPr>
          <w:rFonts w:eastAsiaTheme="minorHAnsi"/>
          <w:lang w:eastAsia="en-US"/>
        </w:rPr>
        <w:t>Балакирево</w:t>
      </w:r>
      <w:proofErr w:type="spellEnd"/>
      <w:r w:rsidR="008268B1" w:rsidRPr="002B4CFE">
        <w:rPr>
          <w:rFonts w:eastAsiaTheme="minorHAnsi"/>
          <w:lang w:eastAsia="en-US"/>
        </w:rPr>
        <w:t xml:space="preserve">» </w:t>
      </w:r>
      <w:r w:rsidRPr="002B4CFE">
        <w:t>на решения, действия (бездействие) ответственного исполнителя.</w:t>
      </w:r>
    </w:p>
    <w:p w:rsidR="002B4CFE" w:rsidRPr="002B4CFE" w:rsidRDefault="002B4CFE" w:rsidP="002B4CFE">
      <w:pPr>
        <w:widowControl w:val="0"/>
        <w:jc w:val="both"/>
      </w:pPr>
      <w:r w:rsidRPr="002B4CFE">
        <w:t>Жалоба может быть направлена по почте, с использованием информационно-телекоммуникационной сети «Интернет», а также может быть принята на личном приёме заявителя.</w:t>
      </w:r>
    </w:p>
    <w:p w:rsidR="002B4CFE" w:rsidRPr="002B4CFE" w:rsidRDefault="002B4CFE" w:rsidP="002B4CFE">
      <w:pPr>
        <w:widowControl w:val="0"/>
        <w:jc w:val="both"/>
      </w:pPr>
      <w:r w:rsidRPr="002B4CFE">
        <w:t>3.</w:t>
      </w:r>
      <w:r w:rsidRPr="002B4CFE">
        <w:tab/>
        <w:t>Жалоба должна содержать:</w:t>
      </w:r>
    </w:p>
    <w:p w:rsidR="002B4CFE" w:rsidRPr="002B4CFE" w:rsidRDefault="002B4CFE" w:rsidP="002B4CFE">
      <w:pPr>
        <w:widowControl w:val="0"/>
        <w:jc w:val="both"/>
      </w:pPr>
      <w:r w:rsidRPr="002B4CFE">
        <w:t>-</w:t>
      </w:r>
      <w:r w:rsidRPr="002B4CFE">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МКУ МФЦ решение и действия (бездействие) которого обжалуются;</w:t>
      </w:r>
    </w:p>
    <w:p w:rsidR="002B4CFE" w:rsidRPr="002B4CFE" w:rsidRDefault="002B4CFE" w:rsidP="002B4CFE">
      <w:pPr>
        <w:widowControl w:val="0"/>
        <w:jc w:val="both"/>
      </w:pPr>
      <w:proofErr w:type="gramStart"/>
      <w:r w:rsidRPr="002B4CFE">
        <w:t>-</w:t>
      </w:r>
      <w:r w:rsidRPr="002B4CFE">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4CFE" w:rsidRPr="002B4CFE" w:rsidRDefault="002B4CFE" w:rsidP="002B4CFE">
      <w:pPr>
        <w:widowControl w:val="0"/>
        <w:jc w:val="both"/>
      </w:pPr>
      <w:r w:rsidRPr="002B4CFE">
        <w:lastRenderedPageBreak/>
        <w:t>-</w:t>
      </w:r>
      <w:r w:rsidRPr="002B4CFE">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МКУ МФЦ;</w:t>
      </w:r>
    </w:p>
    <w:p w:rsidR="002B4CFE" w:rsidRPr="002B4CFE" w:rsidRDefault="002B4CFE" w:rsidP="002B4CFE">
      <w:pPr>
        <w:widowControl w:val="0"/>
        <w:jc w:val="both"/>
      </w:pPr>
      <w:r w:rsidRPr="002B4CFE">
        <w:t>-</w:t>
      </w:r>
      <w:r w:rsidRPr="002B4CFE">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B4CFE" w:rsidRPr="002B4CFE" w:rsidRDefault="002B4CFE" w:rsidP="002B4CFE">
      <w:pPr>
        <w:widowControl w:val="0"/>
        <w:jc w:val="both"/>
      </w:pPr>
      <w:r w:rsidRPr="002B4CFE">
        <w:t>4.</w:t>
      </w:r>
      <w:r w:rsidRPr="002B4CFE">
        <w:tab/>
      </w:r>
      <w:proofErr w:type="gramStart"/>
      <w:r w:rsidRPr="002B4CFE">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2B4CFE" w:rsidRPr="002B4CFE" w:rsidRDefault="002B4CFE" w:rsidP="002B4CFE">
      <w:pPr>
        <w:widowControl w:val="0"/>
        <w:jc w:val="both"/>
      </w:pPr>
      <w:r w:rsidRPr="002B4CFE">
        <w:t>5.</w:t>
      </w:r>
      <w:r w:rsidRPr="002B4CFE">
        <w:tab/>
        <w:t xml:space="preserve"> По результатам рассмотрения жалобы администрация </w:t>
      </w:r>
      <w:r w:rsidR="008268B1">
        <w:t xml:space="preserve">пос. </w:t>
      </w:r>
      <w:proofErr w:type="spellStart"/>
      <w:r w:rsidR="008268B1">
        <w:t>Балакирево</w:t>
      </w:r>
      <w:proofErr w:type="spellEnd"/>
      <w:r w:rsidRPr="002B4CFE">
        <w:t xml:space="preserve">, </w:t>
      </w:r>
      <w:r w:rsidR="008268B1">
        <w:rPr>
          <w:rFonts w:eastAsiaTheme="minorHAnsi"/>
          <w:lang w:eastAsia="en-US"/>
        </w:rPr>
        <w:t xml:space="preserve">МКУ «Дирекция жизнеобеспечения населения п. </w:t>
      </w:r>
      <w:proofErr w:type="spellStart"/>
      <w:r w:rsidR="008268B1">
        <w:rPr>
          <w:rFonts w:eastAsiaTheme="minorHAnsi"/>
          <w:lang w:eastAsia="en-US"/>
        </w:rPr>
        <w:t>Балакирево</w:t>
      </w:r>
      <w:proofErr w:type="spellEnd"/>
      <w:r w:rsidR="008268B1">
        <w:rPr>
          <w:rFonts w:eastAsiaTheme="minorHAnsi"/>
          <w:lang w:eastAsia="en-US"/>
        </w:rPr>
        <w:t>»</w:t>
      </w:r>
      <w:r w:rsidRPr="002B4CFE">
        <w:t>, принимает одно из следующих решений:</w:t>
      </w:r>
    </w:p>
    <w:p w:rsidR="002B4CFE" w:rsidRPr="002B4CFE" w:rsidRDefault="002B4CFE" w:rsidP="002B4CFE">
      <w:pPr>
        <w:widowControl w:val="0"/>
        <w:jc w:val="both"/>
      </w:pPr>
      <w:proofErr w:type="gramStart"/>
      <w:r w:rsidRPr="002B4CFE">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B4CFE" w:rsidRPr="002B4CFE" w:rsidRDefault="002B4CFE" w:rsidP="002B4CFE">
      <w:pPr>
        <w:widowControl w:val="0"/>
        <w:jc w:val="both"/>
      </w:pPr>
      <w:r w:rsidRPr="002B4CFE">
        <w:t>- отказывает в удовлетворении жалобы.</w:t>
      </w:r>
    </w:p>
    <w:p w:rsidR="002B4CFE" w:rsidRPr="002B4CFE" w:rsidRDefault="002B4CFE" w:rsidP="002B4CFE">
      <w:pPr>
        <w:widowControl w:val="0"/>
        <w:jc w:val="both"/>
      </w:pPr>
      <w:r w:rsidRPr="002B4CFE">
        <w:t>6. Не позднее дня, следующего за днём принятия решения, указанного в пункте 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4CFE" w:rsidRPr="002B4CFE" w:rsidRDefault="002B4CFE" w:rsidP="002B4CFE">
      <w:pPr>
        <w:widowControl w:val="0"/>
        <w:jc w:val="both"/>
      </w:pPr>
      <w:r w:rsidRPr="002B4CFE">
        <w:t xml:space="preserve">7. В случае установления в ходе или по результатам </w:t>
      </w:r>
      <w:proofErr w:type="gramStart"/>
      <w:r w:rsidRPr="002B4CFE">
        <w:t>рассмотрения жалобы признаков состава административного правонарушения</w:t>
      </w:r>
      <w:proofErr w:type="gramEnd"/>
      <w:r w:rsidRPr="002B4CFE">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4CFE" w:rsidRPr="002B4CFE" w:rsidRDefault="002B4CFE" w:rsidP="002B4CFE">
      <w:pPr>
        <w:shd w:val="clear" w:color="auto" w:fill="FFFFFF"/>
        <w:tabs>
          <w:tab w:val="center" w:pos="-2410"/>
        </w:tabs>
        <w:autoSpaceDE w:val="0"/>
        <w:autoSpaceDN w:val="0"/>
        <w:jc w:val="right"/>
        <w:rPr>
          <w:rFonts w:eastAsiaTheme="minorEastAsia"/>
          <w:b/>
          <w:sz w:val="24"/>
          <w:szCs w:val="24"/>
        </w:rPr>
      </w:pPr>
    </w:p>
    <w:p w:rsidR="002B4CFE" w:rsidRPr="002B4CFE" w:rsidRDefault="002B4CFE" w:rsidP="002B4CFE">
      <w:pPr>
        <w:shd w:val="clear" w:color="auto" w:fill="FFFFFF"/>
        <w:tabs>
          <w:tab w:val="center" w:pos="-2410"/>
        </w:tabs>
        <w:autoSpaceDE w:val="0"/>
        <w:autoSpaceDN w:val="0"/>
        <w:jc w:val="right"/>
        <w:rPr>
          <w:rFonts w:eastAsiaTheme="minorEastAsia"/>
          <w:b/>
          <w:sz w:val="24"/>
          <w:szCs w:val="24"/>
        </w:rPr>
      </w:pPr>
    </w:p>
    <w:p w:rsidR="002B4CFE" w:rsidRPr="002B4CFE" w:rsidRDefault="002B4CFE" w:rsidP="002B4CFE">
      <w:pPr>
        <w:shd w:val="clear" w:color="auto" w:fill="FFFFFF"/>
        <w:tabs>
          <w:tab w:val="center" w:pos="-2410"/>
        </w:tabs>
        <w:autoSpaceDE w:val="0"/>
        <w:autoSpaceDN w:val="0"/>
        <w:jc w:val="center"/>
        <w:rPr>
          <w:rFonts w:eastAsiaTheme="minorEastAsia"/>
          <w:b/>
          <w:sz w:val="24"/>
          <w:szCs w:val="24"/>
        </w:rPr>
      </w:pPr>
    </w:p>
    <w:p w:rsidR="00CB22B8" w:rsidRDefault="00CB22B8" w:rsidP="00890256">
      <w:pPr>
        <w:shd w:val="clear" w:color="auto" w:fill="FFFFFF"/>
        <w:tabs>
          <w:tab w:val="center" w:pos="-2410"/>
        </w:tabs>
        <w:autoSpaceDE w:val="0"/>
        <w:autoSpaceDN w:val="0"/>
        <w:rPr>
          <w:rFonts w:eastAsiaTheme="minorEastAsia"/>
          <w:b/>
          <w:sz w:val="24"/>
          <w:szCs w:val="24"/>
        </w:rPr>
      </w:pPr>
    </w:p>
    <w:p w:rsidR="00153736" w:rsidRDefault="00153736" w:rsidP="00890256">
      <w:pPr>
        <w:shd w:val="clear" w:color="auto" w:fill="FFFFFF"/>
        <w:tabs>
          <w:tab w:val="center" w:pos="-2410"/>
        </w:tabs>
        <w:autoSpaceDE w:val="0"/>
        <w:autoSpaceDN w:val="0"/>
        <w:rPr>
          <w:rFonts w:eastAsiaTheme="minorEastAsia"/>
          <w:b/>
          <w:sz w:val="24"/>
          <w:szCs w:val="24"/>
        </w:rPr>
      </w:pPr>
    </w:p>
    <w:p w:rsidR="00CB22B8" w:rsidRDefault="00CB22B8" w:rsidP="002B4CFE">
      <w:pPr>
        <w:shd w:val="clear" w:color="auto" w:fill="FFFFFF"/>
        <w:tabs>
          <w:tab w:val="center" w:pos="-2410"/>
        </w:tabs>
        <w:autoSpaceDE w:val="0"/>
        <w:autoSpaceDN w:val="0"/>
        <w:jc w:val="right"/>
        <w:rPr>
          <w:rFonts w:eastAsiaTheme="minorEastAsia"/>
          <w:b/>
          <w:sz w:val="24"/>
          <w:szCs w:val="24"/>
        </w:rPr>
      </w:pPr>
    </w:p>
    <w:p w:rsidR="002B4CFE" w:rsidRDefault="002B4CFE" w:rsidP="002B4CFE">
      <w:pPr>
        <w:shd w:val="clear" w:color="auto" w:fill="FFFFFF"/>
        <w:tabs>
          <w:tab w:val="center" w:pos="-2410"/>
        </w:tabs>
        <w:autoSpaceDE w:val="0"/>
        <w:autoSpaceDN w:val="0"/>
        <w:jc w:val="right"/>
        <w:rPr>
          <w:rFonts w:eastAsiaTheme="minorEastAsia"/>
          <w:b/>
          <w:sz w:val="24"/>
          <w:szCs w:val="24"/>
        </w:rPr>
      </w:pPr>
      <w:r w:rsidRPr="002B4CFE">
        <w:rPr>
          <w:rFonts w:eastAsiaTheme="minorEastAsia"/>
          <w:b/>
          <w:sz w:val="24"/>
          <w:szCs w:val="24"/>
        </w:rPr>
        <w:t xml:space="preserve">Приложение № 1 к </w:t>
      </w:r>
      <w:r w:rsidR="00890256">
        <w:rPr>
          <w:rFonts w:eastAsiaTheme="minorEastAsia"/>
          <w:b/>
          <w:sz w:val="24"/>
          <w:szCs w:val="24"/>
        </w:rPr>
        <w:t xml:space="preserve">административному </w:t>
      </w:r>
      <w:r w:rsidRPr="002B4CFE">
        <w:rPr>
          <w:rFonts w:eastAsiaTheme="minorEastAsia"/>
          <w:b/>
          <w:sz w:val="24"/>
          <w:szCs w:val="24"/>
        </w:rPr>
        <w:t>регламенту</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 «Выдача уведомления о соответствии </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(несоответствии) </w:t>
      </w:r>
      <w:proofErr w:type="gramStart"/>
      <w:r w:rsidRPr="00890256">
        <w:rPr>
          <w:rFonts w:eastAsiaTheme="minorEastAsia"/>
          <w:b/>
          <w:sz w:val="24"/>
          <w:szCs w:val="24"/>
        </w:rPr>
        <w:t>указанных</w:t>
      </w:r>
      <w:proofErr w:type="gramEnd"/>
      <w:r w:rsidRPr="00890256">
        <w:rPr>
          <w:rFonts w:eastAsiaTheme="minorEastAsia"/>
          <w:b/>
          <w:sz w:val="24"/>
          <w:szCs w:val="24"/>
        </w:rPr>
        <w:t xml:space="preserve"> в уведомлении </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lastRenderedPageBreak/>
        <w:t>о планируемом строительстве или реконструкции</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 объекта индивидуального жилищного </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строительства или садового дома</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 параметрам и допустимости размещения</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 объекта индивидуального жилищного </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строительства или садового дома </w:t>
      </w:r>
      <w:proofErr w:type="gramStart"/>
      <w:r w:rsidRPr="00890256">
        <w:rPr>
          <w:rFonts w:eastAsiaTheme="minorEastAsia"/>
          <w:b/>
          <w:sz w:val="24"/>
          <w:szCs w:val="24"/>
        </w:rPr>
        <w:t>на</w:t>
      </w:r>
      <w:proofErr w:type="gramEnd"/>
      <w:r w:rsidRPr="00890256">
        <w:rPr>
          <w:rFonts w:eastAsiaTheme="minorEastAsia"/>
          <w:b/>
          <w:sz w:val="24"/>
          <w:szCs w:val="24"/>
        </w:rPr>
        <w:t xml:space="preserve"> </w:t>
      </w:r>
    </w:p>
    <w:p w:rsidR="00F6672B" w:rsidRPr="002B4CFE"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земельном </w:t>
      </w:r>
      <w:proofErr w:type="gramStart"/>
      <w:r w:rsidRPr="00890256">
        <w:rPr>
          <w:rFonts w:eastAsiaTheme="minorEastAsia"/>
          <w:b/>
          <w:sz w:val="24"/>
          <w:szCs w:val="24"/>
        </w:rPr>
        <w:t>участке</w:t>
      </w:r>
      <w:proofErr w:type="gramEnd"/>
      <w:r w:rsidRPr="00890256">
        <w:rPr>
          <w:rFonts w:eastAsiaTheme="minorEastAsia"/>
          <w:b/>
          <w:sz w:val="24"/>
          <w:szCs w:val="24"/>
        </w:rPr>
        <w:t>».</w:t>
      </w:r>
    </w:p>
    <w:p w:rsidR="00F6672B" w:rsidRPr="00F6672B" w:rsidRDefault="00F6672B" w:rsidP="00F6672B">
      <w:pPr>
        <w:autoSpaceDE w:val="0"/>
        <w:autoSpaceDN w:val="0"/>
        <w:jc w:val="center"/>
        <w:rPr>
          <w:b/>
          <w:sz w:val="26"/>
          <w:szCs w:val="26"/>
        </w:rPr>
      </w:pPr>
      <w:r w:rsidRPr="00F6672B">
        <w:rPr>
          <w:b/>
          <w:sz w:val="26"/>
          <w:szCs w:val="26"/>
        </w:rPr>
        <w:t xml:space="preserve">Уведомление о </w:t>
      </w:r>
      <w:proofErr w:type="gramStart"/>
      <w:r w:rsidRPr="00F6672B">
        <w:rPr>
          <w:b/>
          <w:sz w:val="26"/>
          <w:szCs w:val="26"/>
        </w:rPr>
        <w:t>планируемых</w:t>
      </w:r>
      <w:proofErr w:type="gramEnd"/>
      <w:r w:rsidRPr="00F6672B">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6672B" w:rsidRPr="00F6672B" w:rsidTr="00F6672B">
        <w:trPr>
          <w:jc w:val="right"/>
        </w:trPr>
        <w:tc>
          <w:tcPr>
            <w:tcW w:w="198" w:type="dxa"/>
            <w:tcBorders>
              <w:top w:val="nil"/>
              <w:left w:val="nil"/>
              <w:bottom w:val="nil"/>
              <w:right w:val="nil"/>
            </w:tcBorders>
            <w:vAlign w:val="bottom"/>
          </w:tcPr>
          <w:p w:rsidR="00F6672B" w:rsidRPr="00F6672B" w:rsidRDefault="00F6672B" w:rsidP="00F6672B">
            <w:pPr>
              <w:autoSpaceDE w:val="0"/>
              <w:autoSpaceDN w:val="0"/>
              <w:jc w:val="right"/>
              <w:rPr>
                <w:sz w:val="24"/>
                <w:szCs w:val="24"/>
              </w:rPr>
            </w:pPr>
            <w:r w:rsidRPr="00F6672B">
              <w:rPr>
                <w:sz w:val="24"/>
                <w:szCs w:val="24"/>
              </w:rPr>
              <w:t>«</w:t>
            </w:r>
          </w:p>
        </w:tc>
        <w:tc>
          <w:tcPr>
            <w:tcW w:w="397" w:type="dxa"/>
            <w:tcBorders>
              <w:top w:val="nil"/>
              <w:left w:val="nil"/>
              <w:bottom w:val="single" w:sz="4" w:space="0" w:color="auto"/>
              <w:right w:val="nil"/>
            </w:tcBorders>
            <w:vAlign w:val="bottom"/>
          </w:tcPr>
          <w:p w:rsidR="00F6672B" w:rsidRPr="00F6672B" w:rsidRDefault="00F6672B" w:rsidP="00F6672B">
            <w:pPr>
              <w:autoSpaceDE w:val="0"/>
              <w:autoSpaceDN w:val="0"/>
              <w:jc w:val="center"/>
              <w:rPr>
                <w:sz w:val="24"/>
                <w:szCs w:val="24"/>
              </w:rPr>
            </w:pPr>
          </w:p>
        </w:tc>
        <w:tc>
          <w:tcPr>
            <w:tcW w:w="255" w:type="dxa"/>
            <w:tcBorders>
              <w:top w:val="nil"/>
              <w:left w:val="nil"/>
              <w:bottom w:val="nil"/>
              <w:right w:val="nil"/>
            </w:tcBorders>
            <w:vAlign w:val="bottom"/>
          </w:tcPr>
          <w:p w:rsidR="00F6672B" w:rsidRPr="00F6672B" w:rsidRDefault="00F6672B" w:rsidP="00F6672B">
            <w:pPr>
              <w:autoSpaceDE w:val="0"/>
              <w:autoSpaceDN w:val="0"/>
              <w:rPr>
                <w:sz w:val="24"/>
                <w:szCs w:val="24"/>
              </w:rPr>
            </w:pPr>
            <w:r w:rsidRPr="00F6672B">
              <w:rPr>
                <w:sz w:val="24"/>
                <w:szCs w:val="24"/>
              </w:rPr>
              <w:t>»</w:t>
            </w:r>
          </w:p>
        </w:tc>
        <w:tc>
          <w:tcPr>
            <w:tcW w:w="1418" w:type="dxa"/>
            <w:tcBorders>
              <w:top w:val="nil"/>
              <w:left w:val="nil"/>
              <w:bottom w:val="single" w:sz="4" w:space="0" w:color="auto"/>
              <w:right w:val="nil"/>
            </w:tcBorders>
            <w:vAlign w:val="bottom"/>
          </w:tcPr>
          <w:p w:rsidR="00F6672B" w:rsidRPr="00F6672B" w:rsidRDefault="00F6672B" w:rsidP="00F6672B">
            <w:pPr>
              <w:autoSpaceDE w:val="0"/>
              <w:autoSpaceDN w:val="0"/>
              <w:jc w:val="center"/>
              <w:rPr>
                <w:sz w:val="24"/>
                <w:szCs w:val="24"/>
              </w:rPr>
            </w:pPr>
          </w:p>
        </w:tc>
        <w:tc>
          <w:tcPr>
            <w:tcW w:w="369" w:type="dxa"/>
            <w:tcBorders>
              <w:top w:val="nil"/>
              <w:left w:val="nil"/>
              <w:bottom w:val="nil"/>
              <w:right w:val="nil"/>
            </w:tcBorders>
            <w:vAlign w:val="bottom"/>
          </w:tcPr>
          <w:p w:rsidR="00F6672B" w:rsidRPr="00F6672B" w:rsidRDefault="00F6672B" w:rsidP="00F6672B">
            <w:pPr>
              <w:autoSpaceDE w:val="0"/>
              <w:autoSpaceDN w:val="0"/>
              <w:jc w:val="right"/>
              <w:rPr>
                <w:sz w:val="24"/>
                <w:szCs w:val="24"/>
              </w:rPr>
            </w:pPr>
            <w:r w:rsidRPr="00F6672B">
              <w:rPr>
                <w:sz w:val="24"/>
                <w:szCs w:val="24"/>
              </w:rPr>
              <w:t>20</w:t>
            </w:r>
          </w:p>
        </w:tc>
        <w:tc>
          <w:tcPr>
            <w:tcW w:w="369" w:type="dxa"/>
            <w:tcBorders>
              <w:top w:val="nil"/>
              <w:left w:val="nil"/>
              <w:bottom w:val="single" w:sz="4" w:space="0" w:color="auto"/>
              <w:right w:val="nil"/>
            </w:tcBorders>
            <w:vAlign w:val="bottom"/>
          </w:tcPr>
          <w:p w:rsidR="00F6672B" w:rsidRPr="00F6672B" w:rsidRDefault="00F6672B" w:rsidP="00F6672B">
            <w:pPr>
              <w:autoSpaceDE w:val="0"/>
              <w:autoSpaceDN w:val="0"/>
              <w:rPr>
                <w:sz w:val="24"/>
                <w:szCs w:val="24"/>
              </w:rPr>
            </w:pPr>
          </w:p>
        </w:tc>
        <w:tc>
          <w:tcPr>
            <w:tcW w:w="312" w:type="dxa"/>
            <w:tcBorders>
              <w:top w:val="nil"/>
              <w:left w:val="nil"/>
              <w:bottom w:val="nil"/>
              <w:right w:val="nil"/>
            </w:tcBorders>
            <w:vAlign w:val="bottom"/>
          </w:tcPr>
          <w:p w:rsidR="00F6672B" w:rsidRPr="00F6672B" w:rsidRDefault="00F6672B" w:rsidP="00F6672B">
            <w:pPr>
              <w:autoSpaceDE w:val="0"/>
              <w:autoSpaceDN w:val="0"/>
              <w:ind w:left="57"/>
              <w:rPr>
                <w:sz w:val="24"/>
                <w:szCs w:val="24"/>
              </w:rPr>
            </w:pPr>
            <w:proofErr w:type="gramStart"/>
            <w:r w:rsidRPr="00F6672B">
              <w:rPr>
                <w:sz w:val="24"/>
                <w:szCs w:val="24"/>
              </w:rPr>
              <w:t>г</w:t>
            </w:r>
            <w:proofErr w:type="gramEnd"/>
            <w:r w:rsidRPr="00F6672B">
              <w:rPr>
                <w:sz w:val="24"/>
                <w:szCs w:val="24"/>
              </w:rPr>
              <w:t>.</w:t>
            </w:r>
          </w:p>
        </w:tc>
      </w:tr>
    </w:tbl>
    <w:p w:rsidR="00F6672B" w:rsidRPr="00F6672B" w:rsidRDefault="00F6672B" w:rsidP="00F6672B">
      <w:pPr>
        <w:autoSpaceDE w:val="0"/>
        <w:autoSpaceDN w:val="0"/>
        <w:jc w:val="center"/>
        <w:rPr>
          <w:sz w:val="24"/>
          <w:szCs w:val="24"/>
        </w:rPr>
      </w:pPr>
      <w:r>
        <w:rPr>
          <w:sz w:val="24"/>
          <w:szCs w:val="24"/>
        </w:rPr>
        <w:t xml:space="preserve">Администрация </w:t>
      </w:r>
      <w:r w:rsidR="008268B1">
        <w:rPr>
          <w:sz w:val="24"/>
          <w:szCs w:val="24"/>
        </w:rPr>
        <w:t xml:space="preserve">пос. </w:t>
      </w:r>
      <w:proofErr w:type="spellStart"/>
      <w:r w:rsidR="008268B1">
        <w:rPr>
          <w:sz w:val="24"/>
          <w:szCs w:val="24"/>
        </w:rPr>
        <w:t>Балакирево</w:t>
      </w:r>
      <w:proofErr w:type="spellEnd"/>
      <w:r w:rsidR="008268B1">
        <w:rPr>
          <w:sz w:val="24"/>
          <w:szCs w:val="24"/>
        </w:rPr>
        <w:t xml:space="preserve"> Александровского района</w:t>
      </w:r>
    </w:p>
    <w:p w:rsidR="00F6672B" w:rsidRPr="00F6672B" w:rsidRDefault="00F6672B" w:rsidP="00F6672B">
      <w:pPr>
        <w:pBdr>
          <w:top w:val="single" w:sz="4" w:space="1" w:color="auto"/>
        </w:pBdr>
        <w:autoSpaceDE w:val="0"/>
        <w:autoSpaceDN w:val="0"/>
        <w:rPr>
          <w:sz w:val="2"/>
          <w:szCs w:val="2"/>
        </w:rPr>
      </w:pPr>
    </w:p>
    <w:p w:rsidR="00F6672B" w:rsidRPr="00F6672B" w:rsidRDefault="00F6672B" w:rsidP="00F6672B">
      <w:pPr>
        <w:autoSpaceDE w:val="0"/>
        <w:autoSpaceDN w:val="0"/>
        <w:rPr>
          <w:sz w:val="24"/>
          <w:szCs w:val="24"/>
        </w:rPr>
      </w:pPr>
    </w:p>
    <w:p w:rsidR="00F6672B" w:rsidRPr="00F6672B" w:rsidRDefault="00F6672B" w:rsidP="00F6672B">
      <w:pPr>
        <w:pBdr>
          <w:top w:val="single" w:sz="4" w:space="1" w:color="auto"/>
        </w:pBdr>
        <w:autoSpaceDE w:val="0"/>
        <w:autoSpaceDN w:val="0"/>
        <w:jc w:val="center"/>
        <w:rPr>
          <w:sz w:val="20"/>
          <w:szCs w:val="20"/>
        </w:rPr>
      </w:pPr>
      <w:r w:rsidRPr="00F6672B">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672B" w:rsidRPr="00F6672B" w:rsidRDefault="00F6672B" w:rsidP="00F6672B">
      <w:pPr>
        <w:autoSpaceDE w:val="0"/>
        <w:autoSpaceDN w:val="0"/>
        <w:jc w:val="center"/>
        <w:rPr>
          <w:b/>
          <w:sz w:val="24"/>
          <w:szCs w:val="24"/>
        </w:rPr>
      </w:pPr>
      <w:r w:rsidRPr="00F6672B">
        <w:rPr>
          <w:b/>
          <w:sz w:val="24"/>
          <w:szCs w:val="24"/>
        </w:rPr>
        <w:t>1. Сведения о застройщике</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3827"/>
      </w:tblGrid>
      <w:tr w:rsidR="00F6672B" w:rsidRPr="00F6672B" w:rsidTr="000338DA">
        <w:tc>
          <w:tcPr>
            <w:tcW w:w="850" w:type="dxa"/>
          </w:tcPr>
          <w:p w:rsidR="00F6672B" w:rsidRPr="00F6672B" w:rsidRDefault="00F6672B" w:rsidP="00F6672B">
            <w:pPr>
              <w:autoSpaceDE w:val="0"/>
              <w:autoSpaceDN w:val="0"/>
              <w:ind w:left="57"/>
              <w:rPr>
                <w:sz w:val="24"/>
                <w:szCs w:val="24"/>
              </w:rPr>
            </w:pPr>
            <w:r w:rsidRPr="00F6672B">
              <w:rPr>
                <w:sz w:val="24"/>
                <w:szCs w:val="24"/>
              </w:rPr>
              <w:t>1.1</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Сведения о физическом лице, в случае если застройщиком является физическое лицо:</w:t>
            </w:r>
          </w:p>
        </w:tc>
        <w:tc>
          <w:tcPr>
            <w:tcW w:w="3827" w:type="dxa"/>
          </w:tcPr>
          <w:p w:rsidR="00F6672B" w:rsidRPr="00F6672B" w:rsidRDefault="00F6672B" w:rsidP="00F6672B">
            <w:pPr>
              <w:autoSpaceDE w:val="0"/>
              <w:autoSpaceDN w:val="0"/>
              <w:ind w:left="57" w:right="57"/>
              <w:jc w:val="both"/>
              <w:rPr>
                <w:sz w:val="24"/>
                <w:szCs w:val="24"/>
              </w:rPr>
            </w:pPr>
          </w:p>
        </w:tc>
      </w:tr>
      <w:tr w:rsidR="00F6672B" w:rsidRPr="00F6672B" w:rsidTr="000338DA">
        <w:tc>
          <w:tcPr>
            <w:tcW w:w="850" w:type="dxa"/>
          </w:tcPr>
          <w:p w:rsidR="00F6672B" w:rsidRPr="00F6672B" w:rsidRDefault="00F6672B" w:rsidP="00F6672B">
            <w:pPr>
              <w:autoSpaceDE w:val="0"/>
              <w:autoSpaceDN w:val="0"/>
              <w:ind w:left="57"/>
              <w:rPr>
                <w:sz w:val="24"/>
                <w:szCs w:val="24"/>
              </w:rPr>
            </w:pPr>
            <w:r w:rsidRPr="00F6672B">
              <w:rPr>
                <w:sz w:val="24"/>
                <w:szCs w:val="24"/>
              </w:rPr>
              <w:t>1.1.1</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Фамилия, имя, отчество (при наличии)</w:t>
            </w:r>
          </w:p>
        </w:tc>
        <w:tc>
          <w:tcPr>
            <w:tcW w:w="3827" w:type="dxa"/>
          </w:tcPr>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tc>
      </w:tr>
      <w:tr w:rsidR="00F6672B" w:rsidRPr="00F6672B" w:rsidTr="000338DA">
        <w:tc>
          <w:tcPr>
            <w:tcW w:w="850" w:type="dxa"/>
          </w:tcPr>
          <w:p w:rsidR="00F6672B" w:rsidRPr="00F6672B" w:rsidRDefault="00F6672B" w:rsidP="00F6672B">
            <w:pPr>
              <w:autoSpaceDE w:val="0"/>
              <w:autoSpaceDN w:val="0"/>
              <w:ind w:left="57"/>
              <w:rPr>
                <w:sz w:val="24"/>
                <w:szCs w:val="24"/>
              </w:rPr>
            </w:pPr>
            <w:r w:rsidRPr="00F6672B">
              <w:rPr>
                <w:sz w:val="24"/>
                <w:szCs w:val="24"/>
              </w:rPr>
              <w:t>1.1.2</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Место жительства</w:t>
            </w:r>
          </w:p>
        </w:tc>
        <w:tc>
          <w:tcPr>
            <w:tcW w:w="3827" w:type="dxa"/>
          </w:tcPr>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tc>
      </w:tr>
      <w:tr w:rsidR="00F6672B" w:rsidRPr="00F6672B" w:rsidTr="000338DA">
        <w:tc>
          <w:tcPr>
            <w:tcW w:w="850" w:type="dxa"/>
          </w:tcPr>
          <w:p w:rsidR="00F6672B" w:rsidRPr="00F6672B" w:rsidRDefault="00F6672B" w:rsidP="00F6672B">
            <w:pPr>
              <w:autoSpaceDE w:val="0"/>
              <w:autoSpaceDN w:val="0"/>
              <w:ind w:left="57"/>
              <w:rPr>
                <w:sz w:val="24"/>
                <w:szCs w:val="24"/>
              </w:rPr>
            </w:pPr>
            <w:r w:rsidRPr="00F6672B">
              <w:rPr>
                <w:sz w:val="24"/>
                <w:szCs w:val="24"/>
              </w:rPr>
              <w:t>1.1.3</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Реквизиты документа, удостоверяющего личность</w:t>
            </w:r>
          </w:p>
        </w:tc>
        <w:tc>
          <w:tcPr>
            <w:tcW w:w="3827" w:type="dxa"/>
          </w:tcPr>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tc>
      </w:tr>
      <w:tr w:rsidR="00F6672B" w:rsidRPr="00F6672B" w:rsidTr="000338DA">
        <w:tc>
          <w:tcPr>
            <w:tcW w:w="850" w:type="dxa"/>
          </w:tcPr>
          <w:p w:rsidR="00F6672B" w:rsidRPr="00F6672B" w:rsidRDefault="00F6672B" w:rsidP="00F6672B">
            <w:pPr>
              <w:autoSpaceDE w:val="0"/>
              <w:autoSpaceDN w:val="0"/>
              <w:ind w:left="57"/>
              <w:rPr>
                <w:sz w:val="24"/>
                <w:szCs w:val="24"/>
              </w:rPr>
            </w:pPr>
            <w:r w:rsidRPr="00F6672B">
              <w:rPr>
                <w:sz w:val="24"/>
                <w:szCs w:val="24"/>
              </w:rPr>
              <w:t>1.2</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Сведения о юридическом лице, в случае если застройщиком является юридическое лицо:</w:t>
            </w:r>
          </w:p>
        </w:tc>
        <w:tc>
          <w:tcPr>
            <w:tcW w:w="3827" w:type="dxa"/>
          </w:tcPr>
          <w:p w:rsidR="00F6672B" w:rsidRPr="00F6672B" w:rsidRDefault="00F6672B" w:rsidP="00F6672B">
            <w:pPr>
              <w:autoSpaceDE w:val="0"/>
              <w:autoSpaceDN w:val="0"/>
              <w:ind w:left="57" w:right="57"/>
              <w:jc w:val="both"/>
              <w:rPr>
                <w:sz w:val="24"/>
                <w:szCs w:val="24"/>
              </w:rPr>
            </w:pPr>
          </w:p>
        </w:tc>
      </w:tr>
      <w:tr w:rsidR="00F6672B" w:rsidRPr="00F6672B" w:rsidTr="000338DA">
        <w:tc>
          <w:tcPr>
            <w:tcW w:w="850" w:type="dxa"/>
          </w:tcPr>
          <w:p w:rsidR="00F6672B" w:rsidRPr="00F6672B" w:rsidRDefault="00F6672B" w:rsidP="00F6672B">
            <w:pPr>
              <w:autoSpaceDE w:val="0"/>
              <w:autoSpaceDN w:val="0"/>
              <w:ind w:left="57"/>
              <w:rPr>
                <w:sz w:val="24"/>
                <w:szCs w:val="24"/>
              </w:rPr>
            </w:pPr>
            <w:r w:rsidRPr="00F6672B">
              <w:rPr>
                <w:sz w:val="24"/>
                <w:szCs w:val="24"/>
              </w:rPr>
              <w:t>1.2.1</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Наименование</w:t>
            </w:r>
          </w:p>
        </w:tc>
        <w:tc>
          <w:tcPr>
            <w:tcW w:w="3827" w:type="dxa"/>
          </w:tcPr>
          <w:p w:rsidR="00F6672B" w:rsidRPr="00F6672B" w:rsidRDefault="00F6672B" w:rsidP="00F6672B">
            <w:pPr>
              <w:autoSpaceDE w:val="0"/>
              <w:autoSpaceDN w:val="0"/>
              <w:ind w:left="57" w:right="57"/>
              <w:jc w:val="both"/>
              <w:rPr>
                <w:sz w:val="24"/>
                <w:szCs w:val="24"/>
              </w:rPr>
            </w:pPr>
          </w:p>
        </w:tc>
      </w:tr>
      <w:tr w:rsidR="00F6672B" w:rsidRPr="00F6672B" w:rsidTr="000338DA">
        <w:tc>
          <w:tcPr>
            <w:tcW w:w="850" w:type="dxa"/>
          </w:tcPr>
          <w:p w:rsidR="00F6672B" w:rsidRPr="00F6672B" w:rsidRDefault="00F6672B" w:rsidP="00F6672B">
            <w:pPr>
              <w:autoSpaceDE w:val="0"/>
              <w:autoSpaceDN w:val="0"/>
              <w:ind w:left="57"/>
              <w:rPr>
                <w:sz w:val="24"/>
                <w:szCs w:val="24"/>
              </w:rPr>
            </w:pPr>
            <w:r w:rsidRPr="00F6672B">
              <w:rPr>
                <w:sz w:val="24"/>
                <w:szCs w:val="24"/>
              </w:rPr>
              <w:t>1.2.2</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Место нахождения</w:t>
            </w:r>
          </w:p>
        </w:tc>
        <w:tc>
          <w:tcPr>
            <w:tcW w:w="3827" w:type="dxa"/>
          </w:tcPr>
          <w:p w:rsidR="00F6672B" w:rsidRPr="00F6672B" w:rsidRDefault="00F6672B" w:rsidP="00F6672B">
            <w:pPr>
              <w:autoSpaceDE w:val="0"/>
              <w:autoSpaceDN w:val="0"/>
              <w:ind w:left="57" w:right="57"/>
              <w:jc w:val="both"/>
              <w:rPr>
                <w:sz w:val="24"/>
                <w:szCs w:val="24"/>
              </w:rPr>
            </w:pPr>
          </w:p>
        </w:tc>
      </w:tr>
      <w:tr w:rsidR="00F6672B" w:rsidRPr="00F6672B" w:rsidTr="000338DA">
        <w:tc>
          <w:tcPr>
            <w:tcW w:w="850" w:type="dxa"/>
          </w:tcPr>
          <w:p w:rsidR="00F6672B" w:rsidRPr="00F6672B" w:rsidRDefault="00F6672B" w:rsidP="00F6672B">
            <w:pPr>
              <w:autoSpaceDE w:val="0"/>
              <w:autoSpaceDN w:val="0"/>
              <w:ind w:left="57"/>
              <w:rPr>
                <w:sz w:val="24"/>
                <w:szCs w:val="24"/>
              </w:rPr>
            </w:pPr>
            <w:r w:rsidRPr="00F6672B">
              <w:rPr>
                <w:sz w:val="24"/>
                <w:szCs w:val="24"/>
              </w:rPr>
              <w:t>1.2.3</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7" w:type="dxa"/>
          </w:tcPr>
          <w:p w:rsidR="00F6672B" w:rsidRPr="00F6672B" w:rsidRDefault="00F6672B" w:rsidP="00F6672B">
            <w:pPr>
              <w:autoSpaceDE w:val="0"/>
              <w:autoSpaceDN w:val="0"/>
              <w:ind w:left="57" w:right="57"/>
              <w:jc w:val="both"/>
              <w:rPr>
                <w:sz w:val="24"/>
                <w:szCs w:val="24"/>
              </w:rPr>
            </w:pPr>
          </w:p>
        </w:tc>
      </w:tr>
      <w:tr w:rsidR="00F6672B" w:rsidRPr="00F6672B" w:rsidTr="000338DA">
        <w:tc>
          <w:tcPr>
            <w:tcW w:w="850" w:type="dxa"/>
          </w:tcPr>
          <w:p w:rsidR="00F6672B" w:rsidRPr="00F6672B" w:rsidRDefault="00F6672B" w:rsidP="00F6672B">
            <w:pPr>
              <w:autoSpaceDE w:val="0"/>
              <w:autoSpaceDN w:val="0"/>
              <w:ind w:left="57"/>
              <w:rPr>
                <w:sz w:val="24"/>
                <w:szCs w:val="24"/>
              </w:rPr>
            </w:pPr>
            <w:r w:rsidRPr="00F6672B">
              <w:rPr>
                <w:sz w:val="24"/>
                <w:szCs w:val="24"/>
              </w:rPr>
              <w:t>1.2.4</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827" w:type="dxa"/>
          </w:tcPr>
          <w:p w:rsidR="00F6672B" w:rsidRPr="00F6672B" w:rsidRDefault="00F6672B" w:rsidP="00F6672B">
            <w:pPr>
              <w:autoSpaceDE w:val="0"/>
              <w:autoSpaceDN w:val="0"/>
              <w:ind w:left="57" w:right="57"/>
              <w:jc w:val="both"/>
              <w:rPr>
                <w:sz w:val="24"/>
                <w:szCs w:val="24"/>
              </w:rPr>
            </w:pPr>
          </w:p>
        </w:tc>
      </w:tr>
    </w:tbl>
    <w:p w:rsidR="00F6672B" w:rsidRPr="00F6672B" w:rsidRDefault="00F6672B" w:rsidP="00F6672B">
      <w:pPr>
        <w:autoSpaceDE w:val="0"/>
        <w:autoSpaceDN w:val="0"/>
        <w:rPr>
          <w:sz w:val="24"/>
          <w:szCs w:val="24"/>
        </w:rPr>
      </w:pPr>
    </w:p>
    <w:p w:rsidR="00F6672B" w:rsidRPr="00F6672B" w:rsidRDefault="00F6672B" w:rsidP="00F6672B">
      <w:pPr>
        <w:pageBreakBefore/>
        <w:autoSpaceDE w:val="0"/>
        <w:autoSpaceDN w:val="0"/>
        <w:spacing w:after="240"/>
        <w:jc w:val="center"/>
        <w:rPr>
          <w:b/>
          <w:sz w:val="24"/>
          <w:szCs w:val="24"/>
        </w:rPr>
      </w:pPr>
      <w:r w:rsidRPr="00F6672B">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2.1</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Кадастровый номер земельного участка (при наличии)</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2.2</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Адрес или описание местоположения земельного участка</w:t>
            </w:r>
          </w:p>
        </w:tc>
        <w:tc>
          <w:tcPr>
            <w:tcW w:w="4706" w:type="dxa"/>
          </w:tcPr>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2.3</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Сведения о праве застройщика на земельный участок (правоустанавливающие документы)</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2.4</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Сведения о наличии прав иных лиц на земельный участок (при наличии)</w:t>
            </w:r>
          </w:p>
        </w:tc>
        <w:tc>
          <w:tcPr>
            <w:tcW w:w="4706" w:type="dxa"/>
          </w:tcPr>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2.5</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Сведения о виде разрешенного использования земельного участка</w:t>
            </w:r>
          </w:p>
        </w:tc>
        <w:tc>
          <w:tcPr>
            <w:tcW w:w="4706" w:type="dxa"/>
          </w:tcPr>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tc>
      </w:tr>
    </w:tbl>
    <w:p w:rsidR="00F6672B" w:rsidRPr="00F6672B" w:rsidRDefault="00F6672B" w:rsidP="00F6672B">
      <w:pPr>
        <w:autoSpaceDE w:val="0"/>
        <w:autoSpaceDN w:val="0"/>
        <w:spacing w:before="240" w:after="240"/>
        <w:jc w:val="center"/>
        <w:rPr>
          <w:b/>
          <w:sz w:val="24"/>
          <w:szCs w:val="24"/>
        </w:rPr>
      </w:pPr>
      <w:r w:rsidRPr="00F6672B">
        <w:rPr>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3.1</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3.2</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Цель подачи уведомления (строительство или реконструкция)</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3.3</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Сведения о планируемых параметрах:</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3.3.1</w:t>
            </w:r>
          </w:p>
        </w:tc>
        <w:tc>
          <w:tcPr>
            <w:tcW w:w="4423" w:type="dxa"/>
          </w:tcPr>
          <w:p w:rsidR="00F6672B" w:rsidRPr="00F6672B" w:rsidRDefault="00F6672B" w:rsidP="00F6672B">
            <w:pPr>
              <w:autoSpaceDE w:val="0"/>
              <w:autoSpaceDN w:val="0"/>
              <w:ind w:left="57"/>
              <w:rPr>
                <w:sz w:val="24"/>
                <w:szCs w:val="24"/>
              </w:rPr>
            </w:pPr>
            <w:r w:rsidRPr="00F6672B">
              <w:rPr>
                <w:sz w:val="24"/>
                <w:szCs w:val="24"/>
              </w:rPr>
              <w:t>Количество надземных этажей</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3.3.2</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Высота</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3.3.3</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Сведения об отступах от границ земельного участка</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3.3.4</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Площадь застройки</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3.3.5.</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 xml:space="preserve">Сведения о </w:t>
            </w:r>
            <w:proofErr w:type="gramStart"/>
            <w:r w:rsidRPr="00F6672B">
              <w:rPr>
                <w:sz w:val="24"/>
                <w:szCs w:val="24"/>
              </w:rPr>
              <w:t>решении</w:t>
            </w:r>
            <w:proofErr w:type="gramEnd"/>
            <w:r w:rsidRPr="00F6672B">
              <w:rPr>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3.4</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 xml:space="preserve">Сведения о типовом </w:t>
            </w:r>
            <w:proofErr w:type="gramStart"/>
            <w:r w:rsidRPr="00F6672B">
              <w:rPr>
                <w:sz w:val="24"/>
                <w:szCs w:val="24"/>
              </w:rPr>
              <w:t>архитектурном решении</w:t>
            </w:r>
            <w:proofErr w:type="gramEnd"/>
            <w:r w:rsidRPr="00F6672B">
              <w:rPr>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F6672B" w:rsidRPr="00F6672B" w:rsidRDefault="00F6672B" w:rsidP="00F6672B">
            <w:pPr>
              <w:autoSpaceDE w:val="0"/>
              <w:autoSpaceDN w:val="0"/>
              <w:ind w:left="57" w:right="57"/>
              <w:jc w:val="both"/>
              <w:rPr>
                <w:sz w:val="24"/>
                <w:szCs w:val="24"/>
              </w:rPr>
            </w:pPr>
          </w:p>
        </w:tc>
      </w:tr>
      <w:tr w:rsidR="000338DA" w:rsidRPr="00F6672B" w:rsidTr="007947F9">
        <w:tc>
          <w:tcPr>
            <w:tcW w:w="9979" w:type="dxa"/>
            <w:gridSpan w:val="3"/>
          </w:tcPr>
          <w:p w:rsidR="000338DA" w:rsidRPr="000338DA" w:rsidRDefault="000338DA" w:rsidP="000338DA">
            <w:pPr>
              <w:spacing w:line="276" w:lineRule="auto"/>
              <w:jc w:val="center"/>
              <w:rPr>
                <w:b/>
                <w:sz w:val="24"/>
                <w:szCs w:val="24"/>
              </w:rPr>
            </w:pPr>
            <w:r w:rsidRPr="000338DA">
              <w:rPr>
                <w:b/>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p w:rsidR="000338DA" w:rsidRPr="00F6672B" w:rsidRDefault="000338DA" w:rsidP="00F6672B">
            <w:pPr>
              <w:autoSpaceDE w:val="0"/>
              <w:autoSpaceDN w:val="0"/>
              <w:ind w:left="57" w:right="57"/>
              <w:jc w:val="both"/>
              <w:rPr>
                <w:sz w:val="24"/>
                <w:szCs w:val="24"/>
              </w:rPr>
            </w:pPr>
          </w:p>
        </w:tc>
      </w:tr>
      <w:tr w:rsidR="000338DA" w:rsidRPr="00F6672B" w:rsidTr="007947F9">
        <w:tc>
          <w:tcPr>
            <w:tcW w:w="9979" w:type="dxa"/>
            <w:gridSpan w:val="3"/>
          </w:tcPr>
          <w:p w:rsidR="000338DA" w:rsidRDefault="000338DA" w:rsidP="000338DA">
            <w:pPr>
              <w:spacing w:line="276" w:lineRule="auto"/>
              <w:jc w:val="center"/>
              <w:rPr>
                <w:b/>
                <w:sz w:val="24"/>
                <w:szCs w:val="24"/>
              </w:rPr>
            </w:pPr>
          </w:p>
          <w:p w:rsidR="000338DA" w:rsidRDefault="000338DA" w:rsidP="000338DA">
            <w:pPr>
              <w:spacing w:line="276" w:lineRule="auto"/>
              <w:jc w:val="center"/>
              <w:rPr>
                <w:b/>
                <w:sz w:val="24"/>
                <w:szCs w:val="24"/>
              </w:rPr>
            </w:pPr>
          </w:p>
          <w:p w:rsidR="000338DA" w:rsidRDefault="000338DA" w:rsidP="000338DA">
            <w:pPr>
              <w:spacing w:line="276" w:lineRule="auto"/>
              <w:jc w:val="center"/>
              <w:rPr>
                <w:b/>
                <w:sz w:val="24"/>
                <w:szCs w:val="24"/>
              </w:rPr>
            </w:pPr>
          </w:p>
          <w:p w:rsidR="000338DA" w:rsidRPr="000338DA" w:rsidRDefault="000338DA" w:rsidP="000338DA">
            <w:pPr>
              <w:spacing w:line="276" w:lineRule="auto"/>
              <w:rPr>
                <w:b/>
                <w:sz w:val="24"/>
                <w:szCs w:val="24"/>
              </w:rPr>
            </w:pPr>
          </w:p>
        </w:tc>
      </w:tr>
    </w:tbl>
    <w:p w:rsidR="00F6672B" w:rsidRPr="00F6672B" w:rsidRDefault="00F6672B" w:rsidP="00D012C7">
      <w:pPr>
        <w:pageBreakBefore/>
        <w:autoSpaceDE w:val="0"/>
        <w:autoSpaceDN w:val="0"/>
        <w:ind w:firstLine="567"/>
        <w:rPr>
          <w:sz w:val="24"/>
          <w:szCs w:val="24"/>
        </w:rPr>
      </w:pPr>
      <w:r w:rsidRPr="00F6672B">
        <w:rPr>
          <w:sz w:val="24"/>
          <w:szCs w:val="24"/>
        </w:rPr>
        <w:lastRenderedPageBreak/>
        <w:t>Почтовый адрес и (или) адрес электронной почты для связи:</w:t>
      </w:r>
    </w:p>
    <w:p w:rsidR="00F6672B" w:rsidRPr="00F6672B" w:rsidRDefault="00F6672B" w:rsidP="000338DA">
      <w:pPr>
        <w:autoSpaceDE w:val="0"/>
        <w:autoSpaceDN w:val="0"/>
        <w:rPr>
          <w:sz w:val="24"/>
          <w:szCs w:val="24"/>
        </w:rPr>
      </w:pPr>
    </w:p>
    <w:p w:rsidR="00F6672B" w:rsidRPr="00F6672B" w:rsidRDefault="00F6672B" w:rsidP="000338DA">
      <w:pPr>
        <w:pBdr>
          <w:top w:val="single" w:sz="4" w:space="1" w:color="auto"/>
        </w:pBdr>
        <w:autoSpaceDE w:val="0"/>
        <w:autoSpaceDN w:val="0"/>
        <w:rPr>
          <w:sz w:val="2"/>
          <w:szCs w:val="2"/>
        </w:rPr>
      </w:pPr>
    </w:p>
    <w:p w:rsidR="00F6672B" w:rsidRPr="00F6672B" w:rsidRDefault="00F6672B" w:rsidP="000338DA">
      <w:pPr>
        <w:autoSpaceDE w:val="0"/>
        <w:autoSpaceDN w:val="0"/>
        <w:ind w:firstLine="567"/>
        <w:jc w:val="both"/>
        <w:rPr>
          <w:sz w:val="24"/>
          <w:szCs w:val="24"/>
        </w:rPr>
      </w:pPr>
      <w:proofErr w:type="gramStart"/>
      <w:r w:rsidRPr="00F6672B">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F6672B">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6672B" w:rsidRPr="00F6672B" w:rsidRDefault="00F6672B" w:rsidP="000338DA">
      <w:pPr>
        <w:autoSpaceDE w:val="0"/>
        <w:autoSpaceDN w:val="0"/>
        <w:rPr>
          <w:sz w:val="24"/>
          <w:szCs w:val="24"/>
        </w:rPr>
      </w:pPr>
    </w:p>
    <w:p w:rsidR="00F6672B" w:rsidRPr="00F6672B" w:rsidRDefault="00F6672B" w:rsidP="000338DA">
      <w:pPr>
        <w:pBdr>
          <w:top w:val="single" w:sz="4" w:space="1" w:color="auto"/>
        </w:pBdr>
        <w:autoSpaceDE w:val="0"/>
        <w:autoSpaceDN w:val="0"/>
        <w:jc w:val="both"/>
        <w:rPr>
          <w:spacing w:val="-2"/>
          <w:sz w:val="20"/>
          <w:szCs w:val="20"/>
        </w:rPr>
      </w:pPr>
      <w:r w:rsidRPr="00F6672B">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6672B" w:rsidRPr="00F6672B" w:rsidRDefault="00F6672B" w:rsidP="000338DA">
      <w:pPr>
        <w:autoSpaceDE w:val="0"/>
        <w:autoSpaceDN w:val="0"/>
        <w:ind w:left="567"/>
        <w:rPr>
          <w:b/>
          <w:sz w:val="24"/>
          <w:szCs w:val="24"/>
        </w:rPr>
      </w:pPr>
      <w:r w:rsidRPr="00F6672B">
        <w:rPr>
          <w:b/>
          <w:sz w:val="24"/>
          <w:szCs w:val="24"/>
        </w:rPr>
        <w:t xml:space="preserve">Настоящим уведомлением подтверждаю, что  </w:t>
      </w:r>
    </w:p>
    <w:p w:rsidR="00F6672B" w:rsidRPr="00F6672B" w:rsidRDefault="00F6672B" w:rsidP="000338DA">
      <w:pPr>
        <w:pBdr>
          <w:top w:val="single" w:sz="4" w:space="1" w:color="auto"/>
        </w:pBdr>
        <w:autoSpaceDE w:val="0"/>
        <w:autoSpaceDN w:val="0"/>
        <w:spacing w:line="24" w:lineRule="auto"/>
        <w:ind w:left="5585"/>
        <w:rPr>
          <w:sz w:val="2"/>
          <w:szCs w:val="2"/>
        </w:rPr>
      </w:pPr>
    </w:p>
    <w:p w:rsidR="00F6672B" w:rsidRPr="00F6672B" w:rsidRDefault="00F6672B" w:rsidP="000338DA">
      <w:pPr>
        <w:autoSpaceDE w:val="0"/>
        <w:autoSpaceDN w:val="0"/>
        <w:jc w:val="right"/>
        <w:rPr>
          <w:sz w:val="20"/>
          <w:szCs w:val="20"/>
        </w:rPr>
      </w:pPr>
      <w:r w:rsidRPr="00F6672B">
        <w:rPr>
          <w:sz w:val="20"/>
          <w:szCs w:val="20"/>
        </w:rPr>
        <w:t>(объект индивидуального жилищного строительства или садовый дом)</w:t>
      </w:r>
    </w:p>
    <w:p w:rsidR="00F6672B" w:rsidRPr="00F6672B" w:rsidRDefault="00F6672B" w:rsidP="000338DA">
      <w:pPr>
        <w:autoSpaceDE w:val="0"/>
        <w:autoSpaceDN w:val="0"/>
        <w:rPr>
          <w:b/>
          <w:sz w:val="24"/>
          <w:szCs w:val="24"/>
        </w:rPr>
      </w:pPr>
      <w:r w:rsidRPr="00F6672B">
        <w:rPr>
          <w:b/>
          <w:sz w:val="24"/>
          <w:szCs w:val="24"/>
        </w:rPr>
        <w:t xml:space="preserve">не </w:t>
      </w:r>
      <w:proofErr w:type="gramStart"/>
      <w:r w:rsidRPr="00F6672B">
        <w:rPr>
          <w:b/>
          <w:sz w:val="24"/>
          <w:szCs w:val="24"/>
        </w:rPr>
        <w:t>предназначен</w:t>
      </w:r>
      <w:proofErr w:type="gramEnd"/>
      <w:r w:rsidRPr="00F6672B">
        <w:rPr>
          <w:b/>
          <w:sz w:val="24"/>
          <w:szCs w:val="24"/>
        </w:rPr>
        <w:t xml:space="preserve"> для раздела на самостоятельные объекты недвижимости.</w:t>
      </w:r>
    </w:p>
    <w:p w:rsidR="00F6672B" w:rsidRPr="00F6672B" w:rsidRDefault="00F6672B" w:rsidP="000338DA">
      <w:pPr>
        <w:autoSpaceDE w:val="0"/>
        <w:autoSpaceDN w:val="0"/>
        <w:ind w:left="567"/>
        <w:rPr>
          <w:b/>
          <w:sz w:val="24"/>
          <w:szCs w:val="24"/>
        </w:rPr>
      </w:pPr>
      <w:r w:rsidRPr="00F6672B">
        <w:rPr>
          <w:b/>
          <w:sz w:val="24"/>
          <w:szCs w:val="24"/>
        </w:rPr>
        <w:t xml:space="preserve">Настоящим уведомлением я  </w:t>
      </w:r>
    </w:p>
    <w:p w:rsidR="00F6672B" w:rsidRPr="00F6672B" w:rsidRDefault="00F6672B" w:rsidP="000338DA">
      <w:pPr>
        <w:pBdr>
          <w:top w:val="single" w:sz="4" w:space="1" w:color="auto"/>
        </w:pBdr>
        <w:autoSpaceDE w:val="0"/>
        <w:autoSpaceDN w:val="0"/>
        <w:ind w:left="3765"/>
        <w:rPr>
          <w:sz w:val="2"/>
          <w:szCs w:val="2"/>
        </w:rPr>
      </w:pPr>
    </w:p>
    <w:p w:rsidR="00F6672B" w:rsidRPr="00F6672B" w:rsidRDefault="00F6672B" w:rsidP="000338DA">
      <w:pPr>
        <w:autoSpaceDE w:val="0"/>
        <w:autoSpaceDN w:val="0"/>
        <w:rPr>
          <w:b/>
          <w:sz w:val="24"/>
          <w:szCs w:val="24"/>
        </w:rPr>
      </w:pPr>
    </w:p>
    <w:p w:rsidR="00F6672B" w:rsidRPr="00F6672B" w:rsidRDefault="00F6672B" w:rsidP="000338DA">
      <w:pPr>
        <w:pBdr>
          <w:top w:val="single" w:sz="4" w:space="1" w:color="auto"/>
        </w:pBdr>
        <w:autoSpaceDE w:val="0"/>
        <w:autoSpaceDN w:val="0"/>
        <w:jc w:val="center"/>
        <w:rPr>
          <w:sz w:val="20"/>
          <w:szCs w:val="20"/>
        </w:rPr>
      </w:pPr>
      <w:proofErr w:type="gramStart"/>
      <w:r w:rsidRPr="00F6672B">
        <w:rPr>
          <w:sz w:val="20"/>
          <w:szCs w:val="20"/>
        </w:rPr>
        <w:t>(фамилия, имя, отчество (при наличии)</w:t>
      </w:r>
      <w:proofErr w:type="gramEnd"/>
    </w:p>
    <w:p w:rsidR="00F6672B" w:rsidRPr="00F6672B" w:rsidRDefault="00F6672B" w:rsidP="000338DA">
      <w:pPr>
        <w:autoSpaceDE w:val="0"/>
        <w:autoSpaceDN w:val="0"/>
        <w:jc w:val="both"/>
        <w:rPr>
          <w:b/>
          <w:sz w:val="24"/>
          <w:szCs w:val="24"/>
        </w:rPr>
      </w:pPr>
      <w:r w:rsidRPr="00F6672B">
        <w:rPr>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6672B" w:rsidRPr="00F6672B" w:rsidTr="00F6672B">
        <w:trPr>
          <w:cantSplit/>
        </w:trPr>
        <w:tc>
          <w:tcPr>
            <w:tcW w:w="3119" w:type="dxa"/>
            <w:tcBorders>
              <w:top w:val="nil"/>
              <w:left w:val="nil"/>
              <w:bottom w:val="single" w:sz="4" w:space="0" w:color="auto"/>
              <w:right w:val="nil"/>
            </w:tcBorders>
            <w:vAlign w:val="bottom"/>
          </w:tcPr>
          <w:p w:rsidR="00F6672B" w:rsidRPr="00F6672B" w:rsidRDefault="00F6672B" w:rsidP="000338DA">
            <w:pPr>
              <w:autoSpaceDE w:val="0"/>
              <w:autoSpaceDN w:val="0"/>
              <w:jc w:val="center"/>
              <w:rPr>
                <w:sz w:val="24"/>
                <w:szCs w:val="24"/>
              </w:rPr>
            </w:pPr>
          </w:p>
        </w:tc>
        <w:tc>
          <w:tcPr>
            <w:tcW w:w="680" w:type="dxa"/>
            <w:tcBorders>
              <w:top w:val="nil"/>
              <w:left w:val="nil"/>
              <w:bottom w:val="nil"/>
              <w:right w:val="nil"/>
            </w:tcBorders>
            <w:vAlign w:val="bottom"/>
          </w:tcPr>
          <w:p w:rsidR="00F6672B" w:rsidRPr="00F6672B" w:rsidRDefault="00F6672B" w:rsidP="000338DA">
            <w:pPr>
              <w:autoSpaceDE w:val="0"/>
              <w:autoSpaceDN w:val="0"/>
              <w:rPr>
                <w:sz w:val="24"/>
                <w:szCs w:val="24"/>
              </w:rPr>
            </w:pPr>
          </w:p>
        </w:tc>
        <w:tc>
          <w:tcPr>
            <w:tcW w:w="1985" w:type="dxa"/>
            <w:tcBorders>
              <w:top w:val="nil"/>
              <w:left w:val="nil"/>
              <w:bottom w:val="single" w:sz="4" w:space="0" w:color="auto"/>
              <w:right w:val="nil"/>
            </w:tcBorders>
            <w:vAlign w:val="bottom"/>
          </w:tcPr>
          <w:p w:rsidR="00F6672B" w:rsidRPr="00F6672B" w:rsidRDefault="00F6672B" w:rsidP="000338DA">
            <w:pPr>
              <w:autoSpaceDE w:val="0"/>
              <w:autoSpaceDN w:val="0"/>
              <w:jc w:val="center"/>
              <w:rPr>
                <w:sz w:val="24"/>
                <w:szCs w:val="24"/>
              </w:rPr>
            </w:pPr>
          </w:p>
        </w:tc>
        <w:tc>
          <w:tcPr>
            <w:tcW w:w="680" w:type="dxa"/>
            <w:tcBorders>
              <w:top w:val="nil"/>
              <w:left w:val="nil"/>
              <w:bottom w:val="nil"/>
              <w:right w:val="nil"/>
            </w:tcBorders>
            <w:vAlign w:val="bottom"/>
          </w:tcPr>
          <w:p w:rsidR="00F6672B" w:rsidRPr="00F6672B" w:rsidRDefault="00F6672B" w:rsidP="000338DA">
            <w:pPr>
              <w:autoSpaceDE w:val="0"/>
              <w:autoSpaceDN w:val="0"/>
              <w:jc w:val="center"/>
              <w:rPr>
                <w:sz w:val="24"/>
                <w:szCs w:val="24"/>
              </w:rPr>
            </w:pPr>
          </w:p>
        </w:tc>
        <w:tc>
          <w:tcPr>
            <w:tcW w:w="2892" w:type="dxa"/>
            <w:tcBorders>
              <w:top w:val="nil"/>
              <w:left w:val="nil"/>
              <w:bottom w:val="single" w:sz="4" w:space="0" w:color="auto"/>
              <w:right w:val="nil"/>
            </w:tcBorders>
            <w:vAlign w:val="bottom"/>
          </w:tcPr>
          <w:p w:rsidR="00F6672B" w:rsidRPr="00F6672B" w:rsidRDefault="00F6672B" w:rsidP="000338DA">
            <w:pPr>
              <w:autoSpaceDE w:val="0"/>
              <w:autoSpaceDN w:val="0"/>
              <w:jc w:val="center"/>
              <w:rPr>
                <w:sz w:val="24"/>
                <w:szCs w:val="24"/>
              </w:rPr>
            </w:pPr>
          </w:p>
        </w:tc>
      </w:tr>
      <w:tr w:rsidR="00F6672B" w:rsidRPr="00F6672B" w:rsidTr="00F6672B">
        <w:trPr>
          <w:cantSplit/>
        </w:trPr>
        <w:tc>
          <w:tcPr>
            <w:tcW w:w="3119" w:type="dxa"/>
            <w:tcBorders>
              <w:top w:val="nil"/>
              <w:left w:val="nil"/>
              <w:bottom w:val="nil"/>
              <w:right w:val="nil"/>
            </w:tcBorders>
          </w:tcPr>
          <w:p w:rsidR="00F6672B" w:rsidRPr="00F6672B" w:rsidRDefault="00F6672B" w:rsidP="000338DA">
            <w:pPr>
              <w:autoSpaceDE w:val="0"/>
              <w:autoSpaceDN w:val="0"/>
              <w:jc w:val="center"/>
              <w:rPr>
                <w:sz w:val="20"/>
                <w:szCs w:val="20"/>
              </w:rPr>
            </w:pPr>
            <w:r w:rsidRPr="00F6672B">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F6672B" w:rsidRPr="00F6672B" w:rsidRDefault="00F6672B" w:rsidP="000338DA">
            <w:pPr>
              <w:autoSpaceDE w:val="0"/>
              <w:autoSpaceDN w:val="0"/>
              <w:rPr>
                <w:sz w:val="20"/>
                <w:szCs w:val="20"/>
              </w:rPr>
            </w:pPr>
          </w:p>
        </w:tc>
        <w:tc>
          <w:tcPr>
            <w:tcW w:w="1985" w:type="dxa"/>
            <w:tcBorders>
              <w:top w:val="nil"/>
              <w:left w:val="nil"/>
              <w:bottom w:val="nil"/>
              <w:right w:val="nil"/>
            </w:tcBorders>
          </w:tcPr>
          <w:p w:rsidR="00F6672B" w:rsidRPr="00F6672B" w:rsidRDefault="00F6672B" w:rsidP="000338DA">
            <w:pPr>
              <w:autoSpaceDE w:val="0"/>
              <w:autoSpaceDN w:val="0"/>
              <w:jc w:val="center"/>
              <w:rPr>
                <w:sz w:val="20"/>
                <w:szCs w:val="20"/>
              </w:rPr>
            </w:pPr>
            <w:r w:rsidRPr="00F6672B">
              <w:rPr>
                <w:sz w:val="20"/>
                <w:szCs w:val="20"/>
              </w:rPr>
              <w:t>(подпись)</w:t>
            </w:r>
          </w:p>
        </w:tc>
        <w:tc>
          <w:tcPr>
            <w:tcW w:w="680" w:type="dxa"/>
            <w:tcBorders>
              <w:top w:val="nil"/>
              <w:left w:val="nil"/>
              <w:bottom w:val="nil"/>
              <w:right w:val="nil"/>
            </w:tcBorders>
          </w:tcPr>
          <w:p w:rsidR="00F6672B" w:rsidRPr="00F6672B" w:rsidRDefault="00F6672B" w:rsidP="000338DA">
            <w:pPr>
              <w:autoSpaceDE w:val="0"/>
              <w:autoSpaceDN w:val="0"/>
              <w:jc w:val="center"/>
              <w:rPr>
                <w:sz w:val="20"/>
                <w:szCs w:val="20"/>
              </w:rPr>
            </w:pPr>
          </w:p>
        </w:tc>
        <w:tc>
          <w:tcPr>
            <w:tcW w:w="2892" w:type="dxa"/>
            <w:tcBorders>
              <w:top w:val="nil"/>
              <w:left w:val="nil"/>
              <w:bottom w:val="nil"/>
              <w:right w:val="nil"/>
            </w:tcBorders>
          </w:tcPr>
          <w:p w:rsidR="00F6672B" w:rsidRPr="00F6672B" w:rsidRDefault="00F6672B" w:rsidP="000338DA">
            <w:pPr>
              <w:autoSpaceDE w:val="0"/>
              <w:autoSpaceDN w:val="0"/>
              <w:jc w:val="center"/>
              <w:rPr>
                <w:sz w:val="20"/>
                <w:szCs w:val="20"/>
              </w:rPr>
            </w:pPr>
            <w:r w:rsidRPr="00F6672B">
              <w:rPr>
                <w:sz w:val="20"/>
                <w:szCs w:val="20"/>
              </w:rPr>
              <w:t>(расшифровка подписи)</w:t>
            </w:r>
          </w:p>
        </w:tc>
      </w:tr>
    </w:tbl>
    <w:p w:rsidR="00F6672B" w:rsidRPr="00F6672B" w:rsidRDefault="00F6672B" w:rsidP="000338DA">
      <w:pPr>
        <w:autoSpaceDE w:val="0"/>
        <w:autoSpaceDN w:val="0"/>
        <w:ind w:left="567" w:right="6236"/>
        <w:jc w:val="center"/>
        <w:rPr>
          <w:sz w:val="20"/>
          <w:szCs w:val="20"/>
        </w:rPr>
      </w:pPr>
      <w:r w:rsidRPr="00F6672B">
        <w:rPr>
          <w:sz w:val="20"/>
          <w:szCs w:val="20"/>
        </w:rPr>
        <w:t>М.П.</w:t>
      </w:r>
      <w:r w:rsidRPr="00F6672B">
        <w:rPr>
          <w:sz w:val="20"/>
          <w:szCs w:val="20"/>
        </w:rPr>
        <w:br/>
        <w:t>(при наличии)</w:t>
      </w:r>
    </w:p>
    <w:p w:rsidR="00F6672B" w:rsidRPr="00F6672B" w:rsidRDefault="00F6672B" w:rsidP="000338DA">
      <w:pPr>
        <w:autoSpaceDE w:val="0"/>
        <w:autoSpaceDN w:val="0"/>
        <w:rPr>
          <w:sz w:val="24"/>
          <w:szCs w:val="24"/>
        </w:rPr>
      </w:pPr>
      <w:r w:rsidRPr="00F6672B">
        <w:rPr>
          <w:sz w:val="24"/>
          <w:szCs w:val="24"/>
        </w:rPr>
        <w:t>К настоящему уведомлению прилагаются:</w:t>
      </w:r>
    </w:p>
    <w:p w:rsidR="00F6672B" w:rsidRPr="00F6672B" w:rsidRDefault="00F6672B" w:rsidP="000338DA">
      <w:pPr>
        <w:autoSpaceDE w:val="0"/>
        <w:autoSpaceDN w:val="0"/>
        <w:rPr>
          <w:sz w:val="24"/>
          <w:szCs w:val="24"/>
        </w:rPr>
      </w:pPr>
    </w:p>
    <w:p w:rsidR="00F6672B" w:rsidRPr="00F6672B" w:rsidRDefault="00F6672B" w:rsidP="000338DA">
      <w:pPr>
        <w:pBdr>
          <w:top w:val="single" w:sz="4" w:space="1" w:color="auto"/>
        </w:pBdr>
        <w:autoSpaceDE w:val="0"/>
        <w:autoSpaceDN w:val="0"/>
        <w:rPr>
          <w:sz w:val="2"/>
          <w:szCs w:val="2"/>
        </w:rPr>
      </w:pPr>
    </w:p>
    <w:p w:rsidR="00F6672B" w:rsidRPr="00F6672B" w:rsidRDefault="00F6672B" w:rsidP="000338DA">
      <w:pPr>
        <w:autoSpaceDE w:val="0"/>
        <w:autoSpaceDN w:val="0"/>
        <w:rPr>
          <w:sz w:val="24"/>
          <w:szCs w:val="24"/>
        </w:rPr>
      </w:pPr>
    </w:p>
    <w:p w:rsidR="00F6672B" w:rsidRPr="00F6672B" w:rsidRDefault="00F6672B" w:rsidP="000338DA">
      <w:pPr>
        <w:pBdr>
          <w:top w:val="single" w:sz="4" w:space="1" w:color="auto"/>
        </w:pBdr>
        <w:autoSpaceDE w:val="0"/>
        <w:autoSpaceDN w:val="0"/>
        <w:jc w:val="both"/>
        <w:rPr>
          <w:sz w:val="20"/>
          <w:szCs w:val="20"/>
        </w:rPr>
      </w:pPr>
      <w:proofErr w:type="gramStart"/>
      <w:r w:rsidRPr="00F6672B">
        <w:rPr>
          <w:spacing w:val="-1"/>
          <w:sz w:val="20"/>
          <w:szCs w:val="20"/>
        </w:rPr>
        <w:t>(документы, предусмотренные частью 3 статьи 51.1 Градостроительного кодекса Российской Федерации (Собрание</w:t>
      </w:r>
      <w:r w:rsidRPr="00F6672B">
        <w:rPr>
          <w:sz w:val="20"/>
          <w:szCs w:val="20"/>
        </w:rPr>
        <w:t xml:space="preserve"> законодательства Российской Федерации, 2005, № 1, ст. 16; 2018, № 32, ст. 5133, 5135)</w:t>
      </w:r>
      <w:proofErr w:type="gramEnd"/>
    </w:p>
    <w:p w:rsidR="002B4CFE" w:rsidRPr="002B4CFE" w:rsidRDefault="002B4CFE" w:rsidP="000338DA">
      <w:pPr>
        <w:shd w:val="clear" w:color="auto" w:fill="FFFFFF"/>
        <w:tabs>
          <w:tab w:val="center" w:pos="-2410"/>
        </w:tabs>
        <w:autoSpaceDE w:val="0"/>
        <w:autoSpaceDN w:val="0"/>
        <w:jc w:val="right"/>
        <w:rPr>
          <w:rFonts w:eastAsiaTheme="minorEastAsia"/>
          <w:sz w:val="20"/>
          <w:szCs w:val="20"/>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09"/>
        <w:gridCol w:w="808"/>
        <w:gridCol w:w="4954"/>
      </w:tblGrid>
      <w:tr w:rsidR="00C66EFD" w:rsidRPr="003044A9" w:rsidTr="00890256">
        <w:tc>
          <w:tcPr>
            <w:tcW w:w="9322" w:type="dxa"/>
            <w:gridSpan w:val="3"/>
            <w:tcBorders>
              <w:top w:val="nil"/>
              <w:left w:val="nil"/>
              <w:bottom w:val="single" w:sz="4" w:space="0" w:color="auto"/>
              <w:right w:val="nil"/>
            </w:tcBorders>
          </w:tcPr>
          <w:p w:rsidR="00F6672B" w:rsidRDefault="00F6672B" w:rsidP="000338DA">
            <w:pPr>
              <w:jc w:val="center"/>
            </w:pPr>
          </w:p>
          <w:p w:rsidR="00F6672B" w:rsidRDefault="00F6672B" w:rsidP="000338DA">
            <w:pPr>
              <w:jc w:val="center"/>
            </w:pPr>
          </w:p>
          <w:p w:rsidR="00F6672B" w:rsidRDefault="00F6672B" w:rsidP="000338DA">
            <w:pPr>
              <w:jc w:val="center"/>
            </w:pPr>
          </w:p>
          <w:p w:rsidR="00F6672B" w:rsidRDefault="00F6672B" w:rsidP="000338DA">
            <w:pPr>
              <w:jc w:val="center"/>
            </w:pPr>
          </w:p>
          <w:p w:rsidR="00F6672B" w:rsidRDefault="00F6672B" w:rsidP="000338DA">
            <w:pPr>
              <w:jc w:val="center"/>
            </w:pPr>
          </w:p>
          <w:p w:rsidR="00F6672B" w:rsidRDefault="00F6672B" w:rsidP="000338DA">
            <w:pPr>
              <w:jc w:val="right"/>
              <w:rPr>
                <w:sz w:val="24"/>
                <w:szCs w:val="24"/>
              </w:rPr>
            </w:pPr>
          </w:p>
          <w:p w:rsidR="000338DA" w:rsidRDefault="000338DA" w:rsidP="000338DA">
            <w:pPr>
              <w:jc w:val="right"/>
              <w:rPr>
                <w:sz w:val="24"/>
                <w:szCs w:val="24"/>
              </w:rPr>
            </w:pPr>
          </w:p>
          <w:p w:rsidR="000338DA" w:rsidRDefault="000338DA" w:rsidP="000338DA">
            <w:pPr>
              <w:jc w:val="right"/>
              <w:rPr>
                <w:sz w:val="24"/>
                <w:szCs w:val="24"/>
              </w:rPr>
            </w:pPr>
          </w:p>
          <w:p w:rsidR="000338DA" w:rsidRDefault="000338DA" w:rsidP="000338DA">
            <w:pPr>
              <w:jc w:val="right"/>
              <w:rPr>
                <w:sz w:val="24"/>
                <w:szCs w:val="24"/>
              </w:rPr>
            </w:pPr>
          </w:p>
          <w:p w:rsidR="000338DA" w:rsidRDefault="000338DA" w:rsidP="000338DA">
            <w:pPr>
              <w:jc w:val="right"/>
              <w:rPr>
                <w:sz w:val="24"/>
                <w:szCs w:val="24"/>
              </w:rPr>
            </w:pPr>
          </w:p>
          <w:p w:rsidR="000338DA" w:rsidRDefault="000338DA" w:rsidP="000338DA">
            <w:pPr>
              <w:jc w:val="right"/>
              <w:rPr>
                <w:sz w:val="24"/>
                <w:szCs w:val="24"/>
              </w:rPr>
            </w:pPr>
          </w:p>
          <w:p w:rsidR="000338DA" w:rsidRDefault="000338DA" w:rsidP="000338DA">
            <w:pPr>
              <w:jc w:val="right"/>
              <w:rPr>
                <w:sz w:val="24"/>
                <w:szCs w:val="24"/>
              </w:rPr>
            </w:pPr>
          </w:p>
          <w:p w:rsidR="000338DA" w:rsidRDefault="000338DA" w:rsidP="000338DA">
            <w:pPr>
              <w:jc w:val="right"/>
              <w:rPr>
                <w:sz w:val="24"/>
                <w:szCs w:val="24"/>
              </w:rPr>
            </w:pPr>
          </w:p>
          <w:p w:rsidR="000338DA" w:rsidRDefault="000338DA" w:rsidP="000338DA">
            <w:pPr>
              <w:jc w:val="right"/>
              <w:rPr>
                <w:sz w:val="24"/>
                <w:szCs w:val="24"/>
              </w:rPr>
            </w:pPr>
          </w:p>
          <w:p w:rsidR="000338DA" w:rsidRDefault="000338DA" w:rsidP="000338DA">
            <w:pPr>
              <w:jc w:val="right"/>
              <w:rPr>
                <w:sz w:val="24"/>
                <w:szCs w:val="24"/>
              </w:rPr>
            </w:pPr>
          </w:p>
          <w:p w:rsidR="000338DA" w:rsidRDefault="000338DA" w:rsidP="000338DA">
            <w:pPr>
              <w:jc w:val="right"/>
              <w:rPr>
                <w:sz w:val="24"/>
                <w:szCs w:val="24"/>
              </w:rPr>
            </w:pPr>
          </w:p>
          <w:p w:rsidR="00890256" w:rsidRDefault="00F6672B" w:rsidP="000338DA">
            <w:pPr>
              <w:jc w:val="right"/>
              <w:rPr>
                <w:b/>
                <w:sz w:val="24"/>
                <w:szCs w:val="24"/>
              </w:rPr>
            </w:pPr>
            <w:r w:rsidRPr="00890256">
              <w:rPr>
                <w:b/>
                <w:sz w:val="24"/>
                <w:szCs w:val="24"/>
              </w:rPr>
              <w:t xml:space="preserve">Приложение № 2 </w:t>
            </w:r>
          </w:p>
          <w:p w:rsidR="00F6672B" w:rsidRPr="00890256" w:rsidRDefault="00F6672B" w:rsidP="000338DA">
            <w:pPr>
              <w:jc w:val="right"/>
              <w:rPr>
                <w:b/>
                <w:sz w:val="24"/>
                <w:szCs w:val="24"/>
              </w:rPr>
            </w:pPr>
            <w:r w:rsidRPr="00890256">
              <w:rPr>
                <w:b/>
                <w:sz w:val="24"/>
                <w:szCs w:val="24"/>
              </w:rPr>
              <w:t xml:space="preserve">к </w:t>
            </w:r>
            <w:r w:rsidR="00890256">
              <w:rPr>
                <w:b/>
                <w:sz w:val="24"/>
                <w:szCs w:val="24"/>
              </w:rPr>
              <w:t xml:space="preserve">административному </w:t>
            </w:r>
            <w:r w:rsidRPr="00890256">
              <w:rPr>
                <w:b/>
                <w:sz w:val="24"/>
                <w:szCs w:val="24"/>
              </w:rPr>
              <w:t>регламенту</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«Выдача уведомления о соответствии </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(несоответствии) </w:t>
            </w:r>
            <w:proofErr w:type="gramStart"/>
            <w:r w:rsidRPr="00890256">
              <w:rPr>
                <w:rFonts w:eastAsiaTheme="minorEastAsia"/>
                <w:b/>
                <w:sz w:val="24"/>
                <w:szCs w:val="24"/>
              </w:rPr>
              <w:t>указанных</w:t>
            </w:r>
            <w:proofErr w:type="gramEnd"/>
            <w:r w:rsidRPr="00890256">
              <w:rPr>
                <w:rFonts w:eastAsiaTheme="minorEastAsia"/>
                <w:b/>
                <w:sz w:val="24"/>
                <w:szCs w:val="24"/>
              </w:rPr>
              <w:t xml:space="preserve"> в уведомлении </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о планируемом строительстве или реконструкции</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 объекта индивидуального жилищного </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строительства или садового дома</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 параметрам и допустимости размещения</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 объекта индивидуального жилищного </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строительства или садового дома </w:t>
            </w:r>
            <w:proofErr w:type="gramStart"/>
            <w:r w:rsidRPr="00890256">
              <w:rPr>
                <w:rFonts w:eastAsiaTheme="minorEastAsia"/>
                <w:b/>
                <w:sz w:val="24"/>
                <w:szCs w:val="24"/>
              </w:rPr>
              <w:t>на</w:t>
            </w:r>
            <w:proofErr w:type="gramEnd"/>
            <w:r w:rsidRPr="00890256">
              <w:rPr>
                <w:rFonts w:eastAsiaTheme="minorEastAsia"/>
                <w:b/>
                <w:sz w:val="24"/>
                <w:szCs w:val="24"/>
              </w:rPr>
              <w:t xml:space="preserve"> </w:t>
            </w:r>
          </w:p>
          <w:p w:rsid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земельном </w:t>
            </w:r>
            <w:proofErr w:type="gramStart"/>
            <w:r w:rsidRPr="00890256">
              <w:rPr>
                <w:rFonts w:eastAsiaTheme="minorEastAsia"/>
                <w:b/>
                <w:sz w:val="24"/>
                <w:szCs w:val="24"/>
              </w:rPr>
              <w:t>участке</w:t>
            </w:r>
            <w:proofErr w:type="gramEnd"/>
            <w:r w:rsidRPr="00890256">
              <w:rPr>
                <w:rFonts w:eastAsiaTheme="minorEastAsia"/>
                <w:b/>
                <w:sz w:val="24"/>
                <w:szCs w:val="24"/>
              </w:rPr>
              <w:t>».</w:t>
            </w:r>
          </w:p>
          <w:p w:rsidR="000825A8" w:rsidRPr="002B4CFE" w:rsidRDefault="000825A8" w:rsidP="00890256">
            <w:pPr>
              <w:shd w:val="clear" w:color="auto" w:fill="FFFFFF"/>
              <w:tabs>
                <w:tab w:val="center" w:pos="-2410"/>
              </w:tabs>
              <w:autoSpaceDE w:val="0"/>
              <w:autoSpaceDN w:val="0"/>
              <w:jc w:val="right"/>
              <w:rPr>
                <w:rFonts w:eastAsiaTheme="minorEastAsia"/>
                <w:b/>
                <w:sz w:val="24"/>
                <w:szCs w:val="24"/>
              </w:rPr>
            </w:pPr>
          </w:p>
          <w:p w:rsidR="000825A8" w:rsidRPr="000825A8" w:rsidRDefault="000825A8" w:rsidP="000825A8">
            <w:pPr>
              <w:autoSpaceDE w:val="0"/>
              <w:autoSpaceDN w:val="0"/>
              <w:spacing w:after="720"/>
              <w:jc w:val="center"/>
              <w:rPr>
                <w:b/>
                <w:sz w:val="26"/>
                <w:szCs w:val="26"/>
              </w:rPr>
            </w:pPr>
            <w:r w:rsidRPr="000825A8">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0825A8">
              <w:rPr>
                <w:b/>
                <w:sz w:val="26"/>
                <w:szCs w:val="26"/>
              </w:rPr>
              <w:br/>
              <w:t>садового дома</w:t>
            </w:r>
          </w:p>
          <w:tbl>
            <w:tblPr>
              <w:tblW w:w="0" w:type="auto"/>
              <w:jc w:val="right"/>
              <w:tblCellMar>
                <w:left w:w="28" w:type="dxa"/>
                <w:right w:w="28" w:type="dxa"/>
              </w:tblCellMar>
              <w:tblLook w:val="0000"/>
            </w:tblPr>
            <w:tblGrid>
              <w:gridCol w:w="198"/>
              <w:gridCol w:w="397"/>
              <w:gridCol w:w="255"/>
              <w:gridCol w:w="1418"/>
              <w:gridCol w:w="369"/>
              <w:gridCol w:w="369"/>
              <w:gridCol w:w="312"/>
            </w:tblGrid>
            <w:tr w:rsidR="000825A8" w:rsidRPr="000825A8" w:rsidTr="007947F9">
              <w:trPr>
                <w:jc w:val="right"/>
              </w:trPr>
              <w:tc>
                <w:tcPr>
                  <w:tcW w:w="198" w:type="dxa"/>
                  <w:tcBorders>
                    <w:top w:val="nil"/>
                    <w:left w:val="nil"/>
                    <w:bottom w:val="nil"/>
                    <w:right w:val="nil"/>
                  </w:tcBorders>
                  <w:vAlign w:val="bottom"/>
                </w:tcPr>
                <w:p w:rsidR="000825A8" w:rsidRPr="000825A8" w:rsidRDefault="000825A8" w:rsidP="000825A8">
                  <w:pPr>
                    <w:autoSpaceDE w:val="0"/>
                    <w:autoSpaceDN w:val="0"/>
                    <w:jc w:val="right"/>
                    <w:rPr>
                      <w:sz w:val="24"/>
                      <w:szCs w:val="24"/>
                    </w:rPr>
                  </w:pPr>
                  <w:r w:rsidRPr="000825A8">
                    <w:rPr>
                      <w:sz w:val="24"/>
                      <w:szCs w:val="24"/>
                    </w:rPr>
                    <w:t>«</w:t>
                  </w:r>
                </w:p>
              </w:tc>
              <w:tc>
                <w:tcPr>
                  <w:tcW w:w="397" w:type="dxa"/>
                  <w:tcBorders>
                    <w:top w:val="nil"/>
                    <w:left w:val="nil"/>
                    <w:bottom w:val="single" w:sz="4" w:space="0" w:color="auto"/>
                    <w:right w:val="nil"/>
                  </w:tcBorders>
                  <w:vAlign w:val="bottom"/>
                </w:tcPr>
                <w:p w:rsidR="000825A8" w:rsidRPr="000825A8" w:rsidRDefault="000825A8" w:rsidP="000825A8">
                  <w:pPr>
                    <w:autoSpaceDE w:val="0"/>
                    <w:autoSpaceDN w:val="0"/>
                    <w:jc w:val="center"/>
                    <w:rPr>
                      <w:sz w:val="24"/>
                      <w:szCs w:val="24"/>
                    </w:rPr>
                  </w:pPr>
                </w:p>
              </w:tc>
              <w:tc>
                <w:tcPr>
                  <w:tcW w:w="255" w:type="dxa"/>
                  <w:tcBorders>
                    <w:top w:val="nil"/>
                    <w:left w:val="nil"/>
                    <w:bottom w:val="nil"/>
                    <w:right w:val="nil"/>
                  </w:tcBorders>
                  <w:vAlign w:val="bottom"/>
                </w:tcPr>
                <w:p w:rsidR="000825A8" w:rsidRPr="000825A8" w:rsidRDefault="000825A8" w:rsidP="000825A8">
                  <w:pPr>
                    <w:autoSpaceDE w:val="0"/>
                    <w:autoSpaceDN w:val="0"/>
                    <w:rPr>
                      <w:sz w:val="24"/>
                      <w:szCs w:val="24"/>
                    </w:rPr>
                  </w:pPr>
                  <w:r w:rsidRPr="000825A8">
                    <w:rPr>
                      <w:sz w:val="24"/>
                      <w:szCs w:val="24"/>
                    </w:rPr>
                    <w:t>»</w:t>
                  </w:r>
                </w:p>
              </w:tc>
              <w:tc>
                <w:tcPr>
                  <w:tcW w:w="1418" w:type="dxa"/>
                  <w:tcBorders>
                    <w:top w:val="nil"/>
                    <w:left w:val="nil"/>
                    <w:bottom w:val="single" w:sz="4" w:space="0" w:color="auto"/>
                    <w:right w:val="nil"/>
                  </w:tcBorders>
                  <w:vAlign w:val="bottom"/>
                </w:tcPr>
                <w:p w:rsidR="000825A8" w:rsidRPr="000825A8" w:rsidRDefault="000825A8" w:rsidP="000825A8">
                  <w:pPr>
                    <w:autoSpaceDE w:val="0"/>
                    <w:autoSpaceDN w:val="0"/>
                    <w:jc w:val="center"/>
                    <w:rPr>
                      <w:sz w:val="24"/>
                      <w:szCs w:val="24"/>
                    </w:rPr>
                  </w:pPr>
                </w:p>
              </w:tc>
              <w:tc>
                <w:tcPr>
                  <w:tcW w:w="369" w:type="dxa"/>
                  <w:tcBorders>
                    <w:top w:val="nil"/>
                    <w:left w:val="nil"/>
                    <w:bottom w:val="nil"/>
                    <w:right w:val="nil"/>
                  </w:tcBorders>
                  <w:vAlign w:val="bottom"/>
                </w:tcPr>
                <w:p w:rsidR="000825A8" w:rsidRPr="000825A8" w:rsidRDefault="000825A8" w:rsidP="000825A8">
                  <w:pPr>
                    <w:autoSpaceDE w:val="0"/>
                    <w:autoSpaceDN w:val="0"/>
                    <w:jc w:val="right"/>
                    <w:rPr>
                      <w:sz w:val="24"/>
                      <w:szCs w:val="24"/>
                    </w:rPr>
                  </w:pPr>
                  <w:r w:rsidRPr="000825A8">
                    <w:rPr>
                      <w:sz w:val="24"/>
                      <w:szCs w:val="24"/>
                    </w:rPr>
                    <w:t>20</w:t>
                  </w:r>
                </w:p>
              </w:tc>
              <w:tc>
                <w:tcPr>
                  <w:tcW w:w="369" w:type="dxa"/>
                  <w:tcBorders>
                    <w:top w:val="nil"/>
                    <w:left w:val="nil"/>
                    <w:bottom w:val="single" w:sz="4" w:space="0" w:color="auto"/>
                    <w:right w:val="nil"/>
                  </w:tcBorders>
                  <w:vAlign w:val="bottom"/>
                </w:tcPr>
                <w:p w:rsidR="000825A8" w:rsidRPr="000825A8" w:rsidRDefault="000825A8" w:rsidP="000825A8">
                  <w:pPr>
                    <w:autoSpaceDE w:val="0"/>
                    <w:autoSpaceDN w:val="0"/>
                    <w:rPr>
                      <w:sz w:val="24"/>
                      <w:szCs w:val="24"/>
                    </w:rPr>
                  </w:pPr>
                </w:p>
              </w:tc>
              <w:tc>
                <w:tcPr>
                  <w:tcW w:w="312" w:type="dxa"/>
                  <w:tcBorders>
                    <w:top w:val="nil"/>
                    <w:left w:val="nil"/>
                    <w:bottom w:val="nil"/>
                    <w:right w:val="nil"/>
                  </w:tcBorders>
                  <w:vAlign w:val="bottom"/>
                </w:tcPr>
                <w:p w:rsidR="000825A8" w:rsidRPr="000825A8" w:rsidRDefault="000825A8" w:rsidP="000825A8">
                  <w:pPr>
                    <w:autoSpaceDE w:val="0"/>
                    <w:autoSpaceDN w:val="0"/>
                    <w:ind w:left="57"/>
                    <w:rPr>
                      <w:sz w:val="24"/>
                      <w:szCs w:val="24"/>
                    </w:rPr>
                  </w:pPr>
                  <w:proofErr w:type="gramStart"/>
                  <w:r w:rsidRPr="000825A8">
                    <w:rPr>
                      <w:sz w:val="24"/>
                      <w:szCs w:val="24"/>
                    </w:rPr>
                    <w:t>г</w:t>
                  </w:r>
                  <w:proofErr w:type="gramEnd"/>
                  <w:r w:rsidRPr="000825A8">
                    <w:rPr>
                      <w:sz w:val="24"/>
                      <w:szCs w:val="24"/>
                    </w:rPr>
                    <w:t>.</w:t>
                  </w:r>
                </w:p>
              </w:tc>
            </w:tr>
          </w:tbl>
          <w:p w:rsidR="000825A8" w:rsidRPr="000825A8" w:rsidRDefault="008268B1" w:rsidP="000825A8">
            <w:pPr>
              <w:autoSpaceDE w:val="0"/>
              <w:autoSpaceDN w:val="0"/>
              <w:spacing w:before="240"/>
              <w:rPr>
                <w:sz w:val="24"/>
                <w:szCs w:val="24"/>
              </w:rPr>
            </w:pPr>
            <w:r>
              <w:rPr>
                <w:sz w:val="24"/>
                <w:szCs w:val="24"/>
              </w:rPr>
              <w:t xml:space="preserve"> </w:t>
            </w:r>
          </w:p>
          <w:p w:rsidR="000825A8" w:rsidRPr="000825A8" w:rsidRDefault="000825A8" w:rsidP="000825A8">
            <w:pPr>
              <w:pBdr>
                <w:top w:val="single" w:sz="4" w:space="1" w:color="auto"/>
              </w:pBdr>
              <w:autoSpaceDE w:val="0"/>
              <w:autoSpaceDN w:val="0"/>
              <w:rPr>
                <w:sz w:val="2"/>
                <w:szCs w:val="2"/>
              </w:rPr>
            </w:pPr>
          </w:p>
          <w:p w:rsidR="000825A8" w:rsidRPr="000825A8" w:rsidRDefault="000825A8" w:rsidP="000825A8">
            <w:pPr>
              <w:autoSpaceDE w:val="0"/>
              <w:autoSpaceDN w:val="0"/>
              <w:rPr>
                <w:sz w:val="24"/>
                <w:szCs w:val="24"/>
              </w:rPr>
            </w:pPr>
          </w:p>
          <w:p w:rsidR="000825A8" w:rsidRPr="000825A8" w:rsidRDefault="000825A8" w:rsidP="000825A8">
            <w:pPr>
              <w:pBdr>
                <w:top w:val="single" w:sz="4" w:space="1" w:color="auto"/>
              </w:pBdr>
              <w:autoSpaceDE w:val="0"/>
              <w:autoSpaceDN w:val="0"/>
              <w:spacing w:after="240"/>
              <w:jc w:val="center"/>
              <w:rPr>
                <w:sz w:val="20"/>
                <w:szCs w:val="20"/>
              </w:rPr>
            </w:pPr>
            <w:r w:rsidRPr="000825A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825A8" w:rsidRPr="000825A8" w:rsidRDefault="000825A8" w:rsidP="000825A8">
            <w:pPr>
              <w:autoSpaceDE w:val="0"/>
              <w:autoSpaceDN w:val="0"/>
              <w:spacing w:after="240"/>
              <w:jc w:val="center"/>
              <w:rPr>
                <w:b/>
                <w:sz w:val="24"/>
                <w:szCs w:val="24"/>
              </w:rPr>
            </w:pPr>
            <w:r w:rsidRPr="000825A8">
              <w:rPr>
                <w:b/>
                <w:sz w:val="24"/>
                <w:szCs w:val="24"/>
              </w:rPr>
              <w:t>1. Сведения о застройщике:</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50"/>
              <w:gridCol w:w="4423"/>
              <w:gridCol w:w="3653"/>
            </w:tblGrid>
            <w:tr w:rsidR="000825A8" w:rsidRPr="000825A8" w:rsidTr="000825A8">
              <w:tc>
                <w:tcPr>
                  <w:tcW w:w="850" w:type="dxa"/>
                </w:tcPr>
                <w:p w:rsidR="000825A8" w:rsidRPr="000825A8" w:rsidRDefault="000825A8" w:rsidP="000825A8">
                  <w:pPr>
                    <w:autoSpaceDE w:val="0"/>
                    <w:autoSpaceDN w:val="0"/>
                    <w:jc w:val="center"/>
                    <w:rPr>
                      <w:sz w:val="24"/>
                      <w:szCs w:val="24"/>
                    </w:rPr>
                  </w:pPr>
                  <w:r w:rsidRPr="000825A8">
                    <w:rPr>
                      <w:sz w:val="24"/>
                      <w:szCs w:val="24"/>
                    </w:rPr>
                    <w:t>1.1</w:t>
                  </w:r>
                </w:p>
              </w:tc>
              <w:tc>
                <w:tcPr>
                  <w:tcW w:w="4423" w:type="dxa"/>
                </w:tcPr>
                <w:p w:rsidR="000825A8" w:rsidRPr="000825A8" w:rsidRDefault="000825A8" w:rsidP="000825A8">
                  <w:pPr>
                    <w:autoSpaceDE w:val="0"/>
                    <w:autoSpaceDN w:val="0"/>
                    <w:ind w:left="57" w:right="57"/>
                    <w:jc w:val="both"/>
                    <w:rPr>
                      <w:sz w:val="24"/>
                      <w:szCs w:val="24"/>
                    </w:rPr>
                  </w:pPr>
                  <w:r w:rsidRPr="000825A8">
                    <w:rPr>
                      <w:sz w:val="24"/>
                      <w:szCs w:val="24"/>
                    </w:rPr>
                    <w:t>Сведения о физическом лице, в случае если застройщиком является физическое лицо:</w:t>
                  </w:r>
                </w:p>
              </w:tc>
              <w:tc>
                <w:tcPr>
                  <w:tcW w:w="3653" w:type="dxa"/>
                </w:tcPr>
                <w:p w:rsidR="000825A8" w:rsidRPr="000825A8" w:rsidRDefault="000825A8" w:rsidP="000825A8">
                  <w:pPr>
                    <w:autoSpaceDE w:val="0"/>
                    <w:autoSpaceDN w:val="0"/>
                    <w:ind w:left="57" w:right="57"/>
                    <w:jc w:val="both"/>
                    <w:rPr>
                      <w:sz w:val="24"/>
                      <w:szCs w:val="24"/>
                    </w:rPr>
                  </w:pPr>
                </w:p>
              </w:tc>
            </w:tr>
            <w:tr w:rsidR="000825A8" w:rsidRPr="000825A8" w:rsidTr="000825A8">
              <w:tc>
                <w:tcPr>
                  <w:tcW w:w="850" w:type="dxa"/>
                </w:tcPr>
                <w:p w:rsidR="000825A8" w:rsidRPr="000825A8" w:rsidRDefault="000825A8" w:rsidP="000825A8">
                  <w:pPr>
                    <w:autoSpaceDE w:val="0"/>
                    <w:autoSpaceDN w:val="0"/>
                    <w:jc w:val="center"/>
                    <w:rPr>
                      <w:sz w:val="24"/>
                      <w:szCs w:val="24"/>
                    </w:rPr>
                  </w:pPr>
                  <w:r w:rsidRPr="000825A8">
                    <w:rPr>
                      <w:sz w:val="24"/>
                      <w:szCs w:val="24"/>
                    </w:rPr>
                    <w:t>1.1.1</w:t>
                  </w:r>
                </w:p>
              </w:tc>
              <w:tc>
                <w:tcPr>
                  <w:tcW w:w="4423" w:type="dxa"/>
                </w:tcPr>
                <w:p w:rsidR="000825A8" w:rsidRPr="000825A8" w:rsidRDefault="000825A8" w:rsidP="000825A8">
                  <w:pPr>
                    <w:autoSpaceDE w:val="0"/>
                    <w:autoSpaceDN w:val="0"/>
                    <w:ind w:left="57" w:right="57"/>
                    <w:jc w:val="both"/>
                    <w:rPr>
                      <w:sz w:val="24"/>
                      <w:szCs w:val="24"/>
                    </w:rPr>
                  </w:pPr>
                  <w:r w:rsidRPr="000825A8">
                    <w:rPr>
                      <w:sz w:val="24"/>
                      <w:szCs w:val="24"/>
                    </w:rPr>
                    <w:t>Фамилия, имя, отчество (при наличии)</w:t>
                  </w:r>
                </w:p>
              </w:tc>
              <w:tc>
                <w:tcPr>
                  <w:tcW w:w="3653" w:type="dxa"/>
                </w:tcPr>
                <w:p w:rsidR="000825A8" w:rsidRPr="000825A8" w:rsidRDefault="000825A8" w:rsidP="000825A8">
                  <w:pPr>
                    <w:autoSpaceDE w:val="0"/>
                    <w:autoSpaceDN w:val="0"/>
                    <w:ind w:left="57" w:right="57"/>
                    <w:jc w:val="both"/>
                    <w:rPr>
                      <w:sz w:val="24"/>
                      <w:szCs w:val="24"/>
                    </w:rPr>
                  </w:pPr>
                </w:p>
              </w:tc>
            </w:tr>
            <w:tr w:rsidR="000825A8" w:rsidRPr="000825A8" w:rsidTr="000825A8">
              <w:tc>
                <w:tcPr>
                  <w:tcW w:w="850" w:type="dxa"/>
                </w:tcPr>
                <w:p w:rsidR="000825A8" w:rsidRPr="000825A8" w:rsidRDefault="000825A8" w:rsidP="000825A8">
                  <w:pPr>
                    <w:autoSpaceDE w:val="0"/>
                    <w:autoSpaceDN w:val="0"/>
                    <w:jc w:val="center"/>
                    <w:rPr>
                      <w:sz w:val="24"/>
                      <w:szCs w:val="24"/>
                    </w:rPr>
                  </w:pPr>
                  <w:r w:rsidRPr="000825A8">
                    <w:rPr>
                      <w:sz w:val="24"/>
                      <w:szCs w:val="24"/>
                    </w:rPr>
                    <w:t>1.1.2</w:t>
                  </w:r>
                </w:p>
              </w:tc>
              <w:tc>
                <w:tcPr>
                  <w:tcW w:w="4423" w:type="dxa"/>
                </w:tcPr>
                <w:p w:rsidR="000825A8" w:rsidRPr="000825A8" w:rsidRDefault="000825A8" w:rsidP="000825A8">
                  <w:pPr>
                    <w:autoSpaceDE w:val="0"/>
                    <w:autoSpaceDN w:val="0"/>
                    <w:ind w:left="57" w:right="57"/>
                    <w:jc w:val="both"/>
                    <w:rPr>
                      <w:sz w:val="24"/>
                      <w:szCs w:val="24"/>
                    </w:rPr>
                  </w:pPr>
                  <w:r w:rsidRPr="000825A8">
                    <w:rPr>
                      <w:sz w:val="24"/>
                      <w:szCs w:val="24"/>
                    </w:rPr>
                    <w:t>Место жительства</w:t>
                  </w:r>
                </w:p>
              </w:tc>
              <w:tc>
                <w:tcPr>
                  <w:tcW w:w="3653" w:type="dxa"/>
                </w:tcPr>
                <w:p w:rsidR="000825A8" w:rsidRPr="000825A8" w:rsidRDefault="000825A8" w:rsidP="000825A8">
                  <w:pPr>
                    <w:autoSpaceDE w:val="0"/>
                    <w:autoSpaceDN w:val="0"/>
                    <w:ind w:left="57" w:right="57"/>
                    <w:jc w:val="both"/>
                    <w:rPr>
                      <w:sz w:val="24"/>
                      <w:szCs w:val="24"/>
                    </w:rPr>
                  </w:pPr>
                </w:p>
              </w:tc>
            </w:tr>
            <w:tr w:rsidR="000825A8" w:rsidRPr="000825A8" w:rsidTr="000825A8">
              <w:tc>
                <w:tcPr>
                  <w:tcW w:w="850" w:type="dxa"/>
                </w:tcPr>
                <w:p w:rsidR="000825A8" w:rsidRPr="000825A8" w:rsidRDefault="000825A8" w:rsidP="000825A8">
                  <w:pPr>
                    <w:autoSpaceDE w:val="0"/>
                    <w:autoSpaceDN w:val="0"/>
                    <w:jc w:val="center"/>
                    <w:rPr>
                      <w:sz w:val="24"/>
                      <w:szCs w:val="24"/>
                    </w:rPr>
                  </w:pPr>
                  <w:r w:rsidRPr="000825A8">
                    <w:rPr>
                      <w:sz w:val="24"/>
                      <w:szCs w:val="24"/>
                    </w:rPr>
                    <w:t>1.1.3</w:t>
                  </w:r>
                </w:p>
              </w:tc>
              <w:tc>
                <w:tcPr>
                  <w:tcW w:w="4423" w:type="dxa"/>
                </w:tcPr>
                <w:p w:rsidR="000825A8" w:rsidRPr="000825A8" w:rsidRDefault="000825A8" w:rsidP="000825A8">
                  <w:pPr>
                    <w:autoSpaceDE w:val="0"/>
                    <w:autoSpaceDN w:val="0"/>
                    <w:ind w:left="57" w:right="57"/>
                    <w:jc w:val="both"/>
                    <w:rPr>
                      <w:sz w:val="24"/>
                      <w:szCs w:val="24"/>
                    </w:rPr>
                  </w:pPr>
                  <w:r w:rsidRPr="000825A8">
                    <w:rPr>
                      <w:sz w:val="24"/>
                      <w:szCs w:val="24"/>
                    </w:rPr>
                    <w:t>Реквизиты документа, удостоверяющего личность</w:t>
                  </w:r>
                </w:p>
              </w:tc>
              <w:tc>
                <w:tcPr>
                  <w:tcW w:w="3653" w:type="dxa"/>
                </w:tcPr>
                <w:p w:rsidR="000825A8" w:rsidRPr="000825A8" w:rsidRDefault="000825A8" w:rsidP="000825A8">
                  <w:pPr>
                    <w:autoSpaceDE w:val="0"/>
                    <w:autoSpaceDN w:val="0"/>
                    <w:ind w:left="57" w:right="57"/>
                    <w:jc w:val="both"/>
                    <w:rPr>
                      <w:sz w:val="24"/>
                      <w:szCs w:val="24"/>
                    </w:rPr>
                  </w:pPr>
                </w:p>
              </w:tc>
            </w:tr>
            <w:tr w:rsidR="000825A8" w:rsidRPr="000825A8" w:rsidTr="000825A8">
              <w:tc>
                <w:tcPr>
                  <w:tcW w:w="850" w:type="dxa"/>
                </w:tcPr>
                <w:p w:rsidR="000825A8" w:rsidRPr="000825A8" w:rsidRDefault="000825A8" w:rsidP="000825A8">
                  <w:pPr>
                    <w:autoSpaceDE w:val="0"/>
                    <w:autoSpaceDN w:val="0"/>
                    <w:jc w:val="center"/>
                    <w:rPr>
                      <w:sz w:val="24"/>
                      <w:szCs w:val="24"/>
                    </w:rPr>
                  </w:pPr>
                  <w:r w:rsidRPr="000825A8">
                    <w:rPr>
                      <w:sz w:val="24"/>
                      <w:szCs w:val="24"/>
                    </w:rPr>
                    <w:t>1.2</w:t>
                  </w:r>
                </w:p>
              </w:tc>
              <w:tc>
                <w:tcPr>
                  <w:tcW w:w="4423" w:type="dxa"/>
                </w:tcPr>
                <w:p w:rsidR="000825A8" w:rsidRPr="000825A8" w:rsidRDefault="000825A8" w:rsidP="000825A8">
                  <w:pPr>
                    <w:autoSpaceDE w:val="0"/>
                    <w:autoSpaceDN w:val="0"/>
                    <w:ind w:left="57" w:right="57"/>
                    <w:jc w:val="both"/>
                    <w:rPr>
                      <w:sz w:val="24"/>
                      <w:szCs w:val="24"/>
                    </w:rPr>
                  </w:pPr>
                  <w:r w:rsidRPr="000825A8">
                    <w:rPr>
                      <w:sz w:val="24"/>
                      <w:szCs w:val="24"/>
                    </w:rPr>
                    <w:t>Сведения о юридическом лице, в случае если застройщиком является юридическое лицо:</w:t>
                  </w:r>
                </w:p>
              </w:tc>
              <w:tc>
                <w:tcPr>
                  <w:tcW w:w="3653" w:type="dxa"/>
                </w:tcPr>
                <w:p w:rsidR="000825A8" w:rsidRPr="000825A8" w:rsidRDefault="000825A8" w:rsidP="000825A8">
                  <w:pPr>
                    <w:autoSpaceDE w:val="0"/>
                    <w:autoSpaceDN w:val="0"/>
                    <w:ind w:left="57" w:right="57"/>
                    <w:jc w:val="both"/>
                    <w:rPr>
                      <w:sz w:val="24"/>
                      <w:szCs w:val="24"/>
                    </w:rPr>
                  </w:pPr>
                </w:p>
              </w:tc>
            </w:tr>
            <w:tr w:rsidR="000825A8" w:rsidRPr="000825A8" w:rsidTr="000825A8">
              <w:tc>
                <w:tcPr>
                  <w:tcW w:w="850" w:type="dxa"/>
                </w:tcPr>
                <w:p w:rsidR="000825A8" w:rsidRPr="000825A8" w:rsidRDefault="000825A8" w:rsidP="000825A8">
                  <w:pPr>
                    <w:autoSpaceDE w:val="0"/>
                    <w:autoSpaceDN w:val="0"/>
                    <w:jc w:val="center"/>
                    <w:rPr>
                      <w:sz w:val="24"/>
                      <w:szCs w:val="24"/>
                    </w:rPr>
                  </w:pPr>
                  <w:r w:rsidRPr="000825A8">
                    <w:rPr>
                      <w:sz w:val="24"/>
                      <w:szCs w:val="24"/>
                    </w:rPr>
                    <w:t>1.2.1</w:t>
                  </w:r>
                </w:p>
              </w:tc>
              <w:tc>
                <w:tcPr>
                  <w:tcW w:w="4423" w:type="dxa"/>
                </w:tcPr>
                <w:p w:rsidR="000825A8" w:rsidRPr="000825A8" w:rsidRDefault="000825A8" w:rsidP="000825A8">
                  <w:pPr>
                    <w:autoSpaceDE w:val="0"/>
                    <w:autoSpaceDN w:val="0"/>
                    <w:ind w:left="57" w:right="57"/>
                    <w:jc w:val="both"/>
                    <w:rPr>
                      <w:sz w:val="24"/>
                      <w:szCs w:val="24"/>
                    </w:rPr>
                  </w:pPr>
                  <w:r w:rsidRPr="000825A8">
                    <w:rPr>
                      <w:sz w:val="24"/>
                      <w:szCs w:val="24"/>
                    </w:rPr>
                    <w:t>Наименование</w:t>
                  </w:r>
                </w:p>
              </w:tc>
              <w:tc>
                <w:tcPr>
                  <w:tcW w:w="3653" w:type="dxa"/>
                </w:tcPr>
                <w:p w:rsidR="000825A8" w:rsidRPr="000825A8" w:rsidRDefault="000825A8" w:rsidP="000825A8">
                  <w:pPr>
                    <w:autoSpaceDE w:val="0"/>
                    <w:autoSpaceDN w:val="0"/>
                    <w:ind w:left="57" w:right="57"/>
                    <w:jc w:val="both"/>
                    <w:rPr>
                      <w:sz w:val="24"/>
                      <w:szCs w:val="24"/>
                    </w:rPr>
                  </w:pPr>
                </w:p>
              </w:tc>
            </w:tr>
            <w:tr w:rsidR="000825A8" w:rsidRPr="000825A8" w:rsidTr="000825A8">
              <w:tc>
                <w:tcPr>
                  <w:tcW w:w="850" w:type="dxa"/>
                </w:tcPr>
                <w:p w:rsidR="000825A8" w:rsidRPr="000825A8" w:rsidRDefault="000825A8" w:rsidP="000825A8">
                  <w:pPr>
                    <w:autoSpaceDE w:val="0"/>
                    <w:autoSpaceDN w:val="0"/>
                    <w:jc w:val="center"/>
                    <w:rPr>
                      <w:sz w:val="24"/>
                      <w:szCs w:val="24"/>
                    </w:rPr>
                  </w:pPr>
                  <w:r w:rsidRPr="000825A8">
                    <w:rPr>
                      <w:sz w:val="24"/>
                      <w:szCs w:val="24"/>
                    </w:rPr>
                    <w:t>1.2.2</w:t>
                  </w:r>
                </w:p>
              </w:tc>
              <w:tc>
                <w:tcPr>
                  <w:tcW w:w="4423" w:type="dxa"/>
                </w:tcPr>
                <w:p w:rsidR="000825A8" w:rsidRPr="000825A8" w:rsidRDefault="000825A8" w:rsidP="000825A8">
                  <w:pPr>
                    <w:autoSpaceDE w:val="0"/>
                    <w:autoSpaceDN w:val="0"/>
                    <w:ind w:left="57" w:right="57"/>
                    <w:jc w:val="both"/>
                    <w:rPr>
                      <w:sz w:val="24"/>
                      <w:szCs w:val="24"/>
                    </w:rPr>
                  </w:pPr>
                  <w:r w:rsidRPr="000825A8">
                    <w:rPr>
                      <w:sz w:val="24"/>
                      <w:szCs w:val="24"/>
                    </w:rPr>
                    <w:t>Место нахождения</w:t>
                  </w:r>
                </w:p>
              </w:tc>
              <w:tc>
                <w:tcPr>
                  <w:tcW w:w="3653" w:type="dxa"/>
                </w:tcPr>
                <w:p w:rsidR="000825A8" w:rsidRPr="000825A8" w:rsidRDefault="000825A8" w:rsidP="000825A8">
                  <w:pPr>
                    <w:autoSpaceDE w:val="0"/>
                    <w:autoSpaceDN w:val="0"/>
                    <w:ind w:left="57" w:right="57"/>
                    <w:jc w:val="both"/>
                    <w:rPr>
                      <w:sz w:val="24"/>
                      <w:szCs w:val="24"/>
                    </w:rPr>
                  </w:pPr>
                </w:p>
              </w:tc>
            </w:tr>
            <w:tr w:rsidR="000825A8" w:rsidRPr="000825A8" w:rsidTr="000825A8">
              <w:tc>
                <w:tcPr>
                  <w:tcW w:w="850" w:type="dxa"/>
                </w:tcPr>
                <w:p w:rsidR="000825A8" w:rsidRPr="000825A8" w:rsidRDefault="000825A8" w:rsidP="000825A8">
                  <w:pPr>
                    <w:autoSpaceDE w:val="0"/>
                    <w:autoSpaceDN w:val="0"/>
                    <w:jc w:val="center"/>
                    <w:rPr>
                      <w:sz w:val="24"/>
                      <w:szCs w:val="24"/>
                    </w:rPr>
                  </w:pPr>
                  <w:r w:rsidRPr="000825A8">
                    <w:rPr>
                      <w:sz w:val="24"/>
                      <w:szCs w:val="24"/>
                    </w:rPr>
                    <w:t>1.2.3</w:t>
                  </w:r>
                </w:p>
              </w:tc>
              <w:tc>
                <w:tcPr>
                  <w:tcW w:w="4423" w:type="dxa"/>
                </w:tcPr>
                <w:p w:rsidR="000825A8" w:rsidRPr="000825A8" w:rsidRDefault="000825A8" w:rsidP="000825A8">
                  <w:pPr>
                    <w:autoSpaceDE w:val="0"/>
                    <w:autoSpaceDN w:val="0"/>
                    <w:ind w:left="57" w:right="57"/>
                    <w:jc w:val="both"/>
                    <w:rPr>
                      <w:sz w:val="24"/>
                      <w:szCs w:val="24"/>
                    </w:rPr>
                  </w:pPr>
                  <w:r w:rsidRPr="000825A8">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53" w:type="dxa"/>
                </w:tcPr>
                <w:p w:rsidR="000825A8" w:rsidRPr="000825A8" w:rsidRDefault="000825A8" w:rsidP="000825A8">
                  <w:pPr>
                    <w:autoSpaceDE w:val="0"/>
                    <w:autoSpaceDN w:val="0"/>
                    <w:ind w:left="57" w:right="57"/>
                    <w:jc w:val="both"/>
                    <w:rPr>
                      <w:sz w:val="24"/>
                      <w:szCs w:val="24"/>
                    </w:rPr>
                  </w:pPr>
                </w:p>
              </w:tc>
            </w:tr>
            <w:tr w:rsidR="000825A8" w:rsidRPr="000825A8" w:rsidTr="000825A8">
              <w:tc>
                <w:tcPr>
                  <w:tcW w:w="850" w:type="dxa"/>
                </w:tcPr>
                <w:p w:rsidR="000825A8" w:rsidRPr="000825A8" w:rsidRDefault="000825A8" w:rsidP="000825A8">
                  <w:pPr>
                    <w:autoSpaceDE w:val="0"/>
                    <w:autoSpaceDN w:val="0"/>
                    <w:jc w:val="center"/>
                    <w:rPr>
                      <w:sz w:val="24"/>
                      <w:szCs w:val="24"/>
                    </w:rPr>
                  </w:pPr>
                  <w:r w:rsidRPr="000825A8">
                    <w:rPr>
                      <w:sz w:val="24"/>
                      <w:szCs w:val="24"/>
                    </w:rPr>
                    <w:t>1.2.4</w:t>
                  </w:r>
                </w:p>
              </w:tc>
              <w:tc>
                <w:tcPr>
                  <w:tcW w:w="4423" w:type="dxa"/>
                </w:tcPr>
                <w:p w:rsidR="000825A8" w:rsidRPr="000825A8" w:rsidRDefault="000825A8" w:rsidP="000825A8">
                  <w:pPr>
                    <w:autoSpaceDE w:val="0"/>
                    <w:autoSpaceDN w:val="0"/>
                    <w:ind w:left="57" w:right="57"/>
                    <w:jc w:val="both"/>
                    <w:rPr>
                      <w:sz w:val="24"/>
                      <w:szCs w:val="24"/>
                    </w:rPr>
                  </w:pPr>
                  <w:r w:rsidRPr="000825A8">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653" w:type="dxa"/>
                </w:tcPr>
                <w:p w:rsidR="000825A8" w:rsidRPr="000825A8" w:rsidRDefault="000825A8" w:rsidP="000825A8">
                  <w:pPr>
                    <w:autoSpaceDE w:val="0"/>
                    <w:autoSpaceDN w:val="0"/>
                    <w:ind w:left="57" w:right="57"/>
                    <w:jc w:val="both"/>
                    <w:rPr>
                      <w:sz w:val="24"/>
                      <w:szCs w:val="24"/>
                    </w:rPr>
                  </w:pPr>
                </w:p>
              </w:tc>
            </w:tr>
          </w:tbl>
          <w:p w:rsidR="000825A8" w:rsidRPr="000825A8" w:rsidRDefault="000825A8" w:rsidP="000825A8">
            <w:pPr>
              <w:autoSpaceDE w:val="0"/>
              <w:autoSpaceDN w:val="0"/>
              <w:rPr>
                <w:sz w:val="24"/>
                <w:szCs w:val="24"/>
              </w:rPr>
            </w:pPr>
          </w:p>
          <w:p w:rsidR="000825A8" w:rsidRPr="000825A8" w:rsidRDefault="000825A8" w:rsidP="000825A8">
            <w:pPr>
              <w:pageBreakBefore/>
              <w:autoSpaceDE w:val="0"/>
              <w:autoSpaceDN w:val="0"/>
              <w:spacing w:after="240"/>
              <w:jc w:val="center"/>
              <w:rPr>
                <w:b/>
                <w:sz w:val="24"/>
                <w:szCs w:val="24"/>
              </w:rPr>
            </w:pPr>
            <w:r w:rsidRPr="000825A8">
              <w:rPr>
                <w:b/>
                <w:sz w:val="24"/>
                <w:szCs w:val="24"/>
              </w:rPr>
              <w:lastRenderedPageBreak/>
              <w:t>2. Сведения о земельном участке</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50"/>
              <w:gridCol w:w="4423"/>
              <w:gridCol w:w="3794"/>
            </w:tblGrid>
            <w:tr w:rsidR="000825A8" w:rsidRPr="000825A8" w:rsidTr="000825A8">
              <w:tc>
                <w:tcPr>
                  <w:tcW w:w="850" w:type="dxa"/>
                </w:tcPr>
                <w:p w:rsidR="000825A8" w:rsidRPr="000825A8" w:rsidRDefault="000825A8" w:rsidP="000825A8">
                  <w:pPr>
                    <w:autoSpaceDE w:val="0"/>
                    <w:autoSpaceDN w:val="0"/>
                    <w:jc w:val="center"/>
                    <w:rPr>
                      <w:sz w:val="24"/>
                      <w:szCs w:val="24"/>
                    </w:rPr>
                  </w:pPr>
                  <w:r w:rsidRPr="000825A8">
                    <w:rPr>
                      <w:sz w:val="24"/>
                      <w:szCs w:val="24"/>
                    </w:rPr>
                    <w:t>2.1</w:t>
                  </w:r>
                </w:p>
              </w:tc>
              <w:tc>
                <w:tcPr>
                  <w:tcW w:w="4423" w:type="dxa"/>
                </w:tcPr>
                <w:p w:rsidR="000825A8" w:rsidRPr="000825A8" w:rsidRDefault="000825A8" w:rsidP="000825A8">
                  <w:pPr>
                    <w:autoSpaceDE w:val="0"/>
                    <w:autoSpaceDN w:val="0"/>
                    <w:ind w:left="57" w:right="57"/>
                    <w:rPr>
                      <w:sz w:val="24"/>
                      <w:szCs w:val="24"/>
                    </w:rPr>
                  </w:pPr>
                  <w:r w:rsidRPr="000825A8">
                    <w:rPr>
                      <w:sz w:val="24"/>
                      <w:szCs w:val="24"/>
                    </w:rPr>
                    <w:t>Кадастровый номер земельного участка (при наличии)</w:t>
                  </w:r>
                </w:p>
              </w:tc>
              <w:tc>
                <w:tcPr>
                  <w:tcW w:w="3794" w:type="dxa"/>
                </w:tcPr>
                <w:p w:rsidR="000825A8" w:rsidRPr="000825A8" w:rsidRDefault="000825A8" w:rsidP="000825A8">
                  <w:pPr>
                    <w:autoSpaceDE w:val="0"/>
                    <w:autoSpaceDN w:val="0"/>
                    <w:ind w:left="57" w:right="57"/>
                    <w:rPr>
                      <w:sz w:val="24"/>
                      <w:szCs w:val="24"/>
                    </w:rPr>
                  </w:pPr>
                </w:p>
              </w:tc>
            </w:tr>
            <w:tr w:rsidR="000825A8" w:rsidRPr="000825A8" w:rsidTr="000825A8">
              <w:tc>
                <w:tcPr>
                  <w:tcW w:w="850" w:type="dxa"/>
                </w:tcPr>
                <w:p w:rsidR="000825A8" w:rsidRPr="000825A8" w:rsidRDefault="000825A8" w:rsidP="000825A8">
                  <w:pPr>
                    <w:autoSpaceDE w:val="0"/>
                    <w:autoSpaceDN w:val="0"/>
                    <w:jc w:val="center"/>
                    <w:rPr>
                      <w:sz w:val="24"/>
                      <w:szCs w:val="24"/>
                    </w:rPr>
                  </w:pPr>
                  <w:r w:rsidRPr="000825A8">
                    <w:rPr>
                      <w:sz w:val="24"/>
                      <w:szCs w:val="24"/>
                    </w:rPr>
                    <w:t>2.2</w:t>
                  </w:r>
                </w:p>
              </w:tc>
              <w:tc>
                <w:tcPr>
                  <w:tcW w:w="4423" w:type="dxa"/>
                </w:tcPr>
                <w:p w:rsidR="000825A8" w:rsidRPr="000825A8" w:rsidRDefault="000825A8" w:rsidP="000825A8">
                  <w:pPr>
                    <w:autoSpaceDE w:val="0"/>
                    <w:autoSpaceDN w:val="0"/>
                    <w:ind w:left="57" w:right="57"/>
                    <w:rPr>
                      <w:sz w:val="24"/>
                      <w:szCs w:val="24"/>
                    </w:rPr>
                  </w:pPr>
                  <w:r w:rsidRPr="000825A8">
                    <w:rPr>
                      <w:sz w:val="24"/>
                      <w:szCs w:val="24"/>
                    </w:rPr>
                    <w:t>Адрес или описание местоположения земельного участка</w:t>
                  </w:r>
                </w:p>
              </w:tc>
              <w:tc>
                <w:tcPr>
                  <w:tcW w:w="3794" w:type="dxa"/>
                </w:tcPr>
                <w:p w:rsidR="000825A8" w:rsidRPr="000825A8" w:rsidRDefault="000825A8" w:rsidP="000825A8">
                  <w:pPr>
                    <w:autoSpaceDE w:val="0"/>
                    <w:autoSpaceDN w:val="0"/>
                    <w:ind w:left="57" w:right="57"/>
                    <w:rPr>
                      <w:sz w:val="24"/>
                      <w:szCs w:val="24"/>
                    </w:rPr>
                  </w:pPr>
                </w:p>
              </w:tc>
            </w:tr>
          </w:tbl>
          <w:p w:rsidR="000825A8" w:rsidRPr="000825A8" w:rsidRDefault="000825A8" w:rsidP="000825A8">
            <w:pPr>
              <w:autoSpaceDE w:val="0"/>
              <w:autoSpaceDN w:val="0"/>
              <w:spacing w:before="240" w:after="240"/>
              <w:jc w:val="center"/>
              <w:rPr>
                <w:b/>
                <w:sz w:val="24"/>
                <w:szCs w:val="24"/>
              </w:rPr>
            </w:pPr>
            <w:r w:rsidRPr="000825A8">
              <w:rPr>
                <w:b/>
                <w:sz w:val="24"/>
                <w:szCs w:val="24"/>
              </w:rPr>
              <w:t xml:space="preserve">3. Сведения об изменении параметров планируемого строительства </w:t>
            </w:r>
            <w:r w:rsidRPr="000825A8">
              <w:rPr>
                <w:b/>
                <w:sz w:val="24"/>
                <w:szCs w:val="24"/>
              </w:rPr>
              <w:br/>
              <w:t xml:space="preserve">или реконструкции объекта индивидуального жилищного строительства </w:t>
            </w:r>
            <w:r w:rsidRPr="000825A8">
              <w:rPr>
                <w:b/>
                <w:sz w:val="24"/>
                <w:szCs w:val="24"/>
              </w:rPr>
              <w:br/>
              <w:t>или садового дома</w:t>
            </w:r>
          </w:p>
          <w:tbl>
            <w:tblPr>
              <w:tblStyle w:val="af0"/>
              <w:tblW w:w="9067" w:type="dxa"/>
              <w:tblCellMar>
                <w:left w:w="28" w:type="dxa"/>
                <w:right w:w="28" w:type="dxa"/>
              </w:tblCellMar>
              <w:tblLook w:val="01E0"/>
            </w:tblPr>
            <w:tblGrid>
              <w:gridCol w:w="567"/>
              <w:gridCol w:w="2892"/>
              <w:gridCol w:w="170"/>
              <w:gridCol w:w="3062"/>
              <w:gridCol w:w="182"/>
              <w:gridCol w:w="2194"/>
            </w:tblGrid>
            <w:tr w:rsidR="000825A8" w:rsidRPr="000825A8" w:rsidTr="000825A8">
              <w:tc>
                <w:tcPr>
                  <w:tcW w:w="567" w:type="dxa"/>
                  <w:vMerge w:val="restart"/>
                </w:tcPr>
                <w:p w:rsidR="000825A8" w:rsidRPr="000825A8" w:rsidRDefault="000825A8" w:rsidP="000825A8">
                  <w:pPr>
                    <w:autoSpaceDE w:val="0"/>
                    <w:autoSpaceDN w:val="0"/>
                    <w:jc w:val="center"/>
                    <w:rPr>
                      <w:sz w:val="24"/>
                      <w:szCs w:val="24"/>
                    </w:rPr>
                  </w:pPr>
                  <w:r w:rsidRPr="000825A8">
                    <w:rPr>
                      <w:sz w:val="24"/>
                      <w:szCs w:val="24"/>
                    </w:rPr>
                    <w:t xml:space="preserve">№ </w:t>
                  </w:r>
                  <w:proofErr w:type="gramStart"/>
                  <w:r w:rsidRPr="000825A8">
                    <w:rPr>
                      <w:sz w:val="24"/>
                      <w:szCs w:val="24"/>
                    </w:rPr>
                    <w:t>п</w:t>
                  </w:r>
                  <w:proofErr w:type="gramEnd"/>
                  <w:r w:rsidRPr="000825A8">
                    <w:rPr>
                      <w:sz w:val="24"/>
                      <w:szCs w:val="24"/>
                    </w:rPr>
                    <w:t>/п</w:t>
                  </w:r>
                </w:p>
              </w:tc>
              <w:tc>
                <w:tcPr>
                  <w:tcW w:w="2892" w:type="dxa"/>
                  <w:vMerge w:val="restart"/>
                </w:tcPr>
                <w:p w:rsidR="000825A8" w:rsidRPr="000825A8" w:rsidRDefault="000825A8" w:rsidP="000825A8">
                  <w:pPr>
                    <w:autoSpaceDE w:val="0"/>
                    <w:autoSpaceDN w:val="0"/>
                    <w:jc w:val="center"/>
                    <w:rPr>
                      <w:sz w:val="24"/>
                      <w:szCs w:val="24"/>
                    </w:rPr>
                  </w:pPr>
                  <w:r w:rsidRPr="000825A8">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825A8" w:rsidRPr="000825A8" w:rsidRDefault="000825A8" w:rsidP="000825A8">
                  <w:pPr>
                    <w:autoSpaceDE w:val="0"/>
                    <w:autoSpaceDN w:val="0"/>
                    <w:jc w:val="center"/>
                    <w:rPr>
                      <w:sz w:val="24"/>
                      <w:szCs w:val="24"/>
                    </w:rPr>
                  </w:pPr>
                  <w:proofErr w:type="gramStart"/>
                  <w:r w:rsidRPr="000825A8">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2194" w:type="dxa"/>
                  <w:vMerge w:val="restart"/>
                </w:tcPr>
                <w:p w:rsidR="000825A8" w:rsidRPr="000825A8" w:rsidRDefault="000825A8" w:rsidP="000825A8">
                  <w:pPr>
                    <w:autoSpaceDE w:val="0"/>
                    <w:autoSpaceDN w:val="0"/>
                    <w:jc w:val="center"/>
                    <w:rPr>
                      <w:sz w:val="24"/>
                      <w:szCs w:val="24"/>
                    </w:rPr>
                  </w:pPr>
                  <w:r w:rsidRPr="000825A8">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825A8" w:rsidRPr="000825A8" w:rsidTr="000825A8">
              <w:tc>
                <w:tcPr>
                  <w:tcW w:w="567" w:type="dxa"/>
                  <w:vMerge/>
                </w:tcPr>
                <w:p w:rsidR="000825A8" w:rsidRPr="000825A8" w:rsidRDefault="000825A8" w:rsidP="000825A8">
                  <w:pPr>
                    <w:autoSpaceDE w:val="0"/>
                    <w:autoSpaceDN w:val="0"/>
                    <w:jc w:val="center"/>
                    <w:rPr>
                      <w:sz w:val="24"/>
                      <w:szCs w:val="24"/>
                    </w:rPr>
                  </w:pPr>
                </w:p>
              </w:tc>
              <w:tc>
                <w:tcPr>
                  <w:tcW w:w="2892" w:type="dxa"/>
                  <w:vMerge/>
                </w:tcPr>
                <w:p w:rsidR="000825A8" w:rsidRPr="000825A8" w:rsidRDefault="000825A8" w:rsidP="000825A8">
                  <w:pPr>
                    <w:autoSpaceDE w:val="0"/>
                    <w:autoSpaceDN w:val="0"/>
                    <w:jc w:val="center"/>
                    <w:rPr>
                      <w:sz w:val="24"/>
                      <w:szCs w:val="24"/>
                    </w:rPr>
                  </w:pPr>
                </w:p>
              </w:tc>
              <w:tc>
                <w:tcPr>
                  <w:tcW w:w="170" w:type="dxa"/>
                  <w:tcBorders>
                    <w:top w:val="nil"/>
                    <w:bottom w:val="nil"/>
                    <w:right w:val="nil"/>
                  </w:tcBorders>
                  <w:vAlign w:val="bottom"/>
                </w:tcPr>
                <w:p w:rsidR="000825A8" w:rsidRPr="000825A8" w:rsidRDefault="000825A8" w:rsidP="000825A8">
                  <w:pPr>
                    <w:autoSpaceDE w:val="0"/>
                    <w:autoSpaceDN w:val="0"/>
                    <w:jc w:val="center"/>
                    <w:rPr>
                      <w:sz w:val="24"/>
                      <w:szCs w:val="24"/>
                    </w:rPr>
                  </w:pPr>
                </w:p>
              </w:tc>
              <w:tc>
                <w:tcPr>
                  <w:tcW w:w="3062" w:type="dxa"/>
                  <w:tcBorders>
                    <w:top w:val="nil"/>
                    <w:left w:val="nil"/>
                    <w:right w:val="nil"/>
                  </w:tcBorders>
                  <w:vAlign w:val="bottom"/>
                </w:tcPr>
                <w:p w:rsidR="000825A8" w:rsidRPr="000825A8" w:rsidRDefault="000825A8" w:rsidP="000825A8">
                  <w:pPr>
                    <w:autoSpaceDE w:val="0"/>
                    <w:autoSpaceDN w:val="0"/>
                    <w:jc w:val="center"/>
                    <w:rPr>
                      <w:sz w:val="24"/>
                      <w:szCs w:val="24"/>
                    </w:rPr>
                  </w:pPr>
                </w:p>
              </w:tc>
              <w:tc>
                <w:tcPr>
                  <w:tcW w:w="182" w:type="dxa"/>
                  <w:tcBorders>
                    <w:top w:val="nil"/>
                    <w:left w:val="nil"/>
                    <w:bottom w:val="nil"/>
                  </w:tcBorders>
                  <w:vAlign w:val="bottom"/>
                </w:tcPr>
                <w:p w:rsidR="000825A8" w:rsidRPr="000825A8" w:rsidRDefault="000825A8" w:rsidP="000825A8">
                  <w:pPr>
                    <w:autoSpaceDE w:val="0"/>
                    <w:autoSpaceDN w:val="0"/>
                    <w:jc w:val="center"/>
                    <w:rPr>
                      <w:sz w:val="24"/>
                      <w:szCs w:val="24"/>
                    </w:rPr>
                  </w:pPr>
                </w:p>
              </w:tc>
              <w:tc>
                <w:tcPr>
                  <w:tcW w:w="2194" w:type="dxa"/>
                  <w:vMerge/>
                </w:tcPr>
                <w:p w:rsidR="000825A8" w:rsidRPr="000825A8" w:rsidRDefault="000825A8" w:rsidP="000825A8">
                  <w:pPr>
                    <w:autoSpaceDE w:val="0"/>
                    <w:autoSpaceDN w:val="0"/>
                    <w:jc w:val="center"/>
                    <w:rPr>
                      <w:sz w:val="24"/>
                      <w:szCs w:val="24"/>
                    </w:rPr>
                  </w:pPr>
                </w:p>
              </w:tc>
            </w:tr>
            <w:tr w:rsidR="000825A8" w:rsidRPr="000825A8" w:rsidTr="000825A8">
              <w:tc>
                <w:tcPr>
                  <w:tcW w:w="567" w:type="dxa"/>
                  <w:vMerge/>
                </w:tcPr>
                <w:p w:rsidR="000825A8" w:rsidRPr="000825A8" w:rsidRDefault="000825A8" w:rsidP="000825A8">
                  <w:pPr>
                    <w:autoSpaceDE w:val="0"/>
                    <w:autoSpaceDN w:val="0"/>
                    <w:jc w:val="center"/>
                    <w:rPr>
                      <w:sz w:val="24"/>
                      <w:szCs w:val="24"/>
                    </w:rPr>
                  </w:pPr>
                </w:p>
              </w:tc>
              <w:tc>
                <w:tcPr>
                  <w:tcW w:w="2892" w:type="dxa"/>
                  <w:vMerge/>
                </w:tcPr>
                <w:p w:rsidR="000825A8" w:rsidRPr="000825A8" w:rsidRDefault="000825A8" w:rsidP="000825A8">
                  <w:pPr>
                    <w:autoSpaceDE w:val="0"/>
                    <w:autoSpaceDN w:val="0"/>
                    <w:jc w:val="center"/>
                    <w:rPr>
                      <w:sz w:val="24"/>
                      <w:szCs w:val="24"/>
                    </w:rPr>
                  </w:pPr>
                </w:p>
              </w:tc>
              <w:tc>
                <w:tcPr>
                  <w:tcW w:w="170" w:type="dxa"/>
                  <w:tcBorders>
                    <w:top w:val="nil"/>
                    <w:right w:val="nil"/>
                  </w:tcBorders>
                </w:tcPr>
                <w:p w:rsidR="000825A8" w:rsidRPr="000825A8" w:rsidRDefault="000825A8" w:rsidP="000825A8">
                  <w:pPr>
                    <w:autoSpaceDE w:val="0"/>
                    <w:autoSpaceDN w:val="0"/>
                    <w:jc w:val="center"/>
                    <w:rPr>
                      <w:sz w:val="20"/>
                      <w:szCs w:val="20"/>
                    </w:rPr>
                  </w:pPr>
                </w:p>
              </w:tc>
              <w:tc>
                <w:tcPr>
                  <w:tcW w:w="3062" w:type="dxa"/>
                  <w:tcBorders>
                    <w:left w:val="nil"/>
                    <w:right w:val="nil"/>
                  </w:tcBorders>
                </w:tcPr>
                <w:p w:rsidR="000825A8" w:rsidRPr="000825A8" w:rsidRDefault="000825A8" w:rsidP="000825A8">
                  <w:pPr>
                    <w:autoSpaceDE w:val="0"/>
                    <w:autoSpaceDN w:val="0"/>
                    <w:jc w:val="center"/>
                    <w:rPr>
                      <w:sz w:val="20"/>
                      <w:szCs w:val="20"/>
                    </w:rPr>
                  </w:pPr>
                  <w:r w:rsidRPr="000825A8">
                    <w:rPr>
                      <w:sz w:val="20"/>
                      <w:szCs w:val="20"/>
                    </w:rPr>
                    <w:t>(дата направления уведомления)</w:t>
                  </w:r>
                </w:p>
              </w:tc>
              <w:tc>
                <w:tcPr>
                  <w:tcW w:w="182" w:type="dxa"/>
                  <w:tcBorders>
                    <w:top w:val="nil"/>
                    <w:left w:val="nil"/>
                  </w:tcBorders>
                </w:tcPr>
                <w:p w:rsidR="000825A8" w:rsidRPr="000825A8" w:rsidRDefault="000825A8" w:rsidP="000825A8">
                  <w:pPr>
                    <w:autoSpaceDE w:val="0"/>
                    <w:autoSpaceDN w:val="0"/>
                    <w:jc w:val="center"/>
                    <w:rPr>
                      <w:sz w:val="20"/>
                      <w:szCs w:val="20"/>
                    </w:rPr>
                  </w:pPr>
                </w:p>
              </w:tc>
              <w:tc>
                <w:tcPr>
                  <w:tcW w:w="2194" w:type="dxa"/>
                  <w:vMerge/>
                </w:tcPr>
                <w:p w:rsidR="000825A8" w:rsidRPr="000825A8" w:rsidRDefault="000825A8" w:rsidP="000825A8">
                  <w:pPr>
                    <w:autoSpaceDE w:val="0"/>
                    <w:autoSpaceDN w:val="0"/>
                    <w:jc w:val="center"/>
                    <w:rPr>
                      <w:sz w:val="24"/>
                      <w:szCs w:val="24"/>
                    </w:rPr>
                  </w:pPr>
                </w:p>
              </w:tc>
            </w:tr>
            <w:tr w:rsidR="000825A8" w:rsidRPr="000825A8" w:rsidTr="000825A8">
              <w:tc>
                <w:tcPr>
                  <w:tcW w:w="567" w:type="dxa"/>
                </w:tcPr>
                <w:p w:rsidR="000825A8" w:rsidRPr="000825A8" w:rsidRDefault="000825A8" w:rsidP="000825A8">
                  <w:pPr>
                    <w:autoSpaceDE w:val="0"/>
                    <w:autoSpaceDN w:val="0"/>
                    <w:jc w:val="center"/>
                    <w:rPr>
                      <w:sz w:val="24"/>
                      <w:szCs w:val="24"/>
                    </w:rPr>
                  </w:pPr>
                  <w:r w:rsidRPr="000825A8">
                    <w:rPr>
                      <w:sz w:val="24"/>
                      <w:szCs w:val="24"/>
                    </w:rPr>
                    <w:t>3.1</w:t>
                  </w:r>
                </w:p>
              </w:tc>
              <w:tc>
                <w:tcPr>
                  <w:tcW w:w="2892" w:type="dxa"/>
                </w:tcPr>
                <w:p w:rsidR="000825A8" w:rsidRPr="000825A8" w:rsidRDefault="000825A8" w:rsidP="000825A8">
                  <w:pPr>
                    <w:autoSpaceDE w:val="0"/>
                    <w:autoSpaceDN w:val="0"/>
                    <w:ind w:left="57" w:right="57"/>
                    <w:rPr>
                      <w:sz w:val="24"/>
                      <w:szCs w:val="24"/>
                    </w:rPr>
                  </w:pPr>
                  <w:r w:rsidRPr="000825A8">
                    <w:rPr>
                      <w:sz w:val="24"/>
                      <w:szCs w:val="24"/>
                    </w:rPr>
                    <w:t>Количество надземных этажей</w:t>
                  </w:r>
                </w:p>
              </w:tc>
              <w:tc>
                <w:tcPr>
                  <w:tcW w:w="3414" w:type="dxa"/>
                  <w:gridSpan w:val="3"/>
                </w:tcPr>
                <w:p w:rsidR="000825A8" w:rsidRPr="000825A8" w:rsidRDefault="000825A8" w:rsidP="000825A8">
                  <w:pPr>
                    <w:autoSpaceDE w:val="0"/>
                    <w:autoSpaceDN w:val="0"/>
                    <w:jc w:val="center"/>
                    <w:rPr>
                      <w:sz w:val="24"/>
                      <w:szCs w:val="24"/>
                    </w:rPr>
                  </w:pPr>
                </w:p>
              </w:tc>
              <w:tc>
                <w:tcPr>
                  <w:tcW w:w="2194" w:type="dxa"/>
                </w:tcPr>
                <w:p w:rsidR="000825A8" w:rsidRPr="000825A8" w:rsidRDefault="000825A8" w:rsidP="000825A8">
                  <w:pPr>
                    <w:autoSpaceDE w:val="0"/>
                    <w:autoSpaceDN w:val="0"/>
                    <w:jc w:val="center"/>
                    <w:rPr>
                      <w:sz w:val="24"/>
                      <w:szCs w:val="24"/>
                    </w:rPr>
                  </w:pPr>
                </w:p>
              </w:tc>
            </w:tr>
            <w:tr w:rsidR="000825A8" w:rsidRPr="000825A8" w:rsidTr="000825A8">
              <w:tc>
                <w:tcPr>
                  <w:tcW w:w="567" w:type="dxa"/>
                </w:tcPr>
                <w:p w:rsidR="000825A8" w:rsidRPr="000825A8" w:rsidRDefault="000825A8" w:rsidP="000825A8">
                  <w:pPr>
                    <w:autoSpaceDE w:val="0"/>
                    <w:autoSpaceDN w:val="0"/>
                    <w:jc w:val="center"/>
                    <w:rPr>
                      <w:sz w:val="24"/>
                      <w:szCs w:val="24"/>
                    </w:rPr>
                  </w:pPr>
                  <w:r w:rsidRPr="000825A8">
                    <w:rPr>
                      <w:sz w:val="24"/>
                      <w:szCs w:val="24"/>
                    </w:rPr>
                    <w:t>3.2</w:t>
                  </w:r>
                </w:p>
              </w:tc>
              <w:tc>
                <w:tcPr>
                  <w:tcW w:w="2892" w:type="dxa"/>
                </w:tcPr>
                <w:p w:rsidR="000825A8" w:rsidRPr="000825A8" w:rsidRDefault="000825A8" w:rsidP="000825A8">
                  <w:pPr>
                    <w:autoSpaceDE w:val="0"/>
                    <w:autoSpaceDN w:val="0"/>
                    <w:ind w:left="57" w:right="57"/>
                    <w:rPr>
                      <w:sz w:val="24"/>
                      <w:szCs w:val="24"/>
                    </w:rPr>
                  </w:pPr>
                  <w:r w:rsidRPr="000825A8">
                    <w:rPr>
                      <w:sz w:val="24"/>
                      <w:szCs w:val="24"/>
                    </w:rPr>
                    <w:t>Высота</w:t>
                  </w:r>
                </w:p>
              </w:tc>
              <w:tc>
                <w:tcPr>
                  <w:tcW w:w="3414" w:type="dxa"/>
                  <w:gridSpan w:val="3"/>
                </w:tcPr>
                <w:p w:rsidR="000825A8" w:rsidRPr="000825A8" w:rsidRDefault="000825A8" w:rsidP="000825A8">
                  <w:pPr>
                    <w:autoSpaceDE w:val="0"/>
                    <w:autoSpaceDN w:val="0"/>
                    <w:jc w:val="center"/>
                    <w:rPr>
                      <w:sz w:val="24"/>
                      <w:szCs w:val="24"/>
                    </w:rPr>
                  </w:pPr>
                </w:p>
              </w:tc>
              <w:tc>
                <w:tcPr>
                  <w:tcW w:w="2194" w:type="dxa"/>
                </w:tcPr>
                <w:p w:rsidR="000825A8" w:rsidRPr="000825A8" w:rsidRDefault="000825A8" w:rsidP="000825A8">
                  <w:pPr>
                    <w:autoSpaceDE w:val="0"/>
                    <w:autoSpaceDN w:val="0"/>
                    <w:jc w:val="center"/>
                    <w:rPr>
                      <w:sz w:val="24"/>
                      <w:szCs w:val="24"/>
                    </w:rPr>
                  </w:pPr>
                </w:p>
              </w:tc>
            </w:tr>
            <w:tr w:rsidR="000825A8" w:rsidRPr="000825A8" w:rsidTr="000825A8">
              <w:tc>
                <w:tcPr>
                  <w:tcW w:w="567" w:type="dxa"/>
                </w:tcPr>
                <w:p w:rsidR="000825A8" w:rsidRPr="000825A8" w:rsidRDefault="000825A8" w:rsidP="000825A8">
                  <w:pPr>
                    <w:autoSpaceDE w:val="0"/>
                    <w:autoSpaceDN w:val="0"/>
                    <w:jc w:val="center"/>
                    <w:rPr>
                      <w:sz w:val="24"/>
                      <w:szCs w:val="24"/>
                    </w:rPr>
                  </w:pPr>
                  <w:r w:rsidRPr="000825A8">
                    <w:rPr>
                      <w:sz w:val="24"/>
                      <w:szCs w:val="24"/>
                    </w:rPr>
                    <w:t>3.3</w:t>
                  </w:r>
                </w:p>
              </w:tc>
              <w:tc>
                <w:tcPr>
                  <w:tcW w:w="2892" w:type="dxa"/>
                </w:tcPr>
                <w:p w:rsidR="000825A8" w:rsidRPr="000825A8" w:rsidRDefault="000825A8" w:rsidP="000825A8">
                  <w:pPr>
                    <w:autoSpaceDE w:val="0"/>
                    <w:autoSpaceDN w:val="0"/>
                    <w:ind w:left="57" w:right="57"/>
                    <w:rPr>
                      <w:sz w:val="24"/>
                      <w:szCs w:val="24"/>
                    </w:rPr>
                  </w:pPr>
                  <w:r w:rsidRPr="000825A8">
                    <w:rPr>
                      <w:sz w:val="24"/>
                      <w:szCs w:val="24"/>
                    </w:rPr>
                    <w:t>Сведения об отступах от границ земельного участка</w:t>
                  </w:r>
                </w:p>
              </w:tc>
              <w:tc>
                <w:tcPr>
                  <w:tcW w:w="3414" w:type="dxa"/>
                  <w:gridSpan w:val="3"/>
                </w:tcPr>
                <w:p w:rsidR="000825A8" w:rsidRPr="000825A8" w:rsidRDefault="000825A8" w:rsidP="000825A8">
                  <w:pPr>
                    <w:autoSpaceDE w:val="0"/>
                    <w:autoSpaceDN w:val="0"/>
                    <w:jc w:val="center"/>
                    <w:rPr>
                      <w:sz w:val="24"/>
                      <w:szCs w:val="24"/>
                    </w:rPr>
                  </w:pPr>
                </w:p>
              </w:tc>
              <w:tc>
                <w:tcPr>
                  <w:tcW w:w="2194" w:type="dxa"/>
                </w:tcPr>
                <w:p w:rsidR="000825A8" w:rsidRPr="000825A8" w:rsidRDefault="000825A8" w:rsidP="000825A8">
                  <w:pPr>
                    <w:autoSpaceDE w:val="0"/>
                    <w:autoSpaceDN w:val="0"/>
                    <w:jc w:val="center"/>
                    <w:rPr>
                      <w:sz w:val="24"/>
                      <w:szCs w:val="24"/>
                    </w:rPr>
                  </w:pPr>
                </w:p>
              </w:tc>
            </w:tr>
            <w:tr w:rsidR="000825A8" w:rsidRPr="000825A8" w:rsidTr="000825A8">
              <w:tc>
                <w:tcPr>
                  <w:tcW w:w="567" w:type="dxa"/>
                </w:tcPr>
                <w:p w:rsidR="000825A8" w:rsidRPr="000825A8" w:rsidRDefault="000825A8" w:rsidP="000825A8">
                  <w:pPr>
                    <w:autoSpaceDE w:val="0"/>
                    <w:autoSpaceDN w:val="0"/>
                    <w:jc w:val="center"/>
                    <w:rPr>
                      <w:sz w:val="24"/>
                      <w:szCs w:val="24"/>
                    </w:rPr>
                  </w:pPr>
                  <w:r w:rsidRPr="000825A8">
                    <w:rPr>
                      <w:sz w:val="24"/>
                      <w:szCs w:val="24"/>
                    </w:rPr>
                    <w:t>3.4</w:t>
                  </w:r>
                </w:p>
              </w:tc>
              <w:tc>
                <w:tcPr>
                  <w:tcW w:w="2892" w:type="dxa"/>
                </w:tcPr>
                <w:p w:rsidR="000825A8" w:rsidRPr="000825A8" w:rsidRDefault="000825A8" w:rsidP="000825A8">
                  <w:pPr>
                    <w:autoSpaceDE w:val="0"/>
                    <w:autoSpaceDN w:val="0"/>
                    <w:ind w:left="57" w:right="57"/>
                    <w:rPr>
                      <w:sz w:val="24"/>
                      <w:szCs w:val="24"/>
                    </w:rPr>
                  </w:pPr>
                  <w:r w:rsidRPr="000825A8">
                    <w:rPr>
                      <w:sz w:val="24"/>
                      <w:szCs w:val="24"/>
                    </w:rPr>
                    <w:t>Площадь застройки</w:t>
                  </w:r>
                </w:p>
              </w:tc>
              <w:tc>
                <w:tcPr>
                  <w:tcW w:w="3414" w:type="dxa"/>
                  <w:gridSpan w:val="3"/>
                </w:tcPr>
                <w:p w:rsidR="000825A8" w:rsidRPr="000825A8" w:rsidRDefault="000825A8" w:rsidP="000825A8">
                  <w:pPr>
                    <w:autoSpaceDE w:val="0"/>
                    <w:autoSpaceDN w:val="0"/>
                    <w:jc w:val="center"/>
                    <w:rPr>
                      <w:sz w:val="24"/>
                      <w:szCs w:val="24"/>
                    </w:rPr>
                  </w:pPr>
                </w:p>
              </w:tc>
              <w:tc>
                <w:tcPr>
                  <w:tcW w:w="2194" w:type="dxa"/>
                </w:tcPr>
                <w:p w:rsidR="000825A8" w:rsidRPr="000825A8" w:rsidRDefault="000825A8" w:rsidP="000825A8">
                  <w:pPr>
                    <w:autoSpaceDE w:val="0"/>
                    <w:autoSpaceDN w:val="0"/>
                    <w:jc w:val="center"/>
                    <w:rPr>
                      <w:sz w:val="24"/>
                      <w:szCs w:val="24"/>
                    </w:rPr>
                  </w:pPr>
                </w:p>
              </w:tc>
            </w:tr>
          </w:tbl>
          <w:p w:rsidR="000825A8" w:rsidRPr="000825A8" w:rsidRDefault="000825A8" w:rsidP="000825A8">
            <w:pPr>
              <w:autoSpaceDE w:val="0"/>
              <w:autoSpaceDN w:val="0"/>
              <w:rPr>
                <w:sz w:val="24"/>
                <w:szCs w:val="24"/>
              </w:rPr>
            </w:pPr>
          </w:p>
          <w:p w:rsidR="00716F92" w:rsidRDefault="00716F92" w:rsidP="000825A8">
            <w:pPr>
              <w:pageBreakBefore/>
              <w:autoSpaceDE w:val="0"/>
              <w:autoSpaceDN w:val="0"/>
              <w:spacing w:after="240"/>
              <w:jc w:val="center"/>
              <w:rPr>
                <w:b/>
                <w:sz w:val="24"/>
                <w:szCs w:val="24"/>
              </w:rPr>
            </w:pPr>
          </w:p>
          <w:p w:rsidR="00716F92" w:rsidRDefault="00716F92" w:rsidP="000825A8">
            <w:pPr>
              <w:pageBreakBefore/>
              <w:autoSpaceDE w:val="0"/>
              <w:autoSpaceDN w:val="0"/>
              <w:spacing w:after="240"/>
              <w:jc w:val="center"/>
              <w:rPr>
                <w:b/>
                <w:sz w:val="24"/>
                <w:szCs w:val="24"/>
              </w:rPr>
            </w:pPr>
          </w:p>
          <w:p w:rsidR="00716F92" w:rsidRDefault="00716F92" w:rsidP="000825A8">
            <w:pPr>
              <w:pageBreakBefore/>
              <w:autoSpaceDE w:val="0"/>
              <w:autoSpaceDN w:val="0"/>
              <w:spacing w:after="240"/>
              <w:jc w:val="center"/>
              <w:rPr>
                <w:b/>
                <w:sz w:val="24"/>
                <w:szCs w:val="24"/>
              </w:rPr>
            </w:pPr>
          </w:p>
          <w:p w:rsidR="00716F92" w:rsidRDefault="00716F92" w:rsidP="000825A8">
            <w:pPr>
              <w:pageBreakBefore/>
              <w:autoSpaceDE w:val="0"/>
              <w:autoSpaceDN w:val="0"/>
              <w:spacing w:after="240"/>
              <w:jc w:val="center"/>
              <w:rPr>
                <w:b/>
                <w:sz w:val="24"/>
                <w:szCs w:val="24"/>
              </w:rPr>
            </w:pPr>
          </w:p>
          <w:p w:rsidR="00716F92" w:rsidRDefault="00716F92" w:rsidP="000825A8">
            <w:pPr>
              <w:pageBreakBefore/>
              <w:autoSpaceDE w:val="0"/>
              <w:autoSpaceDN w:val="0"/>
              <w:spacing w:after="240"/>
              <w:jc w:val="center"/>
              <w:rPr>
                <w:b/>
                <w:sz w:val="24"/>
                <w:szCs w:val="24"/>
              </w:rPr>
            </w:pPr>
          </w:p>
          <w:p w:rsidR="00716F92" w:rsidRDefault="00716F92" w:rsidP="000825A8">
            <w:pPr>
              <w:pageBreakBefore/>
              <w:autoSpaceDE w:val="0"/>
              <w:autoSpaceDN w:val="0"/>
              <w:spacing w:after="240"/>
              <w:jc w:val="center"/>
              <w:rPr>
                <w:b/>
                <w:sz w:val="24"/>
                <w:szCs w:val="24"/>
              </w:rPr>
            </w:pPr>
          </w:p>
          <w:p w:rsidR="00716F92" w:rsidRDefault="00716F92" w:rsidP="000825A8">
            <w:pPr>
              <w:pageBreakBefore/>
              <w:autoSpaceDE w:val="0"/>
              <w:autoSpaceDN w:val="0"/>
              <w:spacing w:after="240"/>
              <w:jc w:val="center"/>
              <w:rPr>
                <w:b/>
                <w:sz w:val="24"/>
                <w:szCs w:val="24"/>
              </w:rPr>
            </w:pPr>
          </w:p>
          <w:p w:rsidR="00716F92" w:rsidRDefault="00716F92" w:rsidP="000825A8">
            <w:pPr>
              <w:pageBreakBefore/>
              <w:autoSpaceDE w:val="0"/>
              <w:autoSpaceDN w:val="0"/>
              <w:spacing w:after="240"/>
              <w:jc w:val="center"/>
              <w:rPr>
                <w:b/>
                <w:sz w:val="24"/>
                <w:szCs w:val="24"/>
              </w:rPr>
            </w:pPr>
          </w:p>
          <w:p w:rsidR="00716F92" w:rsidRDefault="00716F92" w:rsidP="000825A8">
            <w:pPr>
              <w:pageBreakBefore/>
              <w:autoSpaceDE w:val="0"/>
              <w:autoSpaceDN w:val="0"/>
              <w:spacing w:after="240"/>
              <w:jc w:val="center"/>
              <w:rPr>
                <w:b/>
                <w:sz w:val="24"/>
                <w:szCs w:val="24"/>
              </w:rPr>
            </w:pPr>
          </w:p>
          <w:p w:rsidR="00716F92" w:rsidRDefault="00716F92" w:rsidP="000825A8">
            <w:pPr>
              <w:pageBreakBefore/>
              <w:autoSpaceDE w:val="0"/>
              <w:autoSpaceDN w:val="0"/>
              <w:spacing w:after="240"/>
              <w:jc w:val="center"/>
              <w:rPr>
                <w:b/>
                <w:sz w:val="24"/>
                <w:szCs w:val="24"/>
              </w:rPr>
            </w:pPr>
          </w:p>
          <w:p w:rsidR="00716F92" w:rsidRDefault="00716F92" w:rsidP="000825A8">
            <w:pPr>
              <w:pageBreakBefore/>
              <w:autoSpaceDE w:val="0"/>
              <w:autoSpaceDN w:val="0"/>
              <w:spacing w:after="240"/>
              <w:jc w:val="center"/>
              <w:rPr>
                <w:b/>
                <w:sz w:val="24"/>
                <w:szCs w:val="24"/>
              </w:rPr>
            </w:pPr>
          </w:p>
          <w:p w:rsidR="00716F92" w:rsidRDefault="00716F92" w:rsidP="000825A8">
            <w:pPr>
              <w:pageBreakBefore/>
              <w:autoSpaceDE w:val="0"/>
              <w:autoSpaceDN w:val="0"/>
              <w:spacing w:after="240"/>
              <w:jc w:val="center"/>
              <w:rPr>
                <w:b/>
                <w:sz w:val="24"/>
                <w:szCs w:val="24"/>
              </w:rPr>
            </w:pPr>
          </w:p>
          <w:p w:rsidR="000825A8" w:rsidRPr="000825A8" w:rsidRDefault="000825A8" w:rsidP="000825A8">
            <w:pPr>
              <w:pageBreakBefore/>
              <w:autoSpaceDE w:val="0"/>
              <w:autoSpaceDN w:val="0"/>
              <w:spacing w:after="240"/>
              <w:jc w:val="center"/>
              <w:rPr>
                <w:b/>
                <w:sz w:val="24"/>
                <w:szCs w:val="24"/>
              </w:rPr>
            </w:pPr>
            <w:r w:rsidRPr="000825A8">
              <w:rPr>
                <w:b/>
                <w:sz w:val="24"/>
                <w:szCs w:val="24"/>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0"/>
              <w:tblW w:w="9209" w:type="dxa"/>
              <w:tblCellMar>
                <w:left w:w="28" w:type="dxa"/>
                <w:right w:w="28" w:type="dxa"/>
              </w:tblCellMar>
              <w:tblLook w:val="01E0"/>
            </w:tblPr>
            <w:tblGrid>
              <w:gridCol w:w="9209"/>
            </w:tblGrid>
            <w:tr w:rsidR="000825A8" w:rsidRPr="000825A8" w:rsidTr="000825A8">
              <w:trPr>
                <w:trHeight w:val="11624"/>
              </w:trPr>
              <w:tc>
                <w:tcPr>
                  <w:tcW w:w="9209" w:type="dxa"/>
                </w:tcPr>
                <w:p w:rsidR="000825A8" w:rsidRPr="000825A8" w:rsidRDefault="000825A8" w:rsidP="000825A8">
                  <w:pPr>
                    <w:autoSpaceDE w:val="0"/>
                    <w:autoSpaceDN w:val="0"/>
                    <w:jc w:val="center"/>
                    <w:rPr>
                      <w:sz w:val="24"/>
                      <w:szCs w:val="24"/>
                    </w:rPr>
                  </w:pPr>
                </w:p>
              </w:tc>
            </w:tr>
          </w:tbl>
          <w:p w:rsidR="000825A8" w:rsidRPr="000825A8" w:rsidRDefault="000825A8" w:rsidP="000825A8">
            <w:pPr>
              <w:pageBreakBefore/>
              <w:autoSpaceDE w:val="0"/>
              <w:autoSpaceDN w:val="0"/>
              <w:ind w:firstLine="567"/>
              <w:rPr>
                <w:sz w:val="24"/>
                <w:szCs w:val="24"/>
              </w:rPr>
            </w:pPr>
            <w:r w:rsidRPr="000825A8">
              <w:rPr>
                <w:sz w:val="24"/>
                <w:szCs w:val="24"/>
              </w:rPr>
              <w:lastRenderedPageBreak/>
              <w:t>Почтовый адрес и (или) адрес электронной почты для связи:</w:t>
            </w:r>
          </w:p>
          <w:p w:rsidR="000825A8" w:rsidRPr="000825A8" w:rsidRDefault="000825A8" w:rsidP="000825A8">
            <w:pPr>
              <w:autoSpaceDE w:val="0"/>
              <w:autoSpaceDN w:val="0"/>
              <w:rPr>
                <w:sz w:val="24"/>
                <w:szCs w:val="24"/>
              </w:rPr>
            </w:pPr>
          </w:p>
          <w:p w:rsidR="000825A8" w:rsidRPr="000825A8" w:rsidRDefault="000825A8" w:rsidP="000825A8">
            <w:pPr>
              <w:pBdr>
                <w:top w:val="single" w:sz="4" w:space="1" w:color="auto"/>
              </w:pBdr>
              <w:autoSpaceDE w:val="0"/>
              <w:autoSpaceDN w:val="0"/>
              <w:rPr>
                <w:sz w:val="2"/>
                <w:szCs w:val="2"/>
              </w:rPr>
            </w:pPr>
          </w:p>
          <w:p w:rsidR="000825A8" w:rsidRPr="000825A8" w:rsidRDefault="000825A8" w:rsidP="000825A8">
            <w:pPr>
              <w:autoSpaceDE w:val="0"/>
              <w:autoSpaceDN w:val="0"/>
              <w:spacing w:before="240"/>
              <w:ind w:firstLine="567"/>
              <w:jc w:val="both"/>
              <w:rPr>
                <w:sz w:val="24"/>
                <w:szCs w:val="24"/>
              </w:rPr>
            </w:pPr>
            <w:proofErr w:type="gramStart"/>
            <w:r w:rsidRPr="000825A8">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0825A8">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825A8" w:rsidRPr="000825A8" w:rsidRDefault="000825A8" w:rsidP="000825A8">
            <w:pPr>
              <w:autoSpaceDE w:val="0"/>
              <w:autoSpaceDN w:val="0"/>
              <w:rPr>
                <w:sz w:val="24"/>
                <w:szCs w:val="24"/>
              </w:rPr>
            </w:pPr>
          </w:p>
          <w:p w:rsidR="000825A8" w:rsidRPr="000825A8" w:rsidRDefault="000825A8" w:rsidP="000825A8">
            <w:pPr>
              <w:pBdr>
                <w:top w:val="single" w:sz="4" w:space="1" w:color="auto"/>
              </w:pBdr>
              <w:autoSpaceDE w:val="0"/>
              <w:autoSpaceDN w:val="0"/>
              <w:spacing w:after="480"/>
              <w:jc w:val="both"/>
              <w:rPr>
                <w:spacing w:val="-2"/>
                <w:sz w:val="20"/>
                <w:szCs w:val="20"/>
              </w:rPr>
            </w:pPr>
            <w:r w:rsidRPr="000825A8">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825A8" w:rsidRPr="000825A8" w:rsidRDefault="000825A8" w:rsidP="000825A8">
            <w:pPr>
              <w:autoSpaceDE w:val="0"/>
              <w:autoSpaceDN w:val="0"/>
              <w:rPr>
                <w:b/>
                <w:sz w:val="24"/>
                <w:szCs w:val="24"/>
              </w:rPr>
            </w:pPr>
            <w:r w:rsidRPr="000825A8">
              <w:rPr>
                <w:b/>
                <w:sz w:val="24"/>
                <w:szCs w:val="24"/>
              </w:rPr>
              <w:t xml:space="preserve">Настоящим уведомлением я  </w:t>
            </w:r>
          </w:p>
          <w:p w:rsidR="000825A8" w:rsidRPr="000825A8" w:rsidRDefault="000825A8" w:rsidP="000825A8">
            <w:pPr>
              <w:pBdr>
                <w:top w:val="single" w:sz="4" w:space="1" w:color="auto"/>
              </w:pBdr>
              <w:autoSpaceDE w:val="0"/>
              <w:autoSpaceDN w:val="0"/>
              <w:ind w:left="3204"/>
              <w:rPr>
                <w:sz w:val="2"/>
                <w:szCs w:val="2"/>
              </w:rPr>
            </w:pPr>
          </w:p>
          <w:p w:rsidR="000825A8" w:rsidRPr="000825A8" w:rsidRDefault="000825A8" w:rsidP="000825A8">
            <w:pPr>
              <w:autoSpaceDE w:val="0"/>
              <w:autoSpaceDN w:val="0"/>
              <w:rPr>
                <w:b/>
                <w:sz w:val="24"/>
                <w:szCs w:val="24"/>
              </w:rPr>
            </w:pPr>
          </w:p>
          <w:p w:rsidR="000825A8" w:rsidRPr="000825A8" w:rsidRDefault="000825A8" w:rsidP="000825A8">
            <w:pPr>
              <w:pBdr>
                <w:top w:val="single" w:sz="4" w:space="1" w:color="auto"/>
              </w:pBdr>
              <w:autoSpaceDE w:val="0"/>
              <w:autoSpaceDN w:val="0"/>
              <w:jc w:val="center"/>
              <w:rPr>
                <w:sz w:val="20"/>
                <w:szCs w:val="20"/>
              </w:rPr>
            </w:pPr>
            <w:proofErr w:type="gramStart"/>
            <w:r w:rsidRPr="000825A8">
              <w:rPr>
                <w:sz w:val="20"/>
                <w:szCs w:val="20"/>
              </w:rPr>
              <w:t>(фамилия, имя, отчество (при наличии)</w:t>
            </w:r>
            <w:proofErr w:type="gramEnd"/>
          </w:p>
          <w:p w:rsidR="000825A8" w:rsidRPr="000825A8" w:rsidRDefault="000825A8" w:rsidP="000825A8">
            <w:pPr>
              <w:autoSpaceDE w:val="0"/>
              <w:autoSpaceDN w:val="0"/>
              <w:spacing w:after="960"/>
              <w:jc w:val="both"/>
              <w:rPr>
                <w:b/>
                <w:sz w:val="24"/>
                <w:szCs w:val="24"/>
              </w:rPr>
            </w:pPr>
            <w:r w:rsidRPr="000825A8">
              <w:rPr>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CellMar>
                <w:left w:w="28" w:type="dxa"/>
                <w:right w:w="28" w:type="dxa"/>
              </w:tblCellMar>
              <w:tblLook w:val="0000"/>
            </w:tblPr>
            <w:tblGrid>
              <w:gridCol w:w="3119"/>
              <w:gridCol w:w="680"/>
              <w:gridCol w:w="1985"/>
              <w:gridCol w:w="680"/>
              <w:gridCol w:w="2892"/>
            </w:tblGrid>
            <w:tr w:rsidR="000825A8" w:rsidRPr="000825A8" w:rsidTr="007947F9">
              <w:trPr>
                <w:cantSplit/>
              </w:trPr>
              <w:tc>
                <w:tcPr>
                  <w:tcW w:w="3119" w:type="dxa"/>
                  <w:tcBorders>
                    <w:top w:val="nil"/>
                    <w:left w:val="nil"/>
                    <w:bottom w:val="single" w:sz="4" w:space="0" w:color="auto"/>
                    <w:right w:val="nil"/>
                  </w:tcBorders>
                  <w:vAlign w:val="bottom"/>
                </w:tcPr>
                <w:p w:rsidR="000825A8" w:rsidRPr="000825A8" w:rsidRDefault="000825A8" w:rsidP="000825A8">
                  <w:pPr>
                    <w:autoSpaceDE w:val="0"/>
                    <w:autoSpaceDN w:val="0"/>
                    <w:jc w:val="center"/>
                    <w:rPr>
                      <w:sz w:val="24"/>
                      <w:szCs w:val="24"/>
                    </w:rPr>
                  </w:pPr>
                </w:p>
              </w:tc>
              <w:tc>
                <w:tcPr>
                  <w:tcW w:w="680" w:type="dxa"/>
                  <w:tcBorders>
                    <w:top w:val="nil"/>
                    <w:left w:val="nil"/>
                    <w:bottom w:val="nil"/>
                    <w:right w:val="nil"/>
                  </w:tcBorders>
                  <w:vAlign w:val="bottom"/>
                </w:tcPr>
                <w:p w:rsidR="000825A8" w:rsidRPr="000825A8" w:rsidRDefault="000825A8" w:rsidP="000825A8">
                  <w:pPr>
                    <w:autoSpaceDE w:val="0"/>
                    <w:autoSpaceDN w:val="0"/>
                    <w:rPr>
                      <w:sz w:val="24"/>
                      <w:szCs w:val="24"/>
                    </w:rPr>
                  </w:pPr>
                </w:p>
              </w:tc>
              <w:tc>
                <w:tcPr>
                  <w:tcW w:w="1985" w:type="dxa"/>
                  <w:tcBorders>
                    <w:top w:val="nil"/>
                    <w:left w:val="nil"/>
                    <w:bottom w:val="single" w:sz="4" w:space="0" w:color="auto"/>
                    <w:right w:val="nil"/>
                  </w:tcBorders>
                  <w:vAlign w:val="bottom"/>
                </w:tcPr>
                <w:p w:rsidR="000825A8" w:rsidRPr="000825A8" w:rsidRDefault="000825A8" w:rsidP="000825A8">
                  <w:pPr>
                    <w:autoSpaceDE w:val="0"/>
                    <w:autoSpaceDN w:val="0"/>
                    <w:jc w:val="center"/>
                    <w:rPr>
                      <w:sz w:val="24"/>
                      <w:szCs w:val="24"/>
                    </w:rPr>
                  </w:pPr>
                </w:p>
              </w:tc>
              <w:tc>
                <w:tcPr>
                  <w:tcW w:w="680" w:type="dxa"/>
                  <w:tcBorders>
                    <w:top w:val="nil"/>
                    <w:left w:val="nil"/>
                    <w:bottom w:val="nil"/>
                    <w:right w:val="nil"/>
                  </w:tcBorders>
                  <w:vAlign w:val="bottom"/>
                </w:tcPr>
                <w:p w:rsidR="000825A8" w:rsidRPr="000825A8" w:rsidRDefault="000825A8" w:rsidP="000825A8">
                  <w:pPr>
                    <w:autoSpaceDE w:val="0"/>
                    <w:autoSpaceDN w:val="0"/>
                    <w:jc w:val="center"/>
                    <w:rPr>
                      <w:sz w:val="24"/>
                      <w:szCs w:val="24"/>
                    </w:rPr>
                  </w:pPr>
                </w:p>
              </w:tc>
              <w:tc>
                <w:tcPr>
                  <w:tcW w:w="2892" w:type="dxa"/>
                  <w:tcBorders>
                    <w:top w:val="nil"/>
                    <w:left w:val="nil"/>
                    <w:bottom w:val="single" w:sz="4" w:space="0" w:color="auto"/>
                    <w:right w:val="nil"/>
                  </w:tcBorders>
                  <w:vAlign w:val="bottom"/>
                </w:tcPr>
                <w:p w:rsidR="000825A8" w:rsidRPr="000825A8" w:rsidRDefault="000825A8" w:rsidP="000825A8">
                  <w:pPr>
                    <w:autoSpaceDE w:val="0"/>
                    <w:autoSpaceDN w:val="0"/>
                    <w:jc w:val="center"/>
                    <w:rPr>
                      <w:sz w:val="24"/>
                      <w:szCs w:val="24"/>
                    </w:rPr>
                  </w:pPr>
                </w:p>
              </w:tc>
            </w:tr>
            <w:tr w:rsidR="000825A8" w:rsidRPr="000825A8" w:rsidTr="007947F9">
              <w:trPr>
                <w:cantSplit/>
              </w:trPr>
              <w:tc>
                <w:tcPr>
                  <w:tcW w:w="3119" w:type="dxa"/>
                  <w:tcBorders>
                    <w:top w:val="nil"/>
                    <w:left w:val="nil"/>
                    <w:bottom w:val="nil"/>
                    <w:right w:val="nil"/>
                  </w:tcBorders>
                </w:tcPr>
                <w:p w:rsidR="000825A8" w:rsidRPr="000825A8" w:rsidRDefault="000825A8" w:rsidP="000825A8">
                  <w:pPr>
                    <w:autoSpaceDE w:val="0"/>
                    <w:autoSpaceDN w:val="0"/>
                    <w:jc w:val="center"/>
                    <w:rPr>
                      <w:sz w:val="20"/>
                      <w:szCs w:val="20"/>
                    </w:rPr>
                  </w:pPr>
                  <w:r w:rsidRPr="000825A8">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0825A8" w:rsidRPr="000825A8" w:rsidRDefault="000825A8" w:rsidP="000825A8">
                  <w:pPr>
                    <w:autoSpaceDE w:val="0"/>
                    <w:autoSpaceDN w:val="0"/>
                    <w:rPr>
                      <w:sz w:val="20"/>
                      <w:szCs w:val="20"/>
                    </w:rPr>
                  </w:pPr>
                </w:p>
              </w:tc>
              <w:tc>
                <w:tcPr>
                  <w:tcW w:w="1985" w:type="dxa"/>
                  <w:tcBorders>
                    <w:top w:val="nil"/>
                    <w:left w:val="nil"/>
                    <w:bottom w:val="nil"/>
                    <w:right w:val="nil"/>
                  </w:tcBorders>
                </w:tcPr>
                <w:p w:rsidR="000825A8" w:rsidRPr="000825A8" w:rsidRDefault="000825A8" w:rsidP="000825A8">
                  <w:pPr>
                    <w:autoSpaceDE w:val="0"/>
                    <w:autoSpaceDN w:val="0"/>
                    <w:jc w:val="center"/>
                    <w:rPr>
                      <w:sz w:val="20"/>
                      <w:szCs w:val="20"/>
                    </w:rPr>
                  </w:pPr>
                  <w:r w:rsidRPr="000825A8">
                    <w:rPr>
                      <w:sz w:val="20"/>
                      <w:szCs w:val="20"/>
                    </w:rPr>
                    <w:t>(подпись)</w:t>
                  </w:r>
                </w:p>
              </w:tc>
              <w:tc>
                <w:tcPr>
                  <w:tcW w:w="680" w:type="dxa"/>
                  <w:tcBorders>
                    <w:top w:val="nil"/>
                    <w:left w:val="nil"/>
                    <w:bottom w:val="nil"/>
                    <w:right w:val="nil"/>
                  </w:tcBorders>
                </w:tcPr>
                <w:p w:rsidR="000825A8" w:rsidRPr="000825A8" w:rsidRDefault="000825A8" w:rsidP="000825A8">
                  <w:pPr>
                    <w:autoSpaceDE w:val="0"/>
                    <w:autoSpaceDN w:val="0"/>
                    <w:jc w:val="center"/>
                    <w:rPr>
                      <w:sz w:val="20"/>
                      <w:szCs w:val="20"/>
                    </w:rPr>
                  </w:pPr>
                </w:p>
              </w:tc>
              <w:tc>
                <w:tcPr>
                  <w:tcW w:w="2892" w:type="dxa"/>
                  <w:tcBorders>
                    <w:top w:val="nil"/>
                    <w:left w:val="nil"/>
                    <w:bottom w:val="nil"/>
                    <w:right w:val="nil"/>
                  </w:tcBorders>
                </w:tcPr>
                <w:p w:rsidR="000825A8" w:rsidRPr="000825A8" w:rsidRDefault="000825A8" w:rsidP="000825A8">
                  <w:pPr>
                    <w:autoSpaceDE w:val="0"/>
                    <w:autoSpaceDN w:val="0"/>
                    <w:jc w:val="center"/>
                    <w:rPr>
                      <w:sz w:val="20"/>
                      <w:szCs w:val="20"/>
                    </w:rPr>
                  </w:pPr>
                  <w:r w:rsidRPr="000825A8">
                    <w:rPr>
                      <w:sz w:val="20"/>
                      <w:szCs w:val="20"/>
                    </w:rPr>
                    <w:t>(расшифровка подписи)</w:t>
                  </w:r>
                </w:p>
              </w:tc>
            </w:tr>
          </w:tbl>
          <w:p w:rsidR="000825A8" w:rsidRPr="000825A8" w:rsidRDefault="000825A8" w:rsidP="000825A8">
            <w:pPr>
              <w:autoSpaceDE w:val="0"/>
              <w:autoSpaceDN w:val="0"/>
              <w:spacing w:before="360"/>
              <w:ind w:left="567" w:right="6237"/>
              <w:jc w:val="center"/>
              <w:rPr>
                <w:sz w:val="20"/>
                <w:szCs w:val="20"/>
              </w:rPr>
            </w:pPr>
            <w:r w:rsidRPr="000825A8">
              <w:rPr>
                <w:sz w:val="20"/>
                <w:szCs w:val="20"/>
              </w:rPr>
              <w:t>М.П.</w:t>
            </w:r>
            <w:r w:rsidRPr="000825A8">
              <w:rPr>
                <w:sz w:val="20"/>
                <w:szCs w:val="20"/>
              </w:rPr>
              <w:br/>
              <w:t>(при наличии)</w:t>
            </w:r>
          </w:p>
          <w:p w:rsidR="00F6672B" w:rsidRDefault="00F6672B" w:rsidP="000338DA">
            <w:pPr>
              <w:jc w:val="center"/>
            </w:pPr>
          </w:p>
          <w:p w:rsidR="000825A8" w:rsidRDefault="000825A8" w:rsidP="00D012C7">
            <w:pPr>
              <w:jc w:val="center"/>
            </w:pPr>
          </w:p>
          <w:p w:rsidR="000825A8" w:rsidRDefault="000825A8" w:rsidP="00D012C7">
            <w:pPr>
              <w:jc w:val="center"/>
            </w:pPr>
          </w:p>
          <w:p w:rsidR="000825A8" w:rsidRDefault="000825A8" w:rsidP="00D012C7">
            <w:pPr>
              <w:jc w:val="center"/>
            </w:pPr>
          </w:p>
          <w:p w:rsidR="000825A8" w:rsidRDefault="000825A8" w:rsidP="00D012C7">
            <w:pPr>
              <w:jc w:val="center"/>
            </w:pPr>
          </w:p>
          <w:p w:rsidR="000825A8" w:rsidRDefault="000825A8" w:rsidP="00D012C7">
            <w:pPr>
              <w:jc w:val="center"/>
            </w:pPr>
          </w:p>
          <w:p w:rsidR="000825A8" w:rsidRDefault="000825A8" w:rsidP="00D012C7">
            <w:pPr>
              <w:jc w:val="center"/>
            </w:pPr>
          </w:p>
          <w:p w:rsidR="000825A8" w:rsidRDefault="000825A8" w:rsidP="00D012C7">
            <w:pPr>
              <w:jc w:val="center"/>
            </w:pPr>
          </w:p>
          <w:p w:rsidR="000825A8" w:rsidRDefault="000825A8" w:rsidP="00D012C7">
            <w:pPr>
              <w:jc w:val="center"/>
            </w:pPr>
          </w:p>
          <w:p w:rsidR="000825A8" w:rsidRDefault="000825A8" w:rsidP="00D012C7">
            <w:pPr>
              <w:jc w:val="center"/>
            </w:pPr>
          </w:p>
          <w:p w:rsidR="000825A8" w:rsidRDefault="000825A8" w:rsidP="00D012C7">
            <w:pPr>
              <w:jc w:val="center"/>
            </w:pPr>
          </w:p>
          <w:p w:rsidR="000825A8" w:rsidRDefault="000825A8" w:rsidP="00D012C7">
            <w:pPr>
              <w:jc w:val="center"/>
            </w:pPr>
          </w:p>
          <w:p w:rsidR="000825A8" w:rsidRDefault="000825A8" w:rsidP="00D012C7">
            <w:pPr>
              <w:jc w:val="center"/>
            </w:pPr>
          </w:p>
          <w:p w:rsidR="000825A8" w:rsidRDefault="000825A8" w:rsidP="00D012C7">
            <w:pPr>
              <w:jc w:val="center"/>
            </w:pPr>
          </w:p>
          <w:p w:rsidR="00716F92" w:rsidRDefault="00716F92" w:rsidP="000825A8">
            <w:pPr>
              <w:jc w:val="right"/>
              <w:rPr>
                <w:b/>
                <w:sz w:val="24"/>
                <w:szCs w:val="24"/>
              </w:rPr>
            </w:pPr>
          </w:p>
          <w:p w:rsidR="000825A8" w:rsidRDefault="000825A8" w:rsidP="000825A8">
            <w:pPr>
              <w:jc w:val="right"/>
              <w:rPr>
                <w:b/>
                <w:sz w:val="24"/>
                <w:szCs w:val="24"/>
              </w:rPr>
            </w:pPr>
            <w:r w:rsidRPr="00890256">
              <w:rPr>
                <w:b/>
                <w:sz w:val="24"/>
                <w:szCs w:val="24"/>
              </w:rPr>
              <w:lastRenderedPageBreak/>
              <w:t xml:space="preserve">Приложение № </w:t>
            </w:r>
            <w:r>
              <w:rPr>
                <w:b/>
                <w:sz w:val="24"/>
                <w:szCs w:val="24"/>
              </w:rPr>
              <w:t>3</w:t>
            </w:r>
            <w:r w:rsidRPr="00890256">
              <w:rPr>
                <w:b/>
                <w:sz w:val="24"/>
                <w:szCs w:val="24"/>
              </w:rPr>
              <w:t xml:space="preserve"> </w:t>
            </w:r>
          </w:p>
          <w:p w:rsidR="000825A8" w:rsidRPr="00890256" w:rsidRDefault="000825A8" w:rsidP="000825A8">
            <w:pPr>
              <w:jc w:val="right"/>
              <w:rPr>
                <w:b/>
                <w:sz w:val="24"/>
                <w:szCs w:val="24"/>
              </w:rPr>
            </w:pPr>
            <w:r w:rsidRPr="00890256">
              <w:rPr>
                <w:b/>
                <w:sz w:val="24"/>
                <w:szCs w:val="24"/>
              </w:rPr>
              <w:t xml:space="preserve">к </w:t>
            </w:r>
            <w:r>
              <w:rPr>
                <w:b/>
                <w:sz w:val="24"/>
                <w:szCs w:val="24"/>
              </w:rPr>
              <w:t xml:space="preserve">административному </w:t>
            </w:r>
            <w:r w:rsidRPr="00890256">
              <w:rPr>
                <w:b/>
                <w:sz w:val="24"/>
                <w:szCs w:val="24"/>
              </w:rPr>
              <w:t>регламенту</w:t>
            </w:r>
          </w:p>
          <w:p w:rsidR="000825A8" w:rsidRPr="00890256" w:rsidRDefault="000825A8" w:rsidP="000825A8">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«Выдача уведомления о соответствии </w:t>
            </w:r>
          </w:p>
          <w:p w:rsidR="000825A8" w:rsidRPr="00890256" w:rsidRDefault="000825A8" w:rsidP="000825A8">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(несоответствии) </w:t>
            </w:r>
            <w:proofErr w:type="gramStart"/>
            <w:r w:rsidRPr="00890256">
              <w:rPr>
                <w:rFonts w:eastAsiaTheme="minorEastAsia"/>
                <w:b/>
                <w:sz w:val="24"/>
                <w:szCs w:val="24"/>
              </w:rPr>
              <w:t>указанных</w:t>
            </w:r>
            <w:proofErr w:type="gramEnd"/>
            <w:r w:rsidRPr="00890256">
              <w:rPr>
                <w:rFonts w:eastAsiaTheme="minorEastAsia"/>
                <w:b/>
                <w:sz w:val="24"/>
                <w:szCs w:val="24"/>
              </w:rPr>
              <w:t xml:space="preserve"> в уведомлении </w:t>
            </w:r>
          </w:p>
          <w:p w:rsidR="000825A8" w:rsidRPr="00890256" w:rsidRDefault="000825A8" w:rsidP="000825A8">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о планируемом строительстве или реконструкции</w:t>
            </w:r>
          </w:p>
          <w:p w:rsidR="000825A8" w:rsidRPr="00890256" w:rsidRDefault="000825A8" w:rsidP="000825A8">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 объекта индивидуального жилищного </w:t>
            </w:r>
          </w:p>
          <w:p w:rsidR="000825A8" w:rsidRPr="00890256" w:rsidRDefault="000825A8" w:rsidP="000825A8">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строительства или садового дома</w:t>
            </w:r>
          </w:p>
          <w:p w:rsidR="000825A8" w:rsidRPr="00890256" w:rsidRDefault="000825A8" w:rsidP="000825A8">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 параметрам и допустимости размещения</w:t>
            </w:r>
          </w:p>
          <w:p w:rsidR="000825A8" w:rsidRPr="00890256" w:rsidRDefault="000825A8" w:rsidP="000825A8">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 объекта индивидуального жилищного </w:t>
            </w:r>
          </w:p>
          <w:p w:rsidR="000825A8" w:rsidRPr="00890256" w:rsidRDefault="000825A8" w:rsidP="000825A8">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строительства или садового дома </w:t>
            </w:r>
            <w:proofErr w:type="gramStart"/>
            <w:r w:rsidRPr="00890256">
              <w:rPr>
                <w:rFonts w:eastAsiaTheme="minorEastAsia"/>
                <w:b/>
                <w:sz w:val="24"/>
                <w:szCs w:val="24"/>
              </w:rPr>
              <w:t>на</w:t>
            </w:r>
            <w:proofErr w:type="gramEnd"/>
            <w:r w:rsidRPr="00890256">
              <w:rPr>
                <w:rFonts w:eastAsiaTheme="minorEastAsia"/>
                <w:b/>
                <w:sz w:val="24"/>
                <w:szCs w:val="24"/>
              </w:rPr>
              <w:t xml:space="preserve"> </w:t>
            </w:r>
          </w:p>
          <w:p w:rsidR="000825A8" w:rsidRDefault="000825A8" w:rsidP="000825A8">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земельном </w:t>
            </w:r>
            <w:proofErr w:type="gramStart"/>
            <w:r w:rsidRPr="00890256">
              <w:rPr>
                <w:rFonts w:eastAsiaTheme="minorEastAsia"/>
                <w:b/>
                <w:sz w:val="24"/>
                <w:szCs w:val="24"/>
              </w:rPr>
              <w:t>участке</w:t>
            </w:r>
            <w:proofErr w:type="gramEnd"/>
            <w:r w:rsidRPr="00890256">
              <w:rPr>
                <w:rFonts w:eastAsiaTheme="minorEastAsia"/>
                <w:b/>
                <w:sz w:val="24"/>
                <w:szCs w:val="24"/>
              </w:rPr>
              <w:t>».</w:t>
            </w:r>
          </w:p>
          <w:p w:rsidR="000825A8" w:rsidRDefault="000825A8" w:rsidP="00D012C7">
            <w:pPr>
              <w:jc w:val="center"/>
            </w:pPr>
          </w:p>
          <w:p w:rsidR="000825A8" w:rsidRDefault="000825A8" w:rsidP="00D012C7">
            <w:pPr>
              <w:jc w:val="center"/>
            </w:pPr>
          </w:p>
          <w:p w:rsidR="000825A8" w:rsidRDefault="000825A8" w:rsidP="00D012C7">
            <w:pPr>
              <w:jc w:val="center"/>
            </w:pPr>
          </w:p>
          <w:p w:rsidR="000825A8" w:rsidRDefault="000825A8" w:rsidP="00D012C7">
            <w:pPr>
              <w:jc w:val="center"/>
            </w:pPr>
          </w:p>
          <w:p w:rsidR="00C66EFD" w:rsidRPr="003044A9" w:rsidRDefault="00C66EFD" w:rsidP="00D012C7">
            <w:pPr>
              <w:jc w:val="center"/>
            </w:pPr>
            <w:r>
              <w:t>Администрация</w:t>
            </w:r>
            <w:r w:rsidR="008268B1">
              <w:t xml:space="preserve"> пос. </w:t>
            </w:r>
            <w:proofErr w:type="spellStart"/>
            <w:r w:rsidR="008268B1">
              <w:t>Балакирево</w:t>
            </w:r>
            <w:proofErr w:type="spellEnd"/>
            <w:r>
              <w:t xml:space="preserve"> Александровского района</w:t>
            </w:r>
          </w:p>
        </w:tc>
      </w:tr>
      <w:tr w:rsidR="00C66EFD" w:rsidRPr="003044A9" w:rsidTr="00890256">
        <w:tc>
          <w:tcPr>
            <w:tcW w:w="9322" w:type="dxa"/>
            <w:gridSpan w:val="3"/>
            <w:tcBorders>
              <w:top w:val="single" w:sz="4" w:space="0" w:color="auto"/>
              <w:left w:val="nil"/>
              <w:bottom w:val="nil"/>
              <w:right w:val="nil"/>
            </w:tcBorders>
            <w:hideMark/>
          </w:tcPr>
          <w:p w:rsidR="00C66EFD" w:rsidRPr="003044A9" w:rsidRDefault="00C66EFD" w:rsidP="00F6672B">
            <w:pPr>
              <w:ind w:left="-113"/>
              <w:jc w:val="center"/>
            </w:pPr>
            <w:r w:rsidRPr="003044A9">
              <w:rPr>
                <w:sz w:val="24"/>
                <w:szCs w:val="24"/>
              </w:rPr>
              <w:lastRenderedPageBreak/>
              <w:t>наименование органа, уполномоченного на выдачу разрешений на строительство</w:t>
            </w:r>
          </w:p>
        </w:tc>
      </w:tr>
      <w:tr w:rsidR="00C66EFD" w:rsidRPr="003044A9" w:rsidTr="00890256">
        <w:tc>
          <w:tcPr>
            <w:tcW w:w="4326" w:type="dxa"/>
          </w:tcPr>
          <w:p w:rsidR="00C66EFD" w:rsidRPr="003044A9" w:rsidRDefault="00C66EFD" w:rsidP="00F6672B"/>
        </w:tc>
        <w:tc>
          <w:tcPr>
            <w:tcW w:w="744" w:type="dxa"/>
          </w:tcPr>
          <w:p w:rsidR="00C66EFD" w:rsidRPr="003044A9" w:rsidRDefault="00C66EFD" w:rsidP="00F6672B"/>
        </w:tc>
        <w:tc>
          <w:tcPr>
            <w:tcW w:w="4252" w:type="dxa"/>
            <w:hideMark/>
          </w:tcPr>
          <w:p w:rsidR="00C66EFD" w:rsidRPr="003044A9" w:rsidRDefault="00C66EFD" w:rsidP="00F6672B"/>
        </w:tc>
      </w:tr>
      <w:tr w:rsidR="00C66EFD" w:rsidRPr="003044A9" w:rsidTr="00890256">
        <w:tc>
          <w:tcPr>
            <w:tcW w:w="4326" w:type="dxa"/>
          </w:tcPr>
          <w:p w:rsidR="00C66EFD" w:rsidRPr="003044A9" w:rsidRDefault="00C66EFD" w:rsidP="00F6672B"/>
        </w:tc>
        <w:tc>
          <w:tcPr>
            <w:tcW w:w="744" w:type="dxa"/>
          </w:tcPr>
          <w:p w:rsidR="00C66EFD" w:rsidRPr="003044A9" w:rsidRDefault="00C66EFD" w:rsidP="00F6672B"/>
        </w:tc>
        <w:tc>
          <w:tcPr>
            <w:tcW w:w="4252" w:type="dxa"/>
            <w:tcBorders>
              <w:top w:val="nil"/>
              <w:left w:val="nil"/>
              <w:bottom w:val="single" w:sz="4" w:space="0" w:color="auto"/>
              <w:right w:val="nil"/>
            </w:tcBorders>
          </w:tcPr>
          <w:p w:rsidR="00C66EFD" w:rsidRPr="003044A9" w:rsidRDefault="00C66EFD" w:rsidP="00F6672B">
            <w:r w:rsidRPr="003044A9">
              <w:t>Кому:</w:t>
            </w:r>
          </w:p>
        </w:tc>
      </w:tr>
      <w:tr w:rsidR="00C66EFD" w:rsidRPr="003044A9" w:rsidTr="00890256">
        <w:tc>
          <w:tcPr>
            <w:tcW w:w="4326" w:type="dxa"/>
          </w:tcPr>
          <w:p w:rsidR="00C66EFD" w:rsidRPr="003044A9" w:rsidRDefault="00C66EFD" w:rsidP="00F6672B"/>
        </w:tc>
        <w:tc>
          <w:tcPr>
            <w:tcW w:w="744" w:type="dxa"/>
          </w:tcPr>
          <w:p w:rsidR="00C66EFD" w:rsidRPr="003044A9" w:rsidRDefault="00C66EFD" w:rsidP="00F6672B"/>
        </w:tc>
        <w:tc>
          <w:tcPr>
            <w:tcW w:w="4252" w:type="dxa"/>
            <w:tcBorders>
              <w:top w:val="single" w:sz="4" w:space="0" w:color="auto"/>
              <w:left w:val="nil"/>
              <w:bottom w:val="single" w:sz="4" w:space="0" w:color="auto"/>
              <w:right w:val="nil"/>
            </w:tcBorders>
          </w:tcPr>
          <w:p w:rsidR="00C66EFD" w:rsidRPr="003044A9" w:rsidRDefault="00C66EFD" w:rsidP="00F6672B">
            <w:pPr>
              <w:ind w:left="-716" w:firstLine="716"/>
            </w:pPr>
          </w:p>
        </w:tc>
      </w:tr>
      <w:tr w:rsidR="00C66EFD" w:rsidRPr="003044A9" w:rsidTr="00890256">
        <w:tc>
          <w:tcPr>
            <w:tcW w:w="4326" w:type="dxa"/>
          </w:tcPr>
          <w:p w:rsidR="00C66EFD" w:rsidRPr="003044A9" w:rsidRDefault="00C66EFD" w:rsidP="00F6672B"/>
        </w:tc>
        <w:tc>
          <w:tcPr>
            <w:tcW w:w="744" w:type="dxa"/>
          </w:tcPr>
          <w:p w:rsidR="00C66EFD" w:rsidRPr="003044A9" w:rsidRDefault="00C66EFD" w:rsidP="00F6672B"/>
        </w:tc>
        <w:tc>
          <w:tcPr>
            <w:tcW w:w="4252" w:type="dxa"/>
            <w:tcBorders>
              <w:top w:val="single" w:sz="4" w:space="0" w:color="auto"/>
              <w:left w:val="nil"/>
              <w:bottom w:val="single" w:sz="4" w:space="0" w:color="auto"/>
              <w:right w:val="nil"/>
            </w:tcBorders>
          </w:tcPr>
          <w:p w:rsidR="00C66EFD" w:rsidRPr="003044A9" w:rsidRDefault="00C66EFD" w:rsidP="00F6672B"/>
        </w:tc>
      </w:tr>
      <w:tr w:rsidR="00C66EFD" w:rsidRPr="003044A9" w:rsidTr="00890256">
        <w:tc>
          <w:tcPr>
            <w:tcW w:w="4326" w:type="dxa"/>
          </w:tcPr>
          <w:p w:rsidR="00C66EFD" w:rsidRPr="003044A9" w:rsidRDefault="00C66EFD" w:rsidP="00F6672B"/>
        </w:tc>
        <w:tc>
          <w:tcPr>
            <w:tcW w:w="744" w:type="dxa"/>
          </w:tcPr>
          <w:p w:rsidR="00C66EFD" w:rsidRPr="003044A9" w:rsidRDefault="00C66EFD" w:rsidP="00F6672B"/>
        </w:tc>
        <w:tc>
          <w:tcPr>
            <w:tcW w:w="4252" w:type="dxa"/>
            <w:tcBorders>
              <w:top w:val="single" w:sz="4" w:space="0" w:color="auto"/>
              <w:left w:val="nil"/>
              <w:bottom w:val="single" w:sz="4" w:space="0" w:color="auto"/>
              <w:right w:val="nil"/>
            </w:tcBorders>
            <w:hideMark/>
          </w:tcPr>
          <w:p w:rsidR="00C66EFD" w:rsidRPr="003044A9" w:rsidRDefault="00C66EFD" w:rsidP="00F6672B">
            <w:r w:rsidRPr="003044A9">
              <w:t xml:space="preserve">Почтовый адрес: </w:t>
            </w:r>
          </w:p>
        </w:tc>
      </w:tr>
      <w:tr w:rsidR="00C66EFD" w:rsidRPr="003044A9" w:rsidTr="00890256">
        <w:tc>
          <w:tcPr>
            <w:tcW w:w="4326" w:type="dxa"/>
          </w:tcPr>
          <w:p w:rsidR="00C66EFD" w:rsidRPr="003044A9" w:rsidRDefault="00C66EFD" w:rsidP="00F6672B"/>
        </w:tc>
        <w:tc>
          <w:tcPr>
            <w:tcW w:w="744" w:type="dxa"/>
          </w:tcPr>
          <w:p w:rsidR="00C66EFD" w:rsidRPr="003044A9" w:rsidRDefault="00C66EFD" w:rsidP="00F6672B"/>
        </w:tc>
        <w:tc>
          <w:tcPr>
            <w:tcW w:w="4252" w:type="dxa"/>
            <w:tcBorders>
              <w:top w:val="single" w:sz="4" w:space="0" w:color="auto"/>
              <w:left w:val="nil"/>
              <w:bottom w:val="single" w:sz="4" w:space="0" w:color="auto"/>
              <w:right w:val="nil"/>
            </w:tcBorders>
          </w:tcPr>
          <w:p w:rsidR="00C66EFD" w:rsidRPr="003044A9" w:rsidRDefault="00C66EFD" w:rsidP="00F6672B"/>
        </w:tc>
      </w:tr>
      <w:tr w:rsidR="00C66EFD" w:rsidRPr="003044A9" w:rsidTr="00890256">
        <w:tc>
          <w:tcPr>
            <w:tcW w:w="4326" w:type="dxa"/>
          </w:tcPr>
          <w:p w:rsidR="00C66EFD" w:rsidRPr="003044A9" w:rsidRDefault="00C66EFD" w:rsidP="00F6672B"/>
        </w:tc>
        <w:tc>
          <w:tcPr>
            <w:tcW w:w="744" w:type="dxa"/>
          </w:tcPr>
          <w:p w:rsidR="00C66EFD" w:rsidRPr="003044A9" w:rsidRDefault="00C66EFD" w:rsidP="00F6672B"/>
        </w:tc>
        <w:tc>
          <w:tcPr>
            <w:tcW w:w="4252" w:type="dxa"/>
            <w:tcBorders>
              <w:top w:val="single" w:sz="4" w:space="0" w:color="auto"/>
              <w:left w:val="nil"/>
              <w:bottom w:val="single" w:sz="4" w:space="0" w:color="auto"/>
              <w:right w:val="nil"/>
            </w:tcBorders>
          </w:tcPr>
          <w:p w:rsidR="00C66EFD" w:rsidRPr="003044A9" w:rsidRDefault="00C66EFD" w:rsidP="00F6672B"/>
        </w:tc>
      </w:tr>
      <w:tr w:rsidR="00C66EFD" w:rsidRPr="003044A9" w:rsidTr="00890256">
        <w:tc>
          <w:tcPr>
            <w:tcW w:w="4326" w:type="dxa"/>
          </w:tcPr>
          <w:p w:rsidR="00C66EFD" w:rsidRPr="003044A9" w:rsidRDefault="00C66EFD" w:rsidP="00F6672B"/>
        </w:tc>
        <w:tc>
          <w:tcPr>
            <w:tcW w:w="744" w:type="dxa"/>
          </w:tcPr>
          <w:p w:rsidR="00C66EFD" w:rsidRPr="003044A9" w:rsidRDefault="00C66EFD" w:rsidP="00F6672B"/>
        </w:tc>
        <w:tc>
          <w:tcPr>
            <w:tcW w:w="4252" w:type="dxa"/>
            <w:tcBorders>
              <w:top w:val="single" w:sz="4" w:space="0" w:color="auto"/>
              <w:left w:val="nil"/>
              <w:bottom w:val="single" w:sz="4" w:space="0" w:color="auto"/>
              <w:right w:val="nil"/>
            </w:tcBorders>
            <w:hideMark/>
          </w:tcPr>
          <w:p w:rsidR="00C66EFD" w:rsidRPr="003044A9" w:rsidRDefault="00C66EFD" w:rsidP="00F6672B">
            <w:r w:rsidRPr="003044A9">
              <w:t>Электронная почта:</w:t>
            </w:r>
          </w:p>
        </w:tc>
      </w:tr>
      <w:tr w:rsidR="00C66EFD" w:rsidRPr="003044A9" w:rsidTr="00890256">
        <w:tc>
          <w:tcPr>
            <w:tcW w:w="4326" w:type="dxa"/>
          </w:tcPr>
          <w:p w:rsidR="00C66EFD" w:rsidRPr="003044A9" w:rsidRDefault="00C66EFD" w:rsidP="00F6672B"/>
        </w:tc>
        <w:tc>
          <w:tcPr>
            <w:tcW w:w="744" w:type="dxa"/>
          </w:tcPr>
          <w:p w:rsidR="00C66EFD" w:rsidRPr="003044A9" w:rsidRDefault="00C66EFD" w:rsidP="00F6672B"/>
        </w:tc>
        <w:tc>
          <w:tcPr>
            <w:tcW w:w="4252" w:type="dxa"/>
            <w:tcBorders>
              <w:top w:val="single" w:sz="4" w:space="0" w:color="auto"/>
              <w:left w:val="nil"/>
              <w:bottom w:val="single" w:sz="4" w:space="0" w:color="auto"/>
              <w:right w:val="nil"/>
            </w:tcBorders>
          </w:tcPr>
          <w:p w:rsidR="00C66EFD" w:rsidRPr="003044A9" w:rsidRDefault="00C66EFD" w:rsidP="00F6672B"/>
        </w:tc>
      </w:tr>
    </w:tbl>
    <w:p w:rsidR="00C66EFD" w:rsidRPr="003044A9" w:rsidRDefault="00C66EFD" w:rsidP="00F6672B">
      <w:pPr>
        <w:widowControl w:val="0"/>
        <w:autoSpaceDE w:val="0"/>
        <w:autoSpaceDN w:val="0"/>
        <w:rPr>
          <w:rFonts w:eastAsia="Calibri"/>
          <w:b/>
        </w:rPr>
      </w:pPr>
    </w:p>
    <w:p w:rsidR="00C66EFD" w:rsidRPr="003044A9" w:rsidRDefault="00C66EFD" w:rsidP="00C66EFD">
      <w:pPr>
        <w:widowControl w:val="0"/>
        <w:autoSpaceDE w:val="0"/>
        <w:autoSpaceDN w:val="0"/>
        <w:jc w:val="center"/>
        <w:rPr>
          <w:rFonts w:eastAsia="Calibri"/>
          <w:b/>
        </w:rPr>
      </w:pPr>
      <w:proofErr w:type="gramStart"/>
      <w:r w:rsidRPr="003044A9">
        <w:rPr>
          <w:rFonts w:eastAsia="Calibri"/>
          <w:b/>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66EFD" w:rsidRPr="003044A9" w:rsidRDefault="00C66EFD" w:rsidP="00C66EFD">
      <w:pPr>
        <w:widowControl w:val="0"/>
        <w:autoSpaceDE w:val="0"/>
        <w:autoSpaceDN w:val="0"/>
        <w:jc w:val="both"/>
      </w:pPr>
    </w:p>
    <w:tbl>
      <w:tblPr>
        <w:tblStyle w:val="af0"/>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086"/>
        <w:gridCol w:w="3235"/>
      </w:tblGrid>
      <w:tr w:rsidR="00C66EFD" w:rsidRPr="003044A9" w:rsidTr="00F6672B">
        <w:tc>
          <w:tcPr>
            <w:tcW w:w="3510" w:type="dxa"/>
            <w:hideMark/>
          </w:tcPr>
          <w:p w:rsidR="00C66EFD" w:rsidRPr="003044A9" w:rsidRDefault="00C66EFD" w:rsidP="00F6672B">
            <w:pPr>
              <w:ind w:right="175"/>
              <w:jc w:val="both"/>
            </w:pPr>
            <w:r>
              <w:t>«__» __________</w:t>
            </w:r>
            <w:r w:rsidRPr="003044A9">
              <w:t xml:space="preserve"> 20_</w:t>
            </w:r>
            <w:r>
              <w:t>_</w:t>
            </w:r>
            <w:r w:rsidRPr="003044A9">
              <w:t>_ г.</w:t>
            </w:r>
          </w:p>
        </w:tc>
        <w:tc>
          <w:tcPr>
            <w:tcW w:w="3086" w:type="dxa"/>
          </w:tcPr>
          <w:p w:rsidR="00C66EFD" w:rsidRPr="003044A9" w:rsidRDefault="00C66EFD" w:rsidP="00F6672B">
            <w:pPr>
              <w:jc w:val="both"/>
            </w:pPr>
          </w:p>
        </w:tc>
        <w:tc>
          <w:tcPr>
            <w:tcW w:w="3235" w:type="dxa"/>
            <w:hideMark/>
          </w:tcPr>
          <w:p w:rsidR="00C66EFD" w:rsidRPr="003044A9" w:rsidRDefault="00C66EFD" w:rsidP="00F6672B">
            <w:pPr>
              <w:jc w:val="right"/>
            </w:pPr>
            <w:r>
              <w:t>№_________</w:t>
            </w:r>
          </w:p>
        </w:tc>
      </w:tr>
    </w:tbl>
    <w:p w:rsidR="00C66EFD" w:rsidRPr="003044A9" w:rsidRDefault="00C66EFD" w:rsidP="00C66EFD">
      <w:pPr>
        <w:widowControl w:val="0"/>
        <w:autoSpaceDE w:val="0"/>
        <w:autoSpaceDN w:val="0"/>
        <w:rPr>
          <w:rFonts w:eastAsia="Calibri"/>
        </w:rPr>
      </w:pPr>
    </w:p>
    <w:p w:rsidR="00C66EFD" w:rsidRPr="003044A9" w:rsidRDefault="00C66EFD" w:rsidP="00C66EFD">
      <w:pPr>
        <w:widowControl w:val="0"/>
        <w:autoSpaceDE w:val="0"/>
        <w:autoSpaceDN w:val="0"/>
        <w:ind w:firstLine="709"/>
        <w:jc w:val="both"/>
        <w:rPr>
          <w:rFonts w:eastAsia="Calibri"/>
        </w:rPr>
      </w:pPr>
      <w:proofErr w:type="gramStart"/>
      <w:r w:rsidRPr="003044A9">
        <w:rPr>
          <w:rFonts w:eastAsia="Calibri"/>
          <w:b/>
        </w:rPr>
        <w:t xml:space="preserve">По результатам рассмотрения </w:t>
      </w:r>
      <w:r w:rsidRPr="003044A9">
        <w:rPr>
          <w:rFonts w:eastAsia="Calibri"/>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2"/>
        <w:gridCol w:w="4679"/>
      </w:tblGrid>
      <w:tr w:rsidR="00C66EFD" w:rsidRPr="003044A9" w:rsidTr="00F6672B">
        <w:tc>
          <w:tcPr>
            <w:tcW w:w="5097" w:type="dxa"/>
            <w:hideMark/>
          </w:tcPr>
          <w:p w:rsidR="00C66EFD" w:rsidRPr="003044A9" w:rsidRDefault="00C66EFD" w:rsidP="00F6672B">
            <w:pPr>
              <w:jc w:val="both"/>
              <w:rPr>
                <w:sz w:val="24"/>
                <w:szCs w:val="24"/>
              </w:rPr>
            </w:pPr>
            <w:proofErr w:type="gramStart"/>
            <w:r>
              <w:t>н</w:t>
            </w:r>
            <w:r w:rsidRPr="003044A9">
              <w:t>аправленно</w:t>
            </w:r>
            <w:r>
              <w:t>е</w:t>
            </w:r>
            <w:proofErr w:type="gramEnd"/>
            <w:r>
              <w:t xml:space="preserve"> </w:t>
            </w:r>
            <w:r w:rsidRPr="003044A9">
              <w:t xml:space="preserve"> Вами</w:t>
            </w:r>
            <w:r w:rsidRPr="003044A9">
              <w:rPr>
                <w:sz w:val="24"/>
                <w:szCs w:val="24"/>
              </w:rPr>
              <w:t xml:space="preserve"> </w:t>
            </w:r>
          </w:p>
          <w:p w:rsidR="00C66EFD" w:rsidRPr="003044A9" w:rsidRDefault="00C66EFD" w:rsidP="00F6672B">
            <w:pPr>
              <w:jc w:val="both"/>
            </w:pPr>
            <w:r w:rsidRPr="003044A9">
              <w:rPr>
                <w:sz w:val="24"/>
                <w:szCs w:val="24"/>
              </w:rPr>
              <w:t>(дата направления уведомления)</w:t>
            </w:r>
          </w:p>
        </w:tc>
        <w:tc>
          <w:tcPr>
            <w:tcW w:w="5097" w:type="dxa"/>
            <w:tcBorders>
              <w:top w:val="nil"/>
              <w:left w:val="nil"/>
              <w:bottom w:val="single" w:sz="4" w:space="0" w:color="auto"/>
              <w:right w:val="nil"/>
            </w:tcBorders>
          </w:tcPr>
          <w:p w:rsidR="00C66EFD" w:rsidRPr="003044A9" w:rsidRDefault="00C66EFD" w:rsidP="00F6672B">
            <w:pPr>
              <w:jc w:val="both"/>
            </w:pPr>
          </w:p>
        </w:tc>
      </w:tr>
      <w:tr w:rsidR="00C66EFD" w:rsidRPr="003044A9" w:rsidTr="00F6672B">
        <w:tc>
          <w:tcPr>
            <w:tcW w:w="5097" w:type="dxa"/>
            <w:hideMark/>
          </w:tcPr>
          <w:p w:rsidR="00C66EFD" w:rsidRDefault="00C66EFD" w:rsidP="00F6672B">
            <w:pPr>
              <w:jc w:val="both"/>
            </w:pPr>
            <w:r w:rsidRPr="003044A9">
              <w:t>Зарегистрированном</w:t>
            </w:r>
          </w:p>
          <w:p w:rsidR="00C66EFD" w:rsidRPr="003044A9" w:rsidRDefault="00C66EFD" w:rsidP="00F6672B">
            <w:pPr>
              <w:jc w:val="both"/>
            </w:pPr>
            <w:r w:rsidRPr="003044A9">
              <w:rPr>
                <w:sz w:val="24"/>
                <w:szCs w:val="24"/>
              </w:rPr>
              <w:t>(дата и номер регистрации уведомления)</w:t>
            </w:r>
          </w:p>
        </w:tc>
        <w:tc>
          <w:tcPr>
            <w:tcW w:w="5097" w:type="dxa"/>
            <w:tcBorders>
              <w:top w:val="single" w:sz="4" w:space="0" w:color="auto"/>
              <w:left w:val="nil"/>
              <w:bottom w:val="single" w:sz="4" w:space="0" w:color="auto"/>
              <w:right w:val="nil"/>
            </w:tcBorders>
          </w:tcPr>
          <w:p w:rsidR="00C66EFD" w:rsidRPr="003044A9" w:rsidRDefault="00C66EFD" w:rsidP="00F6672B">
            <w:pPr>
              <w:jc w:val="both"/>
            </w:pPr>
          </w:p>
        </w:tc>
      </w:tr>
    </w:tbl>
    <w:p w:rsidR="00C66EFD" w:rsidRPr="003044A9" w:rsidRDefault="00C66EFD" w:rsidP="00C66EFD">
      <w:pPr>
        <w:widowControl w:val="0"/>
        <w:autoSpaceDE w:val="0"/>
        <w:autoSpaceDN w:val="0"/>
        <w:jc w:val="both"/>
        <w:rPr>
          <w:rFonts w:eastAsia="Calibri"/>
        </w:rPr>
      </w:pPr>
      <w:r w:rsidRPr="003044A9">
        <w:rPr>
          <w:rFonts w:eastAsia="Calibri"/>
          <w:b/>
        </w:rPr>
        <w:t>уведомляет Вас о соответствии</w:t>
      </w:r>
      <w:r w:rsidRPr="003044A9">
        <w:rPr>
          <w:rFonts w:eastAsia="Calibri"/>
        </w:rPr>
        <w:t xml:space="preserve"> указанных в уведомлении параметров </w:t>
      </w:r>
      <w:r w:rsidRPr="003044A9">
        <w:rPr>
          <w:rFonts w:eastAsia="Calibri"/>
        </w:rPr>
        <w:lastRenderedPageBreak/>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66EFD" w:rsidRPr="003044A9" w:rsidRDefault="00C66EFD" w:rsidP="00C66EFD">
      <w:pPr>
        <w:widowControl w:val="0"/>
        <w:autoSpaceDE w:val="0"/>
        <w:autoSpaceDN w:val="0"/>
        <w:jc w:val="both"/>
        <w:rPr>
          <w:rFonts w:eastAsia="Calibri"/>
        </w:rPr>
      </w:pPr>
      <w:r w:rsidRPr="003044A9">
        <w:rPr>
          <w:rFonts w:eastAsia="Calibri"/>
        </w:rPr>
        <w:t>_______________________________________</w:t>
      </w:r>
      <w:r>
        <w:rPr>
          <w:rFonts w:eastAsia="Calibri"/>
        </w:rPr>
        <w:t>__________________________</w:t>
      </w:r>
    </w:p>
    <w:p w:rsidR="00C66EFD" w:rsidRPr="00F6672B" w:rsidRDefault="00C66EFD" w:rsidP="00F6672B">
      <w:pPr>
        <w:widowControl w:val="0"/>
        <w:autoSpaceDE w:val="0"/>
        <w:autoSpaceDN w:val="0"/>
        <w:jc w:val="center"/>
        <w:rPr>
          <w:rFonts w:eastAsia="Calibri"/>
        </w:rPr>
      </w:pPr>
      <w:r w:rsidRPr="003044A9">
        <w:rPr>
          <w:rFonts w:eastAsia="Calibri"/>
          <w:sz w:val="24"/>
          <w:szCs w:val="24"/>
        </w:rPr>
        <w:t>(кадастровый номер земельного участка (при наличии), адрес или описание местоположения земельного участка)</w:t>
      </w:r>
    </w:p>
    <w:p w:rsidR="00F6672B" w:rsidRDefault="00C66EFD" w:rsidP="00F6672B">
      <w:pPr>
        <w:widowControl w:val="0"/>
        <w:autoSpaceDE w:val="0"/>
        <w:autoSpaceDN w:val="0"/>
        <w:rPr>
          <w:rFonts w:eastAsia="Calibri"/>
        </w:rPr>
      </w:pPr>
      <w:r w:rsidRPr="003044A9">
        <w:rPr>
          <w:rFonts w:eastAsia="Calibri"/>
        </w:rPr>
        <w:t xml:space="preserve">________________________________     __________  </w:t>
      </w:r>
    </w:p>
    <w:p w:rsidR="00C66EFD" w:rsidRPr="00F6672B" w:rsidRDefault="00C66EFD" w:rsidP="00F6672B">
      <w:pPr>
        <w:widowControl w:val="0"/>
        <w:autoSpaceDE w:val="0"/>
        <w:autoSpaceDN w:val="0"/>
        <w:rPr>
          <w:rFonts w:eastAsia="Calibri"/>
        </w:rPr>
      </w:pPr>
      <w:proofErr w:type="gramStart"/>
      <w:r w:rsidRPr="003044A9">
        <w:rPr>
          <w:rFonts w:eastAsia="Calibri"/>
          <w:sz w:val="24"/>
          <w:szCs w:val="24"/>
        </w:rPr>
        <w:t xml:space="preserve">(должность уполномоченного лица органа,  </w:t>
      </w:r>
      <w:r w:rsidR="00F6672B">
        <w:rPr>
          <w:rFonts w:eastAsia="Calibri"/>
          <w:sz w:val="24"/>
          <w:szCs w:val="24"/>
        </w:rPr>
        <w:t xml:space="preserve">          (подпись)           </w:t>
      </w:r>
      <w:r w:rsidRPr="003044A9">
        <w:rPr>
          <w:rFonts w:eastAsia="Calibri"/>
          <w:sz w:val="24"/>
          <w:szCs w:val="24"/>
        </w:rPr>
        <w:t>(расшифровка подписи)</w:t>
      </w:r>
      <w:r w:rsidRPr="003044A9">
        <w:rPr>
          <w:rFonts w:eastAsia="Calibri"/>
          <w:sz w:val="24"/>
          <w:szCs w:val="24"/>
        </w:rPr>
        <w:br/>
      </w:r>
      <w:proofErr w:type="gramEnd"/>
    </w:p>
    <w:p w:rsidR="002B4CFE" w:rsidRPr="002B4CFE" w:rsidRDefault="002B4CFE" w:rsidP="002B4CFE">
      <w:pPr>
        <w:jc w:val="both"/>
        <w:rPr>
          <w:rFonts w:eastAsiaTheme="minorHAnsi"/>
          <w:sz w:val="24"/>
          <w:szCs w:val="24"/>
          <w:lang w:eastAsia="en-US"/>
        </w:rPr>
      </w:pPr>
    </w:p>
    <w:p w:rsidR="002B4CFE" w:rsidRDefault="002B4CFE" w:rsidP="002B4CFE">
      <w:pPr>
        <w:jc w:val="both"/>
        <w:rPr>
          <w:rFonts w:eastAsiaTheme="minorHAnsi"/>
          <w:sz w:val="24"/>
          <w:szCs w:val="24"/>
          <w:lang w:eastAsia="en-US"/>
        </w:rPr>
      </w:pPr>
    </w:p>
    <w:p w:rsidR="00D012C7" w:rsidRPr="002B4CFE" w:rsidRDefault="00D012C7" w:rsidP="002B4CFE">
      <w:pPr>
        <w:jc w:val="both"/>
        <w:rPr>
          <w:rFonts w:eastAsiaTheme="minorHAnsi"/>
          <w:sz w:val="24"/>
          <w:szCs w:val="24"/>
          <w:lang w:eastAsia="en-US"/>
        </w:rPr>
      </w:pPr>
    </w:p>
    <w:p w:rsidR="002B4CFE" w:rsidRPr="002B4CFE" w:rsidRDefault="002B4CFE" w:rsidP="002B4CFE">
      <w:pPr>
        <w:shd w:val="clear" w:color="auto" w:fill="FFFFFF"/>
        <w:tabs>
          <w:tab w:val="center" w:pos="-2410"/>
        </w:tabs>
        <w:autoSpaceDE w:val="0"/>
        <w:autoSpaceDN w:val="0"/>
        <w:jc w:val="right"/>
        <w:rPr>
          <w:rFonts w:eastAsiaTheme="minorEastAsia"/>
          <w:sz w:val="20"/>
          <w:szCs w:val="20"/>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p>
    <w:p w:rsidR="00890256" w:rsidRDefault="00890256" w:rsidP="00890256">
      <w:pPr>
        <w:jc w:val="right"/>
        <w:rPr>
          <w:b/>
          <w:sz w:val="24"/>
          <w:szCs w:val="24"/>
        </w:rPr>
      </w:pPr>
      <w:r w:rsidRPr="00890256">
        <w:rPr>
          <w:b/>
          <w:sz w:val="24"/>
          <w:szCs w:val="24"/>
        </w:rPr>
        <w:t xml:space="preserve">Приложение № </w:t>
      </w:r>
      <w:r w:rsidR="00E20518">
        <w:rPr>
          <w:b/>
          <w:sz w:val="24"/>
          <w:szCs w:val="24"/>
        </w:rPr>
        <w:t>4</w:t>
      </w:r>
      <w:r w:rsidRPr="00890256">
        <w:rPr>
          <w:b/>
          <w:sz w:val="24"/>
          <w:szCs w:val="24"/>
        </w:rPr>
        <w:t xml:space="preserve"> </w:t>
      </w:r>
    </w:p>
    <w:p w:rsidR="00890256" w:rsidRPr="00890256" w:rsidRDefault="00890256" w:rsidP="00890256">
      <w:pPr>
        <w:jc w:val="right"/>
        <w:rPr>
          <w:b/>
          <w:sz w:val="24"/>
          <w:szCs w:val="24"/>
        </w:rPr>
      </w:pPr>
      <w:r w:rsidRPr="00890256">
        <w:rPr>
          <w:b/>
          <w:sz w:val="24"/>
          <w:szCs w:val="24"/>
        </w:rPr>
        <w:t xml:space="preserve">к </w:t>
      </w:r>
      <w:r>
        <w:rPr>
          <w:b/>
          <w:sz w:val="24"/>
          <w:szCs w:val="24"/>
        </w:rPr>
        <w:t xml:space="preserve">административному </w:t>
      </w:r>
      <w:r w:rsidRPr="00890256">
        <w:rPr>
          <w:b/>
          <w:sz w:val="24"/>
          <w:szCs w:val="24"/>
        </w:rPr>
        <w:t>регламенту</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«Выдача уведомления о соответствии </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(несоответствии) </w:t>
      </w:r>
      <w:proofErr w:type="gramStart"/>
      <w:r w:rsidRPr="00890256">
        <w:rPr>
          <w:rFonts w:eastAsiaTheme="minorEastAsia"/>
          <w:b/>
          <w:sz w:val="24"/>
          <w:szCs w:val="24"/>
        </w:rPr>
        <w:t>указанных</w:t>
      </w:r>
      <w:proofErr w:type="gramEnd"/>
      <w:r w:rsidRPr="00890256">
        <w:rPr>
          <w:rFonts w:eastAsiaTheme="minorEastAsia"/>
          <w:b/>
          <w:sz w:val="24"/>
          <w:szCs w:val="24"/>
        </w:rPr>
        <w:t xml:space="preserve"> в уведомлении </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о планируемом строительстве или реконструкции</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 объекта индивидуального жилищного </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строительства или садового дома</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 параметрам и допустимости размещения</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 объекта индивидуального жилищного </w:t>
      </w:r>
    </w:p>
    <w:p w:rsidR="00890256" w:rsidRPr="00890256" w:rsidRDefault="00890256" w:rsidP="00890256">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строительства или садового дома </w:t>
      </w:r>
      <w:proofErr w:type="gramStart"/>
      <w:r w:rsidRPr="00890256">
        <w:rPr>
          <w:rFonts w:eastAsiaTheme="minorEastAsia"/>
          <w:b/>
          <w:sz w:val="24"/>
          <w:szCs w:val="24"/>
        </w:rPr>
        <w:t>на</w:t>
      </w:r>
      <w:proofErr w:type="gramEnd"/>
      <w:r w:rsidRPr="00890256">
        <w:rPr>
          <w:rFonts w:eastAsiaTheme="minorEastAsia"/>
          <w:b/>
          <w:sz w:val="24"/>
          <w:szCs w:val="24"/>
        </w:rPr>
        <w:t xml:space="preserve"> </w:t>
      </w:r>
    </w:p>
    <w:p w:rsidR="0002026E" w:rsidRPr="0078334E" w:rsidRDefault="00890256" w:rsidP="00890256">
      <w:pPr>
        <w:jc w:val="right"/>
        <w:rPr>
          <w:sz w:val="24"/>
          <w:szCs w:val="24"/>
        </w:rPr>
      </w:pPr>
      <w:r w:rsidRPr="00890256">
        <w:rPr>
          <w:rFonts w:eastAsiaTheme="minorEastAsia"/>
          <w:b/>
          <w:sz w:val="24"/>
          <w:szCs w:val="24"/>
        </w:rPr>
        <w:t xml:space="preserve">земельном </w:t>
      </w:r>
      <w:proofErr w:type="gramStart"/>
      <w:r w:rsidRPr="00890256">
        <w:rPr>
          <w:rFonts w:eastAsiaTheme="minorEastAsia"/>
          <w:b/>
          <w:sz w:val="24"/>
          <w:szCs w:val="24"/>
        </w:rPr>
        <w:t>участке</w:t>
      </w:r>
      <w:proofErr w:type="gramEnd"/>
      <w:r w:rsidRPr="00890256">
        <w:rPr>
          <w:rFonts w:eastAsiaTheme="minorEastAsia"/>
          <w:b/>
          <w:sz w:val="24"/>
          <w:szCs w:val="24"/>
        </w:rPr>
        <w:t>».</w:t>
      </w:r>
    </w:p>
    <w:p w:rsidR="002B4CFE" w:rsidRPr="002B4CFE" w:rsidRDefault="002B4CFE" w:rsidP="002B4CFE">
      <w:pPr>
        <w:jc w:val="both"/>
        <w:rPr>
          <w:rFonts w:eastAsiaTheme="minorHAnsi"/>
          <w:sz w:val="24"/>
          <w:szCs w:val="24"/>
          <w:lang w:eastAsia="en-US"/>
        </w:rPr>
      </w:pPr>
    </w:p>
    <w:p w:rsidR="002B4CFE" w:rsidRPr="002B4CFE" w:rsidRDefault="002B4CFE" w:rsidP="002B4CFE">
      <w:pPr>
        <w:jc w:val="both"/>
        <w:rPr>
          <w:rFonts w:eastAsiaTheme="minorHAnsi"/>
          <w:sz w:val="24"/>
          <w:szCs w:val="24"/>
          <w:lang w:eastAsia="en-US"/>
        </w:rPr>
      </w:pPr>
    </w:p>
    <w:p w:rsidR="0002026E" w:rsidRPr="0002026E" w:rsidRDefault="0002026E" w:rsidP="0002026E">
      <w:pPr>
        <w:autoSpaceDE w:val="0"/>
        <w:autoSpaceDN w:val="0"/>
        <w:jc w:val="center"/>
      </w:pPr>
      <w:r w:rsidRPr="0002026E">
        <w:t>Администрация</w:t>
      </w:r>
      <w:r w:rsidR="008268B1">
        <w:t xml:space="preserve"> </w:t>
      </w:r>
      <w:proofErr w:type="spellStart"/>
      <w:r w:rsidR="008268B1">
        <w:t>пос</w:t>
      </w:r>
      <w:proofErr w:type="gramStart"/>
      <w:r w:rsidR="008268B1">
        <w:t>.Б</w:t>
      </w:r>
      <w:proofErr w:type="gramEnd"/>
      <w:r w:rsidR="008268B1">
        <w:t>алакирево</w:t>
      </w:r>
      <w:proofErr w:type="spellEnd"/>
      <w:r w:rsidRPr="0002026E">
        <w:t xml:space="preserve"> Александровского района</w:t>
      </w:r>
    </w:p>
    <w:p w:rsidR="0002026E" w:rsidRPr="0002026E" w:rsidRDefault="0002026E" w:rsidP="0002026E">
      <w:pPr>
        <w:pBdr>
          <w:top w:val="single" w:sz="4" w:space="1" w:color="auto"/>
        </w:pBdr>
        <w:autoSpaceDE w:val="0"/>
        <w:autoSpaceDN w:val="0"/>
        <w:spacing w:after="240"/>
        <w:jc w:val="center"/>
        <w:rPr>
          <w:sz w:val="20"/>
          <w:szCs w:val="20"/>
        </w:rPr>
      </w:pPr>
      <w:r w:rsidRPr="0002026E">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2026E" w:rsidRPr="0002026E" w:rsidRDefault="0002026E" w:rsidP="0002026E">
      <w:pPr>
        <w:autoSpaceDE w:val="0"/>
        <w:autoSpaceDN w:val="0"/>
        <w:ind w:left="5670"/>
        <w:rPr>
          <w:sz w:val="24"/>
          <w:szCs w:val="24"/>
        </w:rPr>
      </w:pPr>
      <w:r w:rsidRPr="0002026E">
        <w:rPr>
          <w:sz w:val="24"/>
          <w:szCs w:val="24"/>
        </w:rPr>
        <w:t>Кому:</w:t>
      </w:r>
    </w:p>
    <w:p w:rsidR="0002026E" w:rsidRPr="0002026E" w:rsidRDefault="0002026E" w:rsidP="0002026E">
      <w:pPr>
        <w:autoSpaceDE w:val="0"/>
        <w:autoSpaceDN w:val="0"/>
        <w:ind w:left="5670"/>
        <w:rPr>
          <w:sz w:val="24"/>
          <w:szCs w:val="24"/>
        </w:rPr>
      </w:pPr>
    </w:p>
    <w:p w:rsidR="0002026E" w:rsidRPr="0002026E" w:rsidRDefault="0002026E" w:rsidP="0002026E">
      <w:pPr>
        <w:pBdr>
          <w:top w:val="single" w:sz="4" w:space="1" w:color="auto"/>
        </w:pBdr>
        <w:autoSpaceDE w:val="0"/>
        <w:autoSpaceDN w:val="0"/>
        <w:ind w:left="5670"/>
        <w:rPr>
          <w:sz w:val="2"/>
          <w:szCs w:val="2"/>
        </w:rPr>
      </w:pPr>
    </w:p>
    <w:p w:rsidR="0002026E" w:rsidRPr="0002026E" w:rsidRDefault="0002026E" w:rsidP="0002026E">
      <w:pPr>
        <w:autoSpaceDE w:val="0"/>
        <w:autoSpaceDN w:val="0"/>
        <w:ind w:left="5670"/>
        <w:rPr>
          <w:sz w:val="24"/>
          <w:szCs w:val="24"/>
        </w:rPr>
      </w:pPr>
    </w:p>
    <w:p w:rsidR="0002026E" w:rsidRPr="0002026E" w:rsidRDefault="0002026E" w:rsidP="0002026E">
      <w:pPr>
        <w:pBdr>
          <w:top w:val="single" w:sz="4" w:space="1" w:color="auto"/>
        </w:pBdr>
        <w:autoSpaceDE w:val="0"/>
        <w:autoSpaceDN w:val="0"/>
        <w:ind w:left="5670"/>
        <w:rPr>
          <w:sz w:val="2"/>
          <w:szCs w:val="2"/>
        </w:rPr>
      </w:pPr>
    </w:p>
    <w:p w:rsidR="0002026E" w:rsidRPr="0002026E" w:rsidRDefault="0002026E" w:rsidP="0002026E">
      <w:pPr>
        <w:autoSpaceDE w:val="0"/>
        <w:autoSpaceDN w:val="0"/>
        <w:ind w:left="5670"/>
        <w:rPr>
          <w:sz w:val="24"/>
          <w:szCs w:val="24"/>
        </w:rPr>
      </w:pPr>
    </w:p>
    <w:p w:rsidR="0002026E" w:rsidRPr="0002026E" w:rsidRDefault="0002026E" w:rsidP="0002026E">
      <w:pPr>
        <w:pBdr>
          <w:top w:val="single" w:sz="4" w:space="1" w:color="auto"/>
        </w:pBdr>
        <w:autoSpaceDE w:val="0"/>
        <w:autoSpaceDN w:val="0"/>
        <w:ind w:left="5670"/>
        <w:rPr>
          <w:sz w:val="2"/>
          <w:szCs w:val="2"/>
        </w:rPr>
      </w:pPr>
    </w:p>
    <w:p w:rsidR="0002026E" w:rsidRPr="0002026E" w:rsidRDefault="0002026E" w:rsidP="0002026E">
      <w:pPr>
        <w:autoSpaceDE w:val="0"/>
        <w:autoSpaceDN w:val="0"/>
        <w:ind w:left="5670"/>
        <w:rPr>
          <w:sz w:val="24"/>
          <w:szCs w:val="24"/>
        </w:rPr>
      </w:pPr>
      <w:r w:rsidRPr="0002026E">
        <w:rPr>
          <w:sz w:val="24"/>
          <w:szCs w:val="24"/>
        </w:rPr>
        <w:t xml:space="preserve">Почтовый адрес: </w:t>
      </w:r>
    </w:p>
    <w:p w:rsidR="0002026E" w:rsidRPr="0002026E" w:rsidRDefault="0002026E" w:rsidP="0002026E">
      <w:pPr>
        <w:pBdr>
          <w:top w:val="single" w:sz="4" w:space="1" w:color="auto"/>
        </w:pBdr>
        <w:autoSpaceDE w:val="0"/>
        <w:autoSpaceDN w:val="0"/>
        <w:ind w:left="5670"/>
        <w:rPr>
          <w:sz w:val="2"/>
          <w:szCs w:val="2"/>
        </w:rPr>
      </w:pPr>
    </w:p>
    <w:p w:rsidR="0002026E" w:rsidRPr="0002026E" w:rsidRDefault="0002026E" w:rsidP="0002026E">
      <w:pPr>
        <w:autoSpaceDE w:val="0"/>
        <w:autoSpaceDN w:val="0"/>
        <w:ind w:left="5670"/>
        <w:rPr>
          <w:sz w:val="24"/>
          <w:szCs w:val="24"/>
        </w:rPr>
      </w:pPr>
    </w:p>
    <w:p w:rsidR="0002026E" w:rsidRPr="0002026E" w:rsidRDefault="0002026E" w:rsidP="0002026E">
      <w:pPr>
        <w:pBdr>
          <w:top w:val="single" w:sz="4" w:space="1" w:color="auto"/>
        </w:pBdr>
        <w:autoSpaceDE w:val="0"/>
        <w:autoSpaceDN w:val="0"/>
        <w:ind w:left="5670"/>
        <w:rPr>
          <w:sz w:val="2"/>
          <w:szCs w:val="2"/>
        </w:rPr>
      </w:pPr>
    </w:p>
    <w:p w:rsidR="0002026E" w:rsidRPr="0002026E" w:rsidRDefault="0002026E" w:rsidP="0002026E">
      <w:pPr>
        <w:autoSpaceDE w:val="0"/>
        <w:autoSpaceDN w:val="0"/>
        <w:ind w:left="5670"/>
        <w:rPr>
          <w:sz w:val="24"/>
          <w:szCs w:val="24"/>
        </w:rPr>
      </w:pPr>
    </w:p>
    <w:p w:rsidR="0002026E" w:rsidRPr="0002026E" w:rsidRDefault="0002026E" w:rsidP="0002026E">
      <w:pPr>
        <w:pBdr>
          <w:top w:val="single" w:sz="4" w:space="1" w:color="auto"/>
        </w:pBdr>
        <w:autoSpaceDE w:val="0"/>
        <w:autoSpaceDN w:val="0"/>
        <w:ind w:left="5670"/>
        <w:rPr>
          <w:sz w:val="2"/>
          <w:szCs w:val="2"/>
        </w:rPr>
      </w:pPr>
    </w:p>
    <w:p w:rsidR="0002026E" w:rsidRPr="0002026E" w:rsidRDefault="0002026E" w:rsidP="0002026E">
      <w:pPr>
        <w:autoSpaceDE w:val="0"/>
        <w:autoSpaceDN w:val="0"/>
        <w:ind w:left="5670"/>
        <w:rPr>
          <w:sz w:val="24"/>
          <w:szCs w:val="24"/>
        </w:rPr>
      </w:pPr>
      <w:r w:rsidRPr="0002026E">
        <w:rPr>
          <w:sz w:val="24"/>
          <w:szCs w:val="24"/>
        </w:rPr>
        <w:t xml:space="preserve">Адрес электронной почты </w:t>
      </w:r>
      <w:r w:rsidRPr="0002026E">
        <w:rPr>
          <w:sz w:val="24"/>
          <w:szCs w:val="24"/>
        </w:rPr>
        <w:br/>
        <w:t xml:space="preserve">(при наличии): </w:t>
      </w:r>
    </w:p>
    <w:p w:rsidR="0002026E" w:rsidRPr="0002026E" w:rsidRDefault="0002026E" w:rsidP="0002026E">
      <w:pPr>
        <w:pBdr>
          <w:top w:val="single" w:sz="4" w:space="1" w:color="auto"/>
        </w:pBdr>
        <w:autoSpaceDE w:val="0"/>
        <w:autoSpaceDN w:val="0"/>
        <w:ind w:left="5670"/>
        <w:rPr>
          <w:sz w:val="2"/>
          <w:szCs w:val="2"/>
        </w:rPr>
      </w:pPr>
    </w:p>
    <w:p w:rsidR="0002026E" w:rsidRPr="0002026E" w:rsidRDefault="0002026E" w:rsidP="0002026E">
      <w:pPr>
        <w:autoSpaceDE w:val="0"/>
        <w:autoSpaceDN w:val="0"/>
        <w:ind w:left="5670"/>
        <w:rPr>
          <w:sz w:val="24"/>
          <w:szCs w:val="24"/>
        </w:rPr>
      </w:pPr>
    </w:p>
    <w:p w:rsidR="0002026E" w:rsidRPr="0002026E" w:rsidRDefault="0002026E" w:rsidP="0002026E">
      <w:pPr>
        <w:pBdr>
          <w:top w:val="single" w:sz="4" w:space="1" w:color="auto"/>
        </w:pBdr>
        <w:autoSpaceDE w:val="0"/>
        <w:autoSpaceDN w:val="0"/>
        <w:spacing w:after="240"/>
        <w:ind w:left="5670"/>
        <w:rPr>
          <w:sz w:val="2"/>
          <w:szCs w:val="2"/>
        </w:rPr>
      </w:pPr>
    </w:p>
    <w:p w:rsidR="0002026E" w:rsidRPr="0002026E" w:rsidRDefault="0002026E" w:rsidP="0002026E">
      <w:pPr>
        <w:autoSpaceDE w:val="0"/>
        <w:autoSpaceDN w:val="0"/>
        <w:spacing w:after="240"/>
        <w:jc w:val="center"/>
        <w:rPr>
          <w:b/>
          <w:sz w:val="26"/>
          <w:szCs w:val="26"/>
        </w:rPr>
      </w:pPr>
      <w:proofErr w:type="gramStart"/>
      <w:r w:rsidRPr="0002026E">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2026E">
        <w:rPr>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02026E" w:rsidRPr="0002026E" w:rsidTr="007947F9">
        <w:tc>
          <w:tcPr>
            <w:tcW w:w="198" w:type="dxa"/>
            <w:tcBorders>
              <w:top w:val="nil"/>
              <w:left w:val="nil"/>
              <w:bottom w:val="nil"/>
              <w:right w:val="nil"/>
            </w:tcBorders>
            <w:vAlign w:val="bottom"/>
          </w:tcPr>
          <w:p w:rsidR="0002026E" w:rsidRPr="0002026E" w:rsidRDefault="0002026E" w:rsidP="0002026E">
            <w:pPr>
              <w:autoSpaceDE w:val="0"/>
              <w:autoSpaceDN w:val="0"/>
              <w:jc w:val="right"/>
              <w:rPr>
                <w:sz w:val="24"/>
                <w:szCs w:val="24"/>
              </w:rPr>
            </w:pPr>
            <w:r w:rsidRPr="0002026E">
              <w:rPr>
                <w:sz w:val="24"/>
                <w:szCs w:val="24"/>
              </w:rPr>
              <w:t>«</w:t>
            </w:r>
          </w:p>
        </w:tc>
        <w:tc>
          <w:tcPr>
            <w:tcW w:w="397" w:type="dxa"/>
            <w:tcBorders>
              <w:top w:val="nil"/>
              <w:left w:val="nil"/>
              <w:bottom w:val="single" w:sz="4" w:space="0" w:color="auto"/>
              <w:right w:val="nil"/>
            </w:tcBorders>
            <w:vAlign w:val="bottom"/>
          </w:tcPr>
          <w:p w:rsidR="0002026E" w:rsidRPr="0002026E" w:rsidRDefault="0002026E" w:rsidP="0002026E">
            <w:pPr>
              <w:autoSpaceDE w:val="0"/>
              <w:autoSpaceDN w:val="0"/>
              <w:jc w:val="center"/>
              <w:rPr>
                <w:sz w:val="24"/>
                <w:szCs w:val="24"/>
              </w:rPr>
            </w:pPr>
          </w:p>
        </w:tc>
        <w:tc>
          <w:tcPr>
            <w:tcW w:w="255" w:type="dxa"/>
            <w:tcBorders>
              <w:top w:val="nil"/>
              <w:left w:val="nil"/>
              <w:bottom w:val="nil"/>
              <w:right w:val="nil"/>
            </w:tcBorders>
            <w:vAlign w:val="bottom"/>
          </w:tcPr>
          <w:p w:rsidR="0002026E" w:rsidRPr="0002026E" w:rsidRDefault="0002026E" w:rsidP="0002026E">
            <w:pPr>
              <w:autoSpaceDE w:val="0"/>
              <w:autoSpaceDN w:val="0"/>
              <w:rPr>
                <w:sz w:val="24"/>
                <w:szCs w:val="24"/>
              </w:rPr>
            </w:pPr>
            <w:r w:rsidRPr="0002026E">
              <w:rPr>
                <w:sz w:val="24"/>
                <w:szCs w:val="24"/>
              </w:rPr>
              <w:t>»</w:t>
            </w:r>
          </w:p>
        </w:tc>
        <w:tc>
          <w:tcPr>
            <w:tcW w:w="1418" w:type="dxa"/>
            <w:tcBorders>
              <w:top w:val="nil"/>
              <w:left w:val="nil"/>
              <w:bottom w:val="single" w:sz="4" w:space="0" w:color="auto"/>
              <w:right w:val="nil"/>
            </w:tcBorders>
            <w:vAlign w:val="bottom"/>
          </w:tcPr>
          <w:p w:rsidR="0002026E" w:rsidRPr="0002026E" w:rsidRDefault="0002026E" w:rsidP="0002026E">
            <w:pPr>
              <w:autoSpaceDE w:val="0"/>
              <w:autoSpaceDN w:val="0"/>
              <w:jc w:val="center"/>
              <w:rPr>
                <w:sz w:val="24"/>
                <w:szCs w:val="24"/>
              </w:rPr>
            </w:pPr>
          </w:p>
        </w:tc>
        <w:tc>
          <w:tcPr>
            <w:tcW w:w="369" w:type="dxa"/>
            <w:tcBorders>
              <w:top w:val="nil"/>
              <w:left w:val="nil"/>
              <w:bottom w:val="nil"/>
              <w:right w:val="nil"/>
            </w:tcBorders>
            <w:vAlign w:val="bottom"/>
          </w:tcPr>
          <w:p w:rsidR="0002026E" w:rsidRPr="0002026E" w:rsidRDefault="0002026E" w:rsidP="0002026E">
            <w:pPr>
              <w:autoSpaceDE w:val="0"/>
              <w:autoSpaceDN w:val="0"/>
              <w:jc w:val="right"/>
              <w:rPr>
                <w:sz w:val="24"/>
                <w:szCs w:val="24"/>
              </w:rPr>
            </w:pPr>
            <w:r w:rsidRPr="0002026E">
              <w:rPr>
                <w:sz w:val="24"/>
                <w:szCs w:val="24"/>
              </w:rPr>
              <w:t>20</w:t>
            </w:r>
          </w:p>
        </w:tc>
        <w:tc>
          <w:tcPr>
            <w:tcW w:w="369" w:type="dxa"/>
            <w:tcBorders>
              <w:top w:val="nil"/>
              <w:left w:val="nil"/>
              <w:bottom w:val="single" w:sz="4" w:space="0" w:color="auto"/>
              <w:right w:val="nil"/>
            </w:tcBorders>
            <w:vAlign w:val="bottom"/>
          </w:tcPr>
          <w:p w:rsidR="0002026E" w:rsidRPr="0002026E" w:rsidRDefault="0002026E" w:rsidP="0002026E">
            <w:pPr>
              <w:autoSpaceDE w:val="0"/>
              <w:autoSpaceDN w:val="0"/>
              <w:rPr>
                <w:sz w:val="24"/>
                <w:szCs w:val="24"/>
              </w:rPr>
            </w:pPr>
          </w:p>
        </w:tc>
        <w:tc>
          <w:tcPr>
            <w:tcW w:w="454" w:type="dxa"/>
            <w:tcBorders>
              <w:top w:val="nil"/>
              <w:left w:val="nil"/>
              <w:bottom w:val="nil"/>
              <w:right w:val="nil"/>
            </w:tcBorders>
            <w:vAlign w:val="bottom"/>
          </w:tcPr>
          <w:p w:rsidR="0002026E" w:rsidRPr="0002026E" w:rsidRDefault="0002026E" w:rsidP="0002026E">
            <w:pPr>
              <w:autoSpaceDE w:val="0"/>
              <w:autoSpaceDN w:val="0"/>
              <w:ind w:left="57"/>
              <w:rPr>
                <w:sz w:val="24"/>
                <w:szCs w:val="24"/>
              </w:rPr>
            </w:pPr>
            <w:proofErr w:type="gramStart"/>
            <w:r w:rsidRPr="0002026E">
              <w:rPr>
                <w:sz w:val="24"/>
                <w:szCs w:val="24"/>
              </w:rPr>
              <w:t>г</w:t>
            </w:r>
            <w:proofErr w:type="gramEnd"/>
            <w:r w:rsidRPr="0002026E">
              <w:rPr>
                <w:sz w:val="24"/>
                <w:szCs w:val="24"/>
              </w:rPr>
              <w:t>.</w:t>
            </w:r>
          </w:p>
        </w:tc>
        <w:tc>
          <w:tcPr>
            <w:tcW w:w="4763" w:type="dxa"/>
            <w:tcBorders>
              <w:top w:val="nil"/>
              <w:left w:val="nil"/>
              <w:bottom w:val="nil"/>
              <w:right w:val="nil"/>
            </w:tcBorders>
            <w:vAlign w:val="bottom"/>
          </w:tcPr>
          <w:p w:rsidR="0002026E" w:rsidRPr="0002026E" w:rsidRDefault="0002026E" w:rsidP="0002026E">
            <w:pPr>
              <w:autoSpaceDE w:val="0"/>
              <w:autoSpaceDN w:val="0"/>
              <w:ind w:right="85"/>
              <w:jc w:val="right"/>
              <w:rPr>
                <w:sz w:val="24"/>
                <w:szCs w:val="24"/>
              </w:rPr>
            </w:pPr>
            <w:r w:rsidRPr="0002026E">
              <w:rPr>
                <w:sz w:val="24"/>
                <w:szCs w:val="24"/>
              </w:rPr>
              <w:t>№</w:t>
            </w:r>
          </w:p>
        </w:tc>
        <w:tc>
          <w:tcPr>
            <w:tcW w:w="1701" w:type="dxa"/>
            <w:tcBorders>
              <w:top w:val="nil"/>
              <w:left w:val="nil"/>
              <w:bottom w:val="single" w:sz="4" w:space="0" w:color="auto"/>
              <w:right w:val="nil"/>
            </w:tcBorders>
            <w:vAlign w:val="bottom"/>
          </w:tcPr>
          <w:p w:rsidR="0002026E" w:rsidRPr="0002026E" w:rsidRDefault="0002026E" w:rsidP="0002026E">
            <w:pPr>
              <w:autoSpaceDE w:val="0"/>
              <w:autoSpaceDN w:val="0"/>
              <w:jc w:val="center"/>
              <w:rPr>
                <w:sz w:val="24"/>
                <w:szCs w:val="24"/>
              </w:rPr>
            </w:pPr>
          </w:p>
        </w:tc>
      </w:tr>
    </w:tbl>
    <w:p w:rsidR="0002026E" w:rsidRPr="0002026E" w:rsidRDefault="0002026E" w:rsidP="0002026E">
      <w:pPr>
        <w:autoSpaceDE w:val="0"/>
        <w:autoSpaceDN w:val="0"/>
        <w:spacing w:before="360" w:after="200"/>
        <w:jc w:val="both"/>
        <w:rPr>
          <w:sz w:val="24"/>
          <w:szCs w:val="24"/>
        </w:rPr>
      </w:pPr>
      <w:proofErr w:type="gramStart"/>
      <w:r w:rsidRPr="0002026E">
        <w:rPr>
          <w:b/>
          <w:sz w:val="24"/>
          <w:szCs w:val="24"/>
        </w:rPr>
        <w:t>По результатам рассмотрения</w:t>
      </w:r>
      <w:r w:rsidRPr="0002026E">
        <w:rPr>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02026E" w:rsidRPr="0002026E" w:rsidTr="007947F9">
        <w:tc>
          <w:tcPr>
            <w:tcW w:w="4820" w:type="dxa"/>
            <w:tcBorders>
              <w:top w:val="nil"/>
              <w:left w:val="nil"/>
              <w:bottom w:val="nil"/>
              <w:right w:val="nil"/>
            </w:tcBorders>
            <w:vAlign w:val="bottom"/>
          </w:tcPr>
          <w:p w:rsidR="0002026E" w:rsidRPr="0002026E" w:rsidRDefault="0002026E" w:rsidP="0002026E">
            <w:pPr>
              <w:autoSpaceDE w:val="0"/>
              <w:autoSpaceDN w:val="0"/>
              <w:rPr>
                <w:sz w:val="24"/>
                <w:szCs w:val="24"/>
              </w:rPr>
            </w:pPr>
            <w:r w:rsidRPr="0002026E">
              <w:rPr>
                <w:sz w:val="24"/>
                <w:szCs w:val="24"/>
              </w:rPr>
              <w:t>направленного</w:t>
            </w:r>
          </w:p>
          <w:p w:rsidR="0002026E" w:rsidRPr="0002026E" w:rsidRDefault="0002026E" w:rsidP="0002026E">
            <w:pPr>
              <w:autoSpaceDE w:val="0"/>
              <w:autoSpaceDN w:val="0"/>
              <w:rPr>
                <w:sz w:val="20"/>
                <w:szCs w:val="20"/>
              </w:rPr>
            </w:pPr>
            <w:r w:rsidRPr="0002026E">
              <w:rPr>
                <w:sz w:val="20"/>
                <w:szCs w:val="20"/>
              </w:rPr>
              <w:t>(дата направления уведомления)</w:t>
            </w:r>
          </w:p>
        </w:tc>
        <w:tc>
          <w:tcPr>
            <w:tcW w:w="5160" w:type="dxa"/>
            <w:tcBorders>
              <w:top w:val="nil"/>
              <w:left w:val="nil"/>
              <w:bottom w:val="single" w:sz="4" w:space="0" w:color="auto"/>
              <w:right w:val="nil"/>
            </w:tcBorders>
            <w:vAlign w:val="bottom"/>
          </w:tcPr>
          <w:p w:rsidR="0002026E" w:rsidRPr="0002026E" w:rsidRDefault="0002026E" w:rsidP="0002026E">
            <w:pPr>
              <w:autoSpaceDE w:val="0"/>
              <w:autoSpaceDN w:val="0"/>
              <w:jc w:val="center"/>
              <w:rPr>
                <w:sz w:val="24"/>
                <w:szCs w:val="24"/>
              </w:rPr>
            </w:pPr>
          </w:p>
        </w:tc>
      </w:tr>
      <w:tr w:rsidR="0002026E" w:rsidRPr="0002026E" w:rsidTr="007947F9">
        <w:tc>
          <w:tcPr>
            <w:tcW w:w="4820" w:type="dxa"/>
            <w:tcBorders>
              <w:top w:val="nil"/>
              <w:left w:val="nil"/>
              <w:bottom w:val="nil"/>
              <w:right w:val="nil"/>
            </w:tcBorders>
            <w:vAlign w:val="bottom"/>
          </w:tcPr>
          <w:p w:rsidR="0002026E" w:rsidRPr="0002026E" w:rsidRDefault="0002026E" w:rsidP="0002026E">
            <w:pPr>
              <w:autoSpaceDE w:val="0"/>
              <w:autoSpaceDN w:val="0"/>
              <w:spacing w:before="80"/>
              <w:rPr>
                <w:sz w:val="24"/>
                <w:szCs w:val="24"/>
              </w:rPr>
            </w:pPr>
            <w:r w:rsidRPr="0002026E">
              <w:rPr>
                <w:sz w:val="24"/>
                <w:szCs w:val="24"/>
              </w:rPr>
              <w:t>зарегистрированного</w:t>
            </w:r>
          </w:p>
          <w:p w:rsidR="0002026E" w:rsidRPr="0002026E" w:rsidRDefault="0002026E" w:rsidP="0002026E">
            <w:pPr>
              <w:autoSpaceDE w:val="0"/>
              <w:autoSpaceDN w:val="0"/>
              <w:rPr>
                <w:sz w:val="24"/>
                <w:szCs w:val="24"/>
              </w:rPr>
            </w:pPr>
            <w:r w:rsidRPr="0002026E">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2026E" w:rsidRPr="0002026E" w:rsidRDefault="0002026E" w:rsidP="0002026E">
            <w:pPr>
              <w:autoSpaceDE w:val="0"/>
              <w:autoSpaceDN w:val="0"/>
              <w:jc w:val="center"/>
              <w:rPr>
                <w:sz w:val="24"/>
                <w:szCs w:val="24"/>
              </w:rPr>
            </w:pPr>
          </w:p>
        </w:tc>
      </w:tr>
    </w:tbl>
    <w:p w:rsidR="0002026E" w:rsidRPr="0002026E" w:rsidRDefault="0002026E" w:rsidP="0002026E">
      <w:pPr>
        <w:autoSpaceDE w:val="0"/>
        <w:autoSpaceDN w:val="0"/>
        <w:spacing w:before="240"/>
        <w:jc w:val="both"/>
        <w:rPr>
          <w:sz w:val="24"/>
          <w:szCs w:val="24"/>
        </w:rPr>
      </w:pPr>
      <w:r w:rsidRPr="0002026E">
        <w:rPr>
          <w:b/>
          <w:sz w:val="24"/>
          <w:szCs w:val="24"/>
        </w:rPr>
        <w:t>уведомляем:</w:t>
      </w:r>
    </w:p>
    <w:p w:rsidR="0002026E" w:rsidRPr="0002026E" w:rsidRDefault="0002026E" w:rsidP="0002026E">
      <w:pPr>
        <w:autoSpaceDE w:val="0"/>
        <w:autoSpaceDN w:val="0"/>
        <w:jc w:val="both"/>
        <w:rPr>
          <w:sz w:val="24"/>
          <w:szCs w:val="24"/>
        </w:rPr>
      </w:pPr>
      <w:r w:rsidRPr="0002026E">
        <w:rPr>
          <w:sz w:val="24"/>
          <w:szCs w:val="24"/>
        </w:rPr>
        <w:lastRenderedPageBreak/>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02026E" w:rsidRPr="0002026E" w:rsidRDefault="0002026E" w:rsidP="0002026E">
      <w:pPr>
        <w:autoSpaceDE w:val="0"/>
        <w:autoSpaceDN w:val="0"/>
        <w:rPr>
          <w:sz w:val="24"/>
          <w:szCs w:val="24"/>
        </w:rPr>
      </w:pPr>
    </w:p>
    <w:p w:rsidR="0002026E" w:rsidRPr="0002026E" w:rsidRDefault="0002026E" w:rsidP="0002026E">
      <w:pPr>
        <w:pBdr>
          <w:top w:val="single" w:sz="4" w:space="1" w:color="auto"/>
        </w:pBdr>
        <w:autoSpaceDE w:val="0"/>
        <w:autoSpaceDN w:val="0"/>
        <w:rPr>
          <w:sz w:val="2"/>
          <w:szCs w:val="2"/>
        </w:rPr>
      </w:pPr>
    </w:p>
    <w:p w:rsidR="0002026E" w:rsidRPr="0002026E" w:rsidRDefault="0002026E" w:rsidP="0002026E">
      <w:pPr>
        <w:autoSpaceDE w:val="0"/>
        <w:autoSpaceDN w:val="0"/>
        <w:rPr>
          <w:sz w:val="24"/>
          <w:szCs w:val="24"/>
        </w:rPr>
      </w:pPr>
    </w:p>
    <w:p w:rsidR="0002026E" w:rsidRPr="0002026E" w:rsidRDefault="0002026E" w:rsidP="0002026E">
      <w:pPr>
        <w:pBdr>
          <w:top w:val="single" w:sz="4" w:space="1" w:color="auto"/>
        </w:pBdr>
        <w:autoSpaceDE w:val="0"/>
        <w:autoSpaceDN w:val="0"/>
        <w:spacing w:after="240"/>
        <w:jc w:val="both"/>
        <w:rPr>
          <w:sz w:val="20"/>
          <w:szCs w:val="20"/>
        </w:rPr>
      </w:pPr>
      <w:proofErr w:type="gramStart"/>
      <w:r w:rsidRPr="0002026E">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02026E">
        <w:rPr>
          <w:sz w:val="20"/>
          <w:szCs w:val="20"/>
        </w:rPr>
        <w:t xml:space="preserve"> </w:t>
      </w:r>
      <w:proofErr w:type="gramStart"/>
      <w:r w:rsidRPr="0002026E">
        <w:rPr>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02026E" w:rsidRPr="0002026E" w:rsidRDefault="0002026E" w:rsidP="0002026E">
      <w:pPr>
        <w:autoSpaceDE w:val="0"/>
        <w:autoSpaceDN w:val="0"/>
        <w:jc w:val="both"/>
        <w:rPr>
          <w:sz w:val="24"/>
          <w:szCs w:val="24"/>
        </w:rPr>
      </w:pPr>
      <w:r w:rsidRPr="0002026E">
        <w:rPr>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02026E" w:rsidRPr="0002026E" w:rsidRDefault="0002026E" w:rsidP="0002026E">
      <w:pPr>
        <w:autoSpaceDE w:val="0"/>
        <w:autoSpaceDN w:val="0"/>
        <w:rPr>
          <w:sz w:val="24"/>
          <w:szCs w:val="24"/>
        </w:rPr>
      </w:pPr>
    </w:p>
    <w:p w:rsidR="0002026E" w:rsidRPr="0002026E" w:rsidRDefault="0002026E" w:rsidP="0002026E">
      <w:pPr>
        <w:pBdr>
          <w:top w:val="single" w:sz="4" w:space="1" w:color="auto"/>
        </w:pBdr>
        <w:autoSpaceDE w:val="0"/>
        <w:autoSpaceDN w:val="0"/>
        <w:rPr>
          <w:sz w:val="2"/>
          <w:szCs w:val="2"/>
        </w:rPr>
      </w:pPr>
    </w:p>
    <w:p w:rsidR="0002026E" w:rsidRPr="0002026E" w:rsidRDefault="0002026E" w:rsidP="0002026E">
      <w:pPr>
        <w:autoSpaceDE w:val="0"/>
        <w:autoSpaceDN w:val="0"/>
        <w:rPr>
          <w:sz w:val="24"/>
          <w:szCs w:val="24"/>
        </w:rPr>
      </w:pPr>
    </w:p>
    <w:p w:rsidR="0002026E" w:rsidRPr="0002026E" w:rsidRDefault="0002026E" w:rsidP="0002026E">
      <w:pPr>
        <w:pBdr>
          <w:top w:val="single" w:sz="4" w:space="1" w:color="auto"/>
        </w:pBdr>
        <w:autoSpaceDE w:val="0"/>
        <w:autoSpaceDN w:val="0"/>
        <w:spacing w:after="240"/>
        <w:jc w:val="both"/>
        <w:rPr>
          <w:sz w:val="20"/>
          <w:szCs w:val="20"/>
        </w:rPr>
      </w:pPr>
      <w:r w:rsidRPr="0002026E">
        <w:rPr>
          <w:sz w:val="20"/>
          <w:szCs w:val="20"/>
        </w:rPr>
        <w:t xml:space="preserve">(сведения о видах разрешенного использования земельного участка и (или) ограничениях, установленных в </w:t>
      </w:r>
      <w:r w:rsidRPr="0002026E">
        <w:rPr>
          <w:spacing w:val="-1"/>
          <w:sz w:val="20"/>
          <w:szCs w:val="20"/>
        </w:rPr>
        <w:t>соответствии с земельным и иным законодательством Российской Федерации и действующими на дату поступления</w:t>
      </w:r>
      <w:r w:rsidRPr="0002026E">
        <w:rPr>
          <w:sz w:val="20"/>
          <w:szCs w:val="20"/>
        </w:rPr>
        <w:t xml:space="preserve"> уведомления)</w:t>
      </w:r>
    </w:p>
    <w:p w:rsidR="0002026E" w:rsidRPr="0002026E" w:rsidRDefault="0002026E" w:rsidP="0002026E">
      <w:pPr>
        <w:autoSpaceDE w:val="0"/>
        <w:autoSpaceDN w:val="0"/>
        <w:jc w:val="both"/>
        <w:rPr>
          <w:sz w:val="24"/>
          <w:szCs w:val="24"/>
        </w:rPr>
      </w:pPr>
      <w:r w:rsidRPr="0002026E">
        <w:rPr>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02026E" w:rsidRPr="0002026E" w:rsidRDefault="0002026E" w:rsidP="0002026E">
      <w:pPr>
        <w:autoSpaceDE w:val="0"/>
        <w:autoSpaceDN w:val="0"/>
        <w:rPr>
          <w:sz w:val="24"/>
          <w:szCs w:val="24"/>
        </w:rPr>
      </w:pPr>
    </w:p>
    <w:p w:rsidR="0002026E" w:rsidRPr="0002026E" w:rsidRDefault="0002026E" w:rsidP="0002026E">
      <w:pPr>
        <w:pBdr>
          <w:top w:val="single" w:sz="4" w:space="1" w:color="auto"/>
        </w:pBdr>
        <w:autoSpaceDE w:val="0"/>
        <w:autoSpaceDN w:val="0"/>
        <w:rPr>
          <w:sz w:val="2"/>
          <w:szCs w:val="2"/>
        </w:rPr>
      </w:pPr>
    </w:p>
    <w:p w:rsidR="0002026E" w:rsidRPr="0002026E" w:rsidRDefault="0002026E" w:rsidP="0002026E">
      <w:pPr>
        <w:autoSpaceDE w:val="0"/>
        <w:autoSpaceDN w:val="0"/>
        <w:rPr>
          <w:sz w:val="24"/>
          <w:szCs w:val="24"/>
        </w:rPr>
      </w:pPr>
    </w:p>
    <w:p w:rsidR="0002026E" w:rsidRPr="0002026E" w:rsidRDefault="0002026E" w:rsidP="0002026E">
      <w:pPr>
        <w:pBdr>
          <w:top w:val="single" w:sz="4" w:space="1" w:color="auto"/>
        </w:pBdr>
        <w:autoSpaceDE w:val="0"/>
        <w:autoSpaceDN w:val="0"/>
        <w:spacing w:after="240"/>
        <w:jc w:val="both"/>
        <w:rPr>
          <w:sz w:val="20"/>
          <w:szCs w:val="20"/>
        </w:rPr>
      </w:pPr>
      <w:r w:rsidRPr="0002026E">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02026E" w:rsidRPr="0002026E" w:rsidRDefault="0002026E" w:rsidP="0002026E">
      <w:pPr>
        <w:autoSpaceDE w:val="0"/>
        <w:autoSpaceDN w:val="0"/>
        <w:jc w:val="both"/>
        <w:rPr>
          <w:sz w:val="24"/>
          <w:szCs w:val="24"/>
        </w:rPr>
      </w:pPr>
      <w:proofErr w:type="gramStart"/>
      <w:r w:rsidRPr="0002026E">
        <w:rPr>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02026E" w:rsidRPr="0002026E" w:rsidRDefault="0002026E" w:rsidP="0002026E">
      <w:pPr>
        <w:autoSpaceDE w:val="0"/>
        <w:autoSpaceDN w:val="0"/>
        <w:rPr>
          <w:sz w:val="24"/>
          <w:szCs w:val="24"/>
        </w:rPr>
      </w:pPr>
    </w:p>
    <w:p w:rsidR="0002026E" w:rsidRPr="0002026E" w:rsidRDefault="0002026E" w:rsidP="0002026E">
      <w:pPr>
        <w:pBdr>
          <w:top w:val="single" w:sz="4" w:space="1" w:color="auto"/>
        </w:pBdr>
        <w:autoSpaceDE w:val="0"/>
        <w:autoSpaceDN w:val="0"/>
        <w:rPr>
          <w:sz w:val="2"/>
          <w:szCs w:val="2"/>
        </w:rPr>
      </w:pPr>
    </w:p>
    <w:p w:rsidR="0002026E" w:rsidRPr="0002026E" w:rsidRDefault="0002026E" w:rsidP="0002026E">
      <w:pPr>
        <w:autoSpaceDE w:val="0"/>
        <w:autoSpaceDN w:val="0"/>
        <w:rPr>
          <w:sz w:val="24"/>
          <w:szCs w:val="24"/>
        </w:rPr>
      </w:pPr>
    </w:p>
    <w:p w:rsidR="0002026E" w:rsidRPr="0002026E" w:rsidRDefault="0002026E" w:rsidP="0002026E">
      <w:pPr>
        <w:pBdr>
          <w:top w:val="single" w:sz="4" w:space="1" w:color="auto"/>
        </w:pBdr>
        <w:autoSpaceDE w:val="0"/>
        <w:autoSpaceDN w:val="0"/>
        <w:spacing w:after="360"/>
        <w:jc w:val="both"/>
        <w:rPr>
          <w:sz w:val="20"/>
          <w:szCs w:val="20"/>
        </w:rPr>
      </w:pPr>
      <w:r w:rsidRPr="0002026E">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02026E" w:rsidRPr="0002026E" w:rsidTr="007947F9">
        <w:trPr>
          <w:cantSplit/>
        </w:trPr>
        <w:tc>
          <w:tcPr>
            <w:tcW w:w="4649" w:type="dxa"/>
            <w:tcBorders>
              <w:top w:val="nil"/>
              <w:left w:val="nil"/>
              <w:bottom w:val="single" w:sz="4" w:space="0" w:color="auto"/>
              <w:right w:val="nil"/>
            </w:tcBorders>
            <w:vAlign w:val="bottom"/>
          </w:tcPr>
          <w:p w:rsidR="0002026E" w:rsidRPr="0002026E" w:rsidRDefault="0002026E" w:rsidP="0002026E">
            <w:pPr>
              <w:autoSpaceDE w:val="0"/>
              <w:autoSpaceDN w:val="0"/>
              <w:jc w:val="center"/>
              <w:rPr>
                <w:sz w:val="24"/>
                <w:szCs w:val="24"/>
              </w:rPr>
            </w:pPr>
          </w:p>
        </w:tc>
        <w:tc>
          <w:tcPr>
            <w:tcW w:w="397" w:type="dxa"/>
            <w:tcBorders>
              <w:top w:val="nil"/>
              <w:left w:val="nil"/>
              <w:bottom w:val="nil"/>
              <w:right w:val="nil"/>
            </w:tcBorders>
            <w:vAlign w:val="bottom"/>
          </w:tcPr>
          <w:p w:rsidR="0002026E" w:rsidRPr="0002026E" w:rsidRDefault="0002026E" w:rsidP="0002026E">
            <w:pPr>
              <w:autoSpaceDE w:val="0"/>
              <w:autoSpaceDN w:val="0"/>
              <w:rPr>
                <w:sz w:val="24"/>
                <w:szCs w:val="24"/>
              </w:rPr>
            </w:pPr>
          </w:p>
        </w:tc>
        <w:tc>
          <w:tcPr>
            <w:tcW w:w="1814" w:type="dxa"/>
            <w:tcBorders>
              <w:top w:val="nil"/>
              <w:left w:val="nil"/>
              <w:bottom w:val="single" w:sz="4" w:space="0" w:color="auto"/>
              <w:right w:val="nil"/>
            </w:tcBorders>
            <w:vAlign w:val="bottom"/>
          </w:tcPr>
          <w:p w:rsidR="0002026E" w:rsidRPr="0002026E" w:rsidRDefault="0002026E" w:rsidP="0002026E">
            <w:pPr>
              <w:autoSpaceDE w:val="0"/>
              <w:autoSpaceDN w:val="0"/>
              <w:jc w:val="center"/>
              <w:rPr>
                <w:sz w:val="24"/>
                <w:szCs w:val="24"/>
              </w:rPr>
            </w:pPr>
          </w:p>
        </w:tc>
        <w:tc>
          <w:tcPr>
            <w:tcW w:w="397" w:type="dxa"/>
            <w:tcBorders>
              <w:top w:val="nil"/>
              <w:left w:val="nil"/>
              <w:bottom w:val="nil"/>
              <w:right w:val="nil"/>
            </w:tcBorders>
            <w:vAlign w:val="bottom"/>
          </w:tcPr>
          <w:p w:rsidR="0002026E" w:rsidRPr="0002026E" w:rsidRDefault="0002026E" w:rsidP="0002026E">
            <w:pPr>
              <w:autoSpaceDE w:val="0"/>
              <w:autoSpaceDN w:val="0"/>
              <w:jc w:val="center"/>
              <w:rPr>
                <w:sz w:val="24"/>
                <w:szCs w:val="24"/>
              </w:rPr>
            </w:pPr>
          </w:p>
        </w:tc>
        <w:tc>
          <w:tcPr>
            <w:tcW w:w="2722" w:type="dxa"/>
            <w:tcBorders>
              <w:top w:val="nil"/>
              <w:left w:val="nil"/>
              <w:bottom w:val="single" w:sz="4" w:space="0" w:color="auto"/>
              <w:right w:val="nil"/>
            </w:tcBorders>
            <w:vAlign w:val="bottom"/>
          </w:tcPr>
          <w:p w:rsidR="0002026E" w:rsidRPr="0002026E" w:rsidRDefault="0002026E" w:rsidP="0002026E">
            <w:pPr>
              <w:autoSpaceDE w:val="0"/>
              <w:autoSpaceDN w:val="0"/>
              <w:jc w:val="center"/>
              <w:rPr>
                <w:sz w:val="24"/>
                <w:szCs w:val="24"/>
              </w:rPr>
            </w:pPr>
          </w:p>
        </w:tc>
      </w:tr>
      <w:tr w:rsidR="0002026E" w:rsidRPr="0002026E" w:rsidTr="007947F9">
        <w:trPr>
          <w:cantSplit/>
        </w:trPr>
        <w:tc>
          <w:tcPr>
            <w:tcW w:w="4649" w:type="dxa"/>
            <w:tcBorders>
              <w:top w:val="nil"/>
              <w:left w:val="nil"/>
              <w:bottom w:val="nil"/>
              <w:right w:val="nil"/>
            </w:tcBorders>
          </w:tcPr>
          <w:p w:rsidR="0002026E" w:rsidRPr="0002026E" w:rsidRDefault="0002026E" w:rsidP="0002026E">
            <w:pPr>
              <w:autoSpaceDE w:val="0"/>
              <w:autoSpaceDN w:val="0"/>
              <w:jc w:val="center"/>
              <w:rPr>
                <w:spacing w:val="-2"/>
                <w:sz w:val="20"/>
                <w:szCs w:val="20"/>
              </w:rPr>
            </w:pPr>
            <w:r w:rsidRPr="0002026E">
              <w:rPr>
                <w:spacing w:val="-2"/>
                <w:sz w:val="20"/>
                <w:szCs w:val="20"/>
              </w:rPr>
              <w:t xml:space="preserve">(должность уполномоченного лица уполномоченного </w:t>
            </w:r>
            <w:r w:rsidRPr="0002026E">
              <w:rPr>
                <w:sz w:val="20"/>
                <w:szCs w:val="20"/>
              </w:rPr>
              <w:t xml:space="preserve">на выдачу разрешений на строительство федерального органа исполнительной власти, </w:t>
            </w:r>
            <w:r w:rsidRPr="0002026E">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2026E" w:rsidRPr="0002026E" w:rsidRDefault="0002026E" w:rsidP="0002026E">
            <w:pPr>
              <w:autoSpaceDE w:val="0"/>
              <w:autoSpaceDN w:val="0"/>
              <w:rPr>
                <w:sz w:val="20"/>
                <w:szCs w:val="20"/>
              </w:rPr>
            </w:pPr>
          </w:p>
        </w:tc>
        <w:tc>
          <w:tcPr>
            <w:tcW w:w="1814" w:type="dxa"/>
            <w:tcBorders>
              <w:top w:val="nil"/>
              <w:left w:val="nil"/>
              <w:bottom w:val="nil"/>
              <w:right w:val="nil"/>
            </w:tcBorders>
          </w:tcPr>
          <w:p w:rsidR="0002026E" w:rsidRPr="0002026E" w:rsidRDefault="0002026E" w:rsidP="0002026E">
            <w:pPr>
              <w:autoSpaceDE w:val="0"/>
              <w:autoSpaceDN w:val="0"/>
              <w:jc w:val="center"/>
              <w:rPr>
                <w:sz w:val="20"/>
                <w:szCs w:val="20"/>
              </w:rPr>
            </w:pPr>
            <w:r w:rsidRPr="0002026E">
              <w:rPr>
                <w:sz w:val="20"/>
                <w:szCs w:val="20"/>
              </w:rPr>
              <w:t>(подпись)</w:t>
            </w:r>
          </w:p>
        </w:tc>
        <w:tc>
          <w:tcPr>
            <w:tcW w:w="397" w:type="dxa"/>
            <w:tcBorders>
              <w:top w:val="nil"/>
              <w:left w:val="nil"/>
              <w:bottom w:val="nil"/>
              <w:right w:val="nil"/>
            </w:tcBorders>
          </w:tcPr>
          <w:p w:rsidR="0002026E" w:rsidRPr="0002026E" w:rsidRDefault="0002026E" w:rsidP="0002026E">
            <w:pPr>
              <w:autoSpaceDE w:val="0"/>
              <w:autoSpaceDN w:val="0"/>
              <w:jc w:val="center"/>
              <w:rPr>
                <w:sz w:val="20"/>
                <w:szCs w:val="20"/>
              </w:rPr>
            </w:pPr>
          </w:p>
        </w:tc>
        <w:tc>
          <w:tcPr>
            <w:tcW w:w="2722" w:type="dxa"/>
            <w:tcBorders>
              <w:top w:val="nil"/>
              <w:left w:val="nil"/>
              <w:bottom w:val="nil"/>
              <w:right w:val="nil"/>
            </w:tcBorders>
          </w:tcPr>
          <w:p w:rsidR="0002026E" w:rsidRPr="0002026E" w:rsidRDefault="0002026E" w:rsidP="0002026E">
            <w:pPr>
              <w:autoSpaceDE w:val="0"/>
              <w:autoSpaceDN w:val="0"/>
              <w:jc w:val="center"/>
              <w:rPr>
                <w:sz w:val="20"/>
                <w:szCs w:val="20"/>
              </w:rPr>
            </w:pPr>
            <w:r w:rsidRPr="0002026E">
              <w:rPr>
                <w:sz w:val="20"/>
                <w:szCs w:val="20"/>
              </w:rPr>
              <w:t>(расшифровка подписи)</w:t>
            </w:r>
          </w:p>
        </w:tc>
      </w:tr>
    </w:tbl>
    <w:p w:rsidR="0002026E" w:rsidRPr="0002026E" w:rsidRDefault="0002026E" w:rsidP="0002026E">
      <w:pPr>
        <w:autoSpaceDE w:val="0"/>
        <w:autoSpaceDN w:val="0"/>
        <w:spacing w:before="240" w:after="480"/>
        <w:rPr>
          <w:sz w:val="24"/>
          <w:szCs w:val="24"/>
        </w:rPr>
      </w:pPr>
      <w:r w:rsidRPr="0002026E">
        <w:rPr>
          <w:sz w:val="24"/>
          <w:szCs w:val="24"/>
        </w:rPr>
        <w:t>М.П.</w:t>
      </w:r>
    </w:p>
    <w:p w:rsidR="0002026E" w:rsidRPr="0002026E" w:rsidRDefault="0002026E" w:rsidP="0002026E">
      <w:pPr>
        <w:autoSpaceDE w:val="0"/>
        <w:autoSpaceDN w:val="0"/>
        <w:rPr>
          <w:sz w:val="24"/>
          <w:szCs w:val="24"/>
        </w:rPr>
      </w:pPr>
      <w:r w:rsidRPr="0002026E">
        <w:rPr>
          <w:sz w:val="24"/>
          <w:szCs w:val="24"/>
        </w:rPr>
        <w:t>К настоящему уведомлению прилагаются:</w:t>
      </w:r>
    </w:p>
    <w:p w:rsidR="0002026E" w:rsidRPr="0002026E" w:rsidRDefault="0002026E" w:rsidP="0002026E">
      <w:pPr>
        <w:autoSpaceDE w:val="0"/>
        <w:autoSpaceDN w:val="0"/>
        <w:rPr>
          <w:sz w:val="24"/>
          <w:szCs w:val="24"/>
        </w:rPr>
      </w:pPr>
    </w:p>
    <w:p w:rsidR="0002026E" w:rsidRPr="0002026E" w:rsidRDefault="0002026E" w:rsidP="0002026E">
      <w:pPr>
        <w:pBdr>
          <w:top w:val="single" w:sz="4" w:space="1" w:color="auto"/>
        </w:pBdr>
        <w:autoSpaceDE w:val="0"/>
        <w:autoSpaceDN w:val="0"/>
        <w:rPr>
          <w:sz w:val="2"/>
          <w:szCs w:val="2"/>
        </w:rPr>
      </w:pPr>
    </w:p>
    <w:p w:rsidR="0002026E" w:rsidRPr="0002026E" w:rsidRDefault="0002026E" w:rsidP="0002026E">
      <w:pPr>
        <w:autoSpaceDE w:val="0"/>
        <w:autoSpaceDN w:val="0"/>
        <w:rPr>
          <w:sz w:val="24"/>
          <w:szCs w:val="24"/>
        </w:rPr>
      </w:pPr>
    </w:p>
    <w:p w:rsidR="0002026E" w:rsidRPr="0002026E" w:rsidRDefault="0002026E" w:rsidP="0002026E">
      <w:pPr>
        <w:pBdr>
          <w:top w:val="single" w:sz="4" w:space="1" w:color="auto"/>
        </w:pBdr>
        <w:autoSpaceDE w:val="0"/>
        <w:autoSpaceDN w:val="0"/>
        <w:rPr>
          <w:sz w:val="2"/>
          <w:szCs w:val="2"/>
        </w:rPr>
      </w:pPr>
    </w:p>
    <w:p w:rsidR="00F76E2C" w:rsidRDefault="00F76E2C" w:rsidP="00F76E2C">
      <w:pPr>
        <w:widowControl w:val="0"/>
        <w:autoSpaceDE w:val="0"/>
        <w:autoSpaceDN w:val="0"/>
        <w:adjustRightInd w:val="0"/>
        <w:jc w:val="right"/>
        <w:outlineLvl w:val="0"/>
        <w:rPr>
          <w:sz w:val="24"/>
          <w:szCs w:val="24"/>
        </w:rPr>
      </w:pPr>
    </w:p>
    <w:p w:rsidR="00716F92" w:rsidRDefault="00716F92" w:rsidP="00890256">
      <w:pPr>
        <w:jc w:val="right"/>
        <w:rPr>
          <w:b/>
          <w:sz w:val="24"/>
          <w:szCs w:val="24"/>
        </w:rPr>
      </w:pPr>
    </w:p>
    <w:p w:rsidR="00890256" w:rsidRPr="00890256" w:rsidRDefault="00890256" w:rsidP="00890256">
      <w:pPr>
        <w:jc w:val="right"/>
        <w:rPr>
          <w:b/>
          <w:sz w:val="24"/>
          <w:szCs w:val="24"/>
        </w:rPr>
      </w:pPr>
      <w:r w:rsidRPr="00890256">
        <w:rPr>
          <w:b/>
          <w:sz w:val="24"/>
          <w:szCs w:val="24"/>
        </w:rPr>
        <w:lastRenderedPageBreak/>
        <w:t xml:space="preserve">Приложение № </w:t>
      </w:r>
      <w:r w:rsidR="00E20518">
        <w:rPr>
          <w:b/>
          <w:sz w:val="24"/>
          <w:szCs w:val="24"/>
        </w:rPr>
        <w:t>5</w:t>
      </w:r>
    </w:p>
    <w:p w:rsidR="00890256" w:rsidRPr="00890256" w:rsidRDefault="00890256" w:rsidP="00890256">
      <w:pPr>
        <w:jc w:val="right"/>
        <w:rPr>
          <w:b/>
          <w:sz w:val="24"/>
          <w:szCs w:val="24"/>
        </w:rPr>
      </w:pPr>
      <w:r w:rsidRPr="00890256">
        <w:rPr>
          <w:b/>
          <w:sz w:val="24"/>
          <w:szCs w:val="24"/>
        </w:rPr>
        <w:t>к административному регламенту</w:t>
      </w:r>
    </w:p>
    <w:p w:rsidR="00890256" w:rsidRPr="00890256" w:rsidRDefault="00890256" w:rsidP="00890256">
      <w:pPr>
        <w:jc w:val="right"/>
        <w:rPr>
          <w:b/>
          <w:sz w:val="24"/>
          <w:szCs w:val="24"/>
        </w:rPr>
      </w:pPr>
      <w:r w:rsidRPr="00890256">
        <w:rPr>
          <w:b/>
          <w:sz w:val="24"/>
          <w:szCs w:val="24"/>
        </w:rPr>
        <w:t xml:space="preserve">«Выдача уведомления о соответствии </w:t>
      </w:r>
    </w:p>
    <w:p w:rsidR="00890256" w:rsidRPr="00890256" w:rsidRDefault="00890256" w:rsidP="00890256">
      <w:pPr>
        <w:jc w:val="right"/>
        <w:rPr>
          <w:b/>
          <w:sz w:val="24"/>
          <w:szCs w:val="24"/>
        </w:rPr>
      </w:pPr>
      <w:r w:rsidRPr="00890256">
        <w:rPr>
          <w:b/>
          <w:sz w:val="24"/>
          <w:szCs w:val="24"/>
        </w:rPr>
        <w:t xml:space="preserve">(несоответствии) </w:t>
      </w:r>
      <w:proofErr w:type="gramStart"/>
      <w:r w:rsidRPr="00890256">
        <w:rPr>
          <w:b/>
          <w:sz w:val="24"/>
          <w:szCs w:val="24"/>
        </w:rPr>
        <w:t>указанных</w:t>
      </w:r>
      <w:proofErr w:type="gramEnd"/>
      <w:r w:rsidRPr="00890256">
        <w:rPr>
          <w:b/>
          <w:sz w:val="24"/>
          <w:szCs w:val="24"/>
        </w:rPr>
        <w:t xml:space="preserve"> в уведомлении </w:t>
      </w:r>
    </w:p>
    <w:p w:rsidR="00890256" w:rsidRPr="00890256" w:rsidRDefault="00890256" w:rsidP="00890256">
      <w:pPr>
        <w:jc w:val="right"/>
        <w:rPr>
          <w:b/>
          <w:sz w:val="24"/>
          <w:szCs w:val="24"/>
        </w:rPr>
      </w:pPr>
      <w:r w:rsidRPr="00890256">
        <w:rPr>
          <w:b/>
          <w:sz w:val="24"/>
          <w:szCs w:val="24"/>
        </w:rPr>
        <w:t>о планируемом строительстве или реконструкции</w:t>
      </w:r>
    </w:p>
    <w:p w:rsidR="00890256" w:rsidRPr="00890256" w:rsidRDefault="00890256" w:rsidP="00890256">
      <w:pPr>
        <w:jc w:val="right"/>
        <w:rPr>
          <w:b/>
          <w:sz w:val="24"/>
          <w:szCs w:val="24"/>
        </w:rPr>
      </w:pPr>
      <w:r w:rsidRPr="00890256">
        <w:rPr>
          <w:b/>
          <w:sz w:val="24"/>
          <w:szCs w:val="24"/>
        </w:rPr>
        <w:t xml:space="preserve"> объекта индивидуального жилищного </w:t>
      </w:r>
    </w:p>
    <w:p w:rsidR="00890256" w:rsidRPr="00890256" w:rsidRDefault="00890256" w:rsidP="00890256">
      <w:pPr>
        <w:jc w:val="right"/>
        <w:rPr>
          <w:b/>
          <w:sz w:val="24"/>
          <w:szCs w:val="24"/>
        </w:rPr>
      </w:pPr>
      <w:r w:rsidRPr="00890256">
        <w:rPr>
          <w:b/>
          <w:sz w:val="24"/>
          <w:szCs w:val="24"/>
        </w:rPr>
        <w:t>строительства или садового дома</w:t>
      </w:r>
    </w:p>
    <w:p w:rsidR="00890256" w:rsidRPr="00890256" w:rsidRDefault="00890256" w:rsidP="00890256">
      <w:pPr>
        <w:jc w:val="right"/>
        <w:rPr>
          <w:b/>
          <w:sz w:val="24"/>
          <w:szCs w:val="24"/>
        </w:rPr>
      </w:pPr>
      <w:r w:rsidRPr="00890256">
        <w:rPr>
          <w:b/>
          <w:sz w:val="24"/>
          <w:szCs w:val="24"/>
        </w:rPr>
        <w:t xml:space="preserve"> параметрам и допустимости размещения</w:t>
      </w:r>
    </w:p>
    <w:p w:rsidR="00890256" w:rsidRPr="00890256" w:rsidRDefault="00890256" w:rsidP="00890256">
      <w:pPr>
        <w:jc w:val="right"/>
        <w:rPr>
          <w:b/>
          <w:sz w:val="24"/>
          <w:szCs w:val="24"/>
        </w:rPr>
      </w:pPr>
      <w:r w:rsidRPr="00890256">
        <w:rPr>
          <w:b/>
          <w:sz w:val="24"/>
          <w:szCs w:val="24"/>
        </w:rPr>
        <w:t xml:space="preserve"> объекта индивидуального жилищного </w:t>
      </w:r>
    </w:p>
    <w:p w:rsidR="00890256" w:rsidRPr="00890256" w:rsidRDefault="00890256" w:rsidP="00890256">
      <w:pPr>
        <w:jc w:val="right"/>
        <w:rPr>
          <w:b/>
          <w:sz w:val="24"/>
          <w:szCs w:val="24"/>
        </w:rPr>
      </w:pPr>
      <w:r w:rsidRPr="00890256">
        <w:rPr>
          <w:b/>
          <w:sz w:val="24"/>
          <w:szCs w:val="24"/>
        </w:rPr>
        <w:t xml:space="preserve">строительства или садового дома </w:t>
      </w:r>
      <w:proofErr w:type="gramStart"/>
      <w:r w:rsidRPr="00890256">
        <w:rPr>
          <w:b/>
          <w:sz w:val="24"/>
          <w:szCs w:val="24"/>
        </w:rPr>
        <w:t>на</w:t>
      </w:r>
      <w:proofErr w:type="gramEnd"/>
      <w:r w:rsidRPr="00890256">
        <w:rPr>
          <w:b/>
          <w:sz w:val="24"/>
          <w:szCs w:val="24"/>
        </w:rPr>
        <w:t xml:space="preserve"> </w:t>
      </w:r>
    </w:p>
    <w:p w:rsidR="006D4CC8" w:rsidRPr="00890256" w:rsidRDefault="00890256" w:rsidP="00890256">
      <w:pPr>
        <w:jc w:val="right"/>
        <w:rPr>
          <w:b/>
          <w:sz w:val="24"/>
          <w:szCs w:val="24"/>
        </w:rPr>
      </w:pPr>
      <w:r w:rsidRPr="00890256">
        <w:rPr>
          <w:b/>
          <w:sz w:val="24"/>
          <w:szCs w:val="24"/>
        </w:rPr>
        <w:t xml:space="preserve">земельном </w:t>
      </w:r>
      <w:proofErr w:type="gramStart"/>
      <w:r w:rsidRPr="00890256">
        <w:rPr>
          <w:b/>
          <w:sz w:val="24"/>
          <w:szCs w:val="24"/>
        </w:rPr>
        <w:t>участке</w:t>
      </w:r>
      <w:proofErr w:type="gramEnd"/>
      <w:r w:rsidRPr="00890256">
        <w:rPr>
          <w:b/>
          <w:sz w:val="24"/>
          <w:szCs w:val="24"/>
        </w:rPr>
        <w:t>».</w:t>
      </w:r>
    </w:p>
    <w:p w:rsidR="00F76E2C" w:rsidRDefault="00F76E2C" w:rsidP="00F76E2C">
      <w:pPr>
        <w:widowControl w:val="0"/>
        <w:autoSpaceDE w:val="0"/>
        <w:autoSpaceDN w:val="0"/>
        <w:adjustRightInd w:val="0"/>
        <w:outlineLvl w:val="0"/>
        <w:rPr>
          <w:sz w:val="24"/>
          <w:szCs w:val="24"/>
        </w:rPr>
      </w:pPr>
    </w:p>
    <w:p w:rsidR="00890256" w:rsidRDefault="00DF6239" w:rsidP="00DF6239">
      <w:pPr>
        <w:pStyle w:val="af1"/>
        <w:rPr>
          <w:b/>
        </w:rPr>
      </w:pPr>
      <w:r>
        <w:rPr>
          <w:b/>
        </w:rPr>
        <w:t xml:space="preserve">                                                         </w:t>
      </w:r>
    </w:p>
    <w:p w:rsidR="00716F92" w:rsidRPr="006635F4" w:rsidRDefault="00716F92" w:rsidP="00716F92">
      <w:pPr>
        <w:jc w:val="center"/>
        <w:rPr>
          <w:sz w:val="24"/>
          <w:szCs w:val="24"/>
        </w:rPr>
      </w:pPr>
      <w:r>
        <w:t xml:space="preserve">Администрация пос. </w:t>
      </w:r>
      <w:proofErr w:type="spellStart"/>
      <w:r>
        <w:t>Балакирево</w:t>
      </w:r>
      <w:proofErr w:type="spellEnd"/>
      <w:r>
        <w:t xml:space="preserve"> Александровского района</w:t>
      </w:r>
    </w:p>
    <w:p w:rsidR="00716F92" w:rsidRPr="00E35A82" w:rsidRDefault="00716F92" w:rsidP="00716F92">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716F92" w:rsidRDefault="00716F92" w:rsidP="00716F92">
      <w:pPr>
        <w:ind w:left="5670"/>
        <w:rPr>
          <w:sz w:val="24"/>
          <w:szCs w:val="24"/>
        </w:rPr>
      </w:pPr>
      <w:r>
        <w:rPr>
          <w:sz w:val="24"/>
          <w:szCs w:val="24"/>
        </w:rPr>
        <w:t>Кому:</w:t>
      </w:r>
    </w:p>
    <w:p w:rsidR="00716F92" w:rsidRDefault="00716F92" w:rsidP="00716F92">
      <w:pPr>
        <w:ind w:left="5670"/>
        <w:rPr>
          <w:sz w:val="24"/>
          <w:szCs w:val="24"/>
        </w:rPr>
      </w:pPr>
    </w:p>
    <w:p w:rsidR="00716F92" w:rsidRPr="00F71662" w:rsidRDefault="00716F92" w:rsidP="00716F92">
      <w:pPr>
        <w:pBdr>
          <w:top w:val="single" w:sz="4" w:space="1" w:color="auto"/>
        </w:pBdr>
        <w:ind w:left="5670"/>
        <w:rPr>
          <w:sz w:val="2"/>
          <w:szCs w:val="2"/>
        </w:rPr>
      </w:pPr>
    </w:p>
    <w:p w:rsidR="00716F92" w:rsidRDefault="00716F92" w:rsidP="00716F92">
      <w:pPr>
        <w:ind w:left="5670"/>
        <w:rPr>
          <w:sz w:val="24"/>
          <w:szCs w:val="24"/>
        </w:rPr>
      </w:pPr>
    </w:p>
    <w:p w:rsidR="00716F92" w:rsidRPr="00F71662" w:rsidRDefault="00716F92" w:rsidP="00716F92">
      <w:pPr>
        <w:pBdr>
          <w:top w:val="single" w:sz="4" w:space="1" w:color="auto"/>
        </w:pBdr>
        <w:ind w:left="5670"/>
        <w:rPr>
          <w:sz w:val="2"/>
          <w:szCs w:val="2"/>
        </w:rPr>
      </w:pPr>
    </w:p>
    <w:p w:rsidR="00716F92" w:rsidRDefault="00716F92" w:rsidP="00716F92">
      <w:pPr>
        <w:ind w:left="5670"/>
        <w:rPr>
          <w:sz w:val="24"/>
          <w:szCs w:val="24"/>
        </w:rPr>
      </w:pPr>
    </w:p>
    <w:p w:rsidR="00716F92" w:rsidRPr="00F71662" w:rsidRDefault="00716F92" w:rsidP="00716F92">
      <w:pPr>
        <w:pBdr>
          <w:top w:val="single" w:sz="4" w:space="1" w:color="auto"/>
        </w:pBdr>
        <w:ind w:left="5670"/>
        <w:rPr>
          <w:sz w:val="2"/>
          <w:szCs w:val="2"/>
        </w:rPr>
      </w:pPr>
    </w:p>
    <w:p w:rsidR="00716F92" w:rsidRDefault="00716F92" w:rsidP="00716F92">
      <w:pPr>
        <w:ind w:left="5670"/>
        <w:rPr>
          <w:sz w:val="24"/>
          <w:szCs w:val="24"/>
        </w:rPr>
      </w:pPr>
      <w:r>
        <w:rPr>
          <w:sz w:val="24"/>
          <w:szCs w:val="24"/>
        </w:rPr>
        <w:t xml:space="preserve">Почтовый адрес: </w:t>
      </w:r>
    </w:p>
    <w:p w:rsidR="00716F92" w:rsidRPr="00F71662" w:rsidRDefault="00716F92" w:rsidP="00716F92">
      <w:pPr>
        <w:pBdr>
          <w:top w:val="single" w:sz="4" w:space="1" w:color="auto"/>
        </w:pBdr>
        <w:ind w:left="5670"/>
        <w:rPr>
          <w:sz w:val="2"/>
          <w:szCs w:val="2"/>
        </w:rPr>
      </w:pPr>
    </w:p>
    <w:p w:rsidR="00716F92" w:rsidRDefault="00716F92" w:rsidP="00716F92">
      <w:pPr>
        <w:ind w:left="5670"/>
        <w:rPr>
          <w:sz w:val="24"/>
          <w:szCs w:val="24"/>
        </w:rPr>
      </w:pPr>
    </w:p>
    <w:p w:rsidR="00716F92" w:rsidRPr="00F71662" w:rsidRDefault="00716F92" w:rsidP="00716F92">
      <w:pPr>
        <w:pBdr>
          <w:top w:val="single" w:sz="4" w:space="1" w:color="auto"/>
        </w:pBdr>
        <w:ind w:left="5670"/>
        <w:rPr>
          <w:sz w:val="2"/>
          <w:szCs w:val="2"/>
        </w:rPr>
      </w:pPr>
    </w:p>
    <w:p w:rsidR="00716F92" w:rsidRDefault="00716F92" w:rsidP="00716F92">
      <w:pPr>
        <w:ind w:left="5670"/>
        <w:rPr>
          <w:sz w:val="24"/>
          <w:szCs w:val="24"/>
        </w:rPr>
      </w:pPr>
    </w:p>
    <w:p w:rsidR="00716F92" w:rsidRPr="00F71662" w:rsidRDefault="00716F92" w:rsidP="00716F92">
      <w:pPr>
        <w:pBdr>
          <w:top w:val="single" w:sz="4" w:space="1" w:color="auto"/>
        </w:pBdr>
        <w:ind w:left="5670"/>
        <w:rPr>
          <w:sz w:val="2"/>
          <w:szCs w:val="2"/>
        </w:rPr>
      </w:pPr>
    </w:p>
    <w:p w:rsidR="00716F92" w:rsidRDefault="00716F92" w:rsidP="00716F92">
      <w:pPr>
        <w:ind w:left="5670"/>
        <w:rPr>
          <w:sz w:val="24"/>
          <w:szCs w:val="24"/>
        </w:rPr>
      </w:pPr>
      <w:r>
        <w:rPr>
          <w:sz w:val="24"/>
          <w:szCs w:val="24"/>
        </w:rPr>
        <w:t xml:space="preserve">Адрес электронной почты </w:t>
      </w:r>
      <w:r>
        <w:rPr>
          <w:sz w:val="24"/>
          <w:szCs w:val="24"/>
        </w:rPr>
        <w:br/>
        <w:t xml:space="preserve">(при наличии): </w:t>
      </w:r>
    </w:p>
    <w:p w:rsidR="00716F92" w:rsidRPr="00F71662" w:rsidRDefault="00716F92" w:rsidP="00716F92">
      <w:pPr>
        <w:pBdr>
          <w:top w:val="single" w:sz="4" w:space="1" w:color="auto"/>
        </w:pBdr>
        <w:ind w:left="5670"/>
        <w:rPr>
          <w:sz w:val="2"/>
          <w:szCs w:val="2"/>
        </w:rPr>
      </w:pPr>
    </w:p>
    <w:p w:rsidR="00716F92" w:rsidRDefault="00716F92" w:rsidP="00716F92">
      <w:pPr>
        <w:ind w:left="5670"/>
        <w:rPr>
          <w:sz w:val="24"/>
          <w:szCs w:val="24"/>
        </w:rPr>
      </w:pPr>
    </w:p>
    <w:p w:rsidR="00716F92" w:rsidRPr="00F71662" w:rsidRDefault="00716F92" w:rsidP="00716F92">
      <w:pPr>
        <w:pBdr>
          <w:top w:val="single" w:sz="4" w:space="1" w:color="auto"/>
        </w:pBdr>
        <w:spacing w:after="720"/>
        <w:ind w:left="5670"/>
        <w:rPr>
          <w:sz w:val="2"/>
          <w:szCs w:val="2"/>
        </w:rPr>
      </w:pPr>
    </w:p>
    <w:p w:rsidR="00716F92" w:rsidRPr="006811C2" w:rsidRDefault="00716F92" w:rsidP="00716F92">
      <w:pPr>
        <w:spacing w:after="480"/>
        <w:jc w:val="center"/>
        <w:rPr>
          <w:b/>
          <w:sz w:val="26"/>
          <w:szCs w:val="26"/>
        </w:rPr>
      </w:pPr>
      <w:r w:rsidRPr="006811C2">
        <w:rPr>
          <w:b/>
          <w:sz w:val="26"/>
          <w:szCs w:val="26"/>
        </w:rPr>
        <w:t xml:space="preserve">Уведомление </w:t>
      </w:r>
      <w:r w:rsidRPr="00BE735D">
        <w:rPr>
          <w:b/>
          <w:sz w:val="26"/>
          <w:szCs w:val="26"/>
        </w:rPr>
        <w:t xml:space="preserve">о несоответствии </w:t>
      </w:r>
      <w:proofErr w:type="gramStart"/>
      <w:r w:rsidRPr="00BE735D">
        <w:rPr>
          <w:b/>
          <w:sz w:val="26"/>
          <w:szCs w:val="26"/>
        </w:rPr>
        <w:t>построенных</w:t>
      </w:r>
      <w:proofErr w:type="gramEnd"/>
      <w:r w:rsidRPr="00BE735D">
        <w:rPr>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716F92" w:rsidTr="0090799F">
        <w:tc>
          <w:tcPr>
            <w:tcW w:w="198" w:type="dxa"/>
            <w:tcBorders>
              <w:top w:val="nil"/>
              <w:left w:val="nil"/>
              <w:bottom w:val="nil"/>
              <w:right w:val="nil"/>
            </w:tcBorders>
            <w:vAlign w:val="bottom"/>
          </w:tcPr>
          <w:p w:rsidR="00716F92" w:rsidRDefault="00716F92" w:rsidP="0090799F">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716F92" w:rsidRDefault="00716F92" w:rsidP="0090799F">
            <w:pPr>
              <w:jc w:val="center"/>
              <w:rPr>
                <w:sz w:val="24"/>
                <w:szCs w:val="24"/>
              </w:rPr>
            </w:pPr>
          </w:p>
        </w:tc>
        <w:tc>
          <w:tcPr>
            <w:tcW w:w="255" w:type="dxa"/>
            <w:tcBorders>
              <w:top w:val="nil"/>
              <w:left w:val="nil"/>
              <w:bottom w:val="nil"/>
              <w:right w:val="nil"/>
            </w:tcBorders>
            <w:vAlign w:val="bottom"/>
          </w:tcPr>
          <w:p w:rsidR="00716F92" w:rsidRDefault="00716F92" w:rsidP="0090799F">
            <w:pPr>
              <w:rPr>
                <w:sz w:val="24"/>
                <w:szCs w:val="24"/>
              </w:rPr>
            </w:pPr>
            <w:r>
              <w:rPr>
                <w:sz w:val="24"/>
                <w:szCs w:val="24"/>
              </w:rPr>
              <w:t>»</w:t>
            </w:r>
          </w:p>
        </w:tc>
        <w:tc>
          <w:tcPr>
            <w:tcW w:w="1418" w:type="dxa"/>
            <w:tcBorders>
              <w:top w:val="nil"/>
              <w:left w:val="nil"/>
              <w:bottom w:val="single" w:sz="4" w:space="0" w:color="auto"/>
              <w:right w:val="nil"/>
            </w:tcBorders>
            <w:vAlign w:val="bottom"/>
          </w:tcPr>
          <w:p w:rsidR="00716F92" w:rsidRDefault="00716F92" w:rsidP="0090799F">
            <w:pPr>
              <w:jc w:val="center"/>
              <w:rPr>
                <w:sz w:val="24"/>
                <w:szCs w:val="24"/>
              </w:rPr>
            </w:pPr>
          </w:p>
        </w:tc>
        <w:tc>
          <w:tcPr>
            <w:tcW w:w="369" w:type="dxa"/>
            <w:tcBorders>
              <w:top w:val="nil"/>
              <w:left w:val="nil"/>
              <w:bottom w:val="nil"/>
              <w:right w:val="nil"/>
            </w:tcBorders>
            <w:vAlign w:val="bottom"/>
          </w:tcPr>
          <w:p w:rsidR="00716F92" w:rsidRDefault="00716F92" w:rsidP="0090799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716F92" w:rsidRDefault="00716F92" w:rsidP="0090799F">
            <w:pPr>
              <w:rPr>
                <w:sz w:val="24"/>
                <w:szCs w:val="24"/>
              </w:rPr>
            </w:pPr>
          </w:p>
        </w:tc>
        <w:tc>
          <w:tcPr>
            <w:tcW w:w="454" w:type="dxa"/>
            <w:tcBorders>
              <w:top w:val="nil"/>
              <w:left w:val="nil"/>
              <w:bottom w:val="nil"/>
              <w:right w:val="nil"/>
            </w:tcBorders>
            <w:vAlign w:val="bottom"/>
          </w:tcPr>
          <w:p w:rsidR="00716F92" w:rsidRDefault="00716F92" w:rsidP="0090799F">
            <w:pPr>
              <w:ind w:left="57"/>
              <w:rPr>
                <w:sz w:val="24"/>
                <w:szCs w:val="24"/>
              </w:rPr>
            </w:pPr>
            <w:proofErr w:type="gramStart"/>
            <w:r>
              <w:rPr>
                <w:sz w:val="24"/>
                <w:szCs w:val="24"/>
              </w:rPr>
              <w:t>г</w:t>
            </w:r>
            <w:proofErr w:type="gramEnd"/>
            <w:r>
              <w:rPr>
                <w:sz w:val="24"/>
                <w:szCs w:val="24"/>
              </w:rPr>
              <w:t>.</w:t>
            </w:r>
          </w:p>
        </w:tc>
        <w:tc>
          <w:tcPr>
            <w:tcW w:w="4763" w:type="dxa"/>
            <w:tcBorders>
              <w:top w:val="nil"/>
              <w:left w:val="nil"/>
              <w:bottom w:val="nil"/>
              <w:right w:val="nil"/>
            </w:tcBorders>
            <w:vAlign w:val="bottom"/>
          </w:tcPr>
          <w:p w:rsidR="00716F92" w:rsidRDefault="00716F92" w:rsidP="0090799F">
            <w:pPr>
              <w:ind w:right="85"/>
              <w:jc w:val="right"/>
              <w:rPr>
                <w:sz w:val="24"/>
                <w:szCs w:val="24"/>
              </w:rPr>
            </w:pPr>
            <w:r>
              <w:rPr>
                <w:sz w:val="24"/>
                <w:szCs w:val="24"/>
              </w:rPr>
              <w:t>№</w:t>
            </w:r>
          </w:p>
        </w:tc>
        <w:tc>
          <w:tcPr>
            <w:tcW w:w="1701" w:type="dxa"/>
            <w:tcBorders>
              <w:top w:val="nil"/>
              <w:left w:val="nil"/>
              <w:bottom w:val="single" w:sz="4" w:space="0" w:color="auto"/>
              <w:right w:val="nil"/>
            </w:tcBorders>
            <w:vAlign w:val="bottom"/>
          </w:tcPr>
          <w:p w:rsidR="00716F92" w:rsidRDefault="00716F92" w:rsidP="0090799F">
            <w:pPr>
              <w:jc w:val="center"/>
              <w:rPr>
                <w:sz w:val="24"/>
                <w:szCs w:val="24"/>
              </w:rPr>
            </w:pPr>
          </w:p>
        </w:tc>
      </w:tr>
    </w:tbl>
    <w:p w:rsidR="00716F92" w:rsidRPr="006635F4" w:rsidRDefault="00716F92" w:rsidP="00716F92">
      <w:pPr>
        <w:spacing w:before="360" w:after="240"/>
        <w:ind w:firstLine="567"/>
        <w:jc w:val="both"/>
        <w:rPr>
          <w:sz w:val="24"/>
          <w:szCs w:val="24"/>
        </w:rPr>
      </w:pPr>
      <w:r w:rsidRPr="00EA604E">
        <w:rPr>
          <w:b/>
          <w:sz w:val="24"/>
          <w:szCs w:val="24"/>
        </w:rPr>
        <w:t>По результатам рассмотрения</w:t>
      </w:r>
      <w:r w:rsidRPr="006635F4">
        <w:rPr>
          <w:sz w:val="24"/>
          <w:szCs w:val="24"/>
        </w:rPr>
        <w:t xml:space="preserve"> уведомления об окончании строительства 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 индивидуального жилищного строительства или садового</w:t>
      </w:r>
      <w:r>
        <w:rPr>
          <w:sz w:val="24"/>
          <w:szCs w:val="24"/>
        </w:rPr>
        <w:t xml:space="preserve"> </w:t>
      </w:r>
      <w:r w:rsidRPr="006635F4">
        <w:rPr>
          <w:sz w:val="24"/>
          <w:szCs w:val="24"/>
        </w:rPr>
        <w:t xml:space="preserve">дома </w:t>
      </w:r>
      <w:r>
        <w:rPr>
          <w:sz w:val="24"/>
          <w:szCs w:val="24"/>
        </w:rPr>
        <w:br/>
      </w:r>
      <w:r w:rsidRPr="006635F4">
        <w:rPr>
          <w:sz w:val="24"/>
          <w:szCs w:val="24"/>
        </w:rPr>
        <w:t xml:space="preserve">(далее </w:t>
      </w:r>
      <w:r>
        <w:rPr>
          <w:sz w:val="24"/>
          <w:szCs w:val="24"/>
        </w:rPr>
        <w:t>–</w:t>
      </w:r>
      <w:r w:rsidRPr="006635F4">
        <w:rPr>
          <w:sz w:val="24"/>
          <w:szCs w:val="24"/>
        </w:rPr>
        <w:t xml:space="preserve"> уведомление),</w:t>
      </w:r>
    </w:p>
    <w:tbl>
      <w:tblPr>
        <w:tblW w:w="9980" w:type="dxa"/>
        <w:tblLayout w:type="fixed"/>
        <w:tblCellMar>
          <w:left w:w="28" w:type="dxa"/>
          <w:right w:w="28" w:type="dxa"/>
        </w:tblCellMar>
        <w:tblLook w:val="0000"/>
      </w:tblPr>
      <w:tblGrid>
        <w:gridCol w:w="4820"/>
        <w:gridCol w:w="5160"/>
      </w:tblGrid>
      <w:tr w:rsidR="00716F92" w:rsidTr="0090799F">
        <w:tc>
          <w:tcPr>
            <w:tcW w:w="4820" w:type="dxa"/>
            <w:tcBorders>
              <w:top w:val="nil"/>
              <w:left w:val="nil"/>
              <w:bottom w:val="nil"/>
              <w:right w:val="nil"/>
            </w:tcBorders>
            <w:vAlign w:val="bottom"/>
          </w:tcPr>
          <w:p w:rsidR="00716F92" w:rsidRPr="006635F4" w:rsidRDefault="00716F92" w:rsidP="0090799F">
            <w:pPr>
              <w:rPr>
                <w:sz w:val="24"/>
                <w:szCs w:val="24"/>
              </w:rPr>
            </w:pPr>
            <w:r w:rsidRPr="006635F4">
              <w:rPr>
                <w:sz w:val="24"/>
                <w:szCs w:val="24"/>
              </w:rPr>
              <w:t>направленного</w:t>
            </w:r>
          </w:p>
          <w:p w:rsidR="00716F92" w:rsidRPr="00EB5D09" w:rsidRDefault="00716F92" w:rsidP="0090799F">
            <w:r w:rsidRPr="00EB5D09">
              <w:t>(дата направления уведомления)</w:t>
            </w:r>
          </w:p>
        </w:tc>
        <w:tc>
          <w:tcPr>
            <w:tcW w:w="5160" w:type="dxa"/>
            <w:tcBorders>
              <w:top w:val="nil"/>
              <w:left w:val="nil"/>
              <w:bottom w:val="single" w:sz="4" w:space="0" w:color="auto"/>
              <w:right w:val="nil"/>
            </w:tcBorders>
            <w:vAlign w:val="bottom"/>
          </w:tcPr>
          <w:p w:rsidR="00716F92" w:rsidRDefault="00716F92" w:rsidP="0090799F">
            <w:pPr>
              <w:jc w:val="center"/>
              <w:rPr>
                <w:sz w:val="24"/>
                <w:szCs w:val="24"/>
              </w:rPr>
            </w:pPr>
          </w:p>
        </w:tc>
      </w:tr>
      <w:tr w:rsidR="00716F92" w:rsidTr="0090799F">
        <w:tc>
          <w:tcPr>
            <w:tcW w:w="4820" w:type="dxa"/>
            <w:tcBorders>
              <w:top w:val="nil"/>
              <w:left w:val="nil"/>
              <w:bottom w:val="nil"/>
              <w:right w:val="nil"/>
            </w:tcBorders>
            <w:vAlign w:val="bottom"/>
          </w:tcPr>
          <w:p w:rsidR="00716F92" w:rsidRPr="006635F4" w:rsidRDefault="00716F92" w:rsidP="0090799F">
            <w:pPr>
              <w:spacing w:before="80"/>
              <w:rPr>
                <w:sz w:val="24"/>
                <w:szCs w:val="24"/>
              </w:rPr>
            </w:pPr>
            <w:r w:rsidRPr="006635F4">
              <w:rPr>
                <w:sz w:val="24"/>
                <w:szCs w:val="24"/>
              </w:rPr>
              <w:t>зарегистрированного</w:t>
            </w:r>
          </w:p>
          <w:p w:rsidR="00716F92" w:rsidRDefault="00716F92" w:rsidP="0090799F">
            <w:pPr>
              <w:rPr>
                <w:sz w:val="24"/>
                <w:szCs w:val="24"/>
              </w:rPr>
            </w:pPr>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716F92" w:rsidRDefault="00716F92" w:rsidP="0090799F">
            <w:pPr>
              <w:jc w:val="center"/>
              <w:rPr>
                <w:sz w:val="24"/>
                <w:szCs w:val="24"/>
              </w:rPr>
            </w:pPr>
          </w:p>
        </w:tc>
      </w:tr>
    </w:tbl>
    <w:p w:rsidR="00716F92" w:rsidRPr="006635F4" w:rsidRDefault="00716F92" w:rsidP="00716F92">
      <w:pPr>
        <w:spacing w:before="360"/>
        <w:jc w:val="both"/>
        <w:rPr>
          <w:sz w:val="24"/>
          <w:szCs w:val="24"/>
        </w:rPr>
      </w:pPr>
      <w:r w:rsidRPr="005A1C89">
        <w:rPr>
          <w:b/>
          <w:sz w:val="24"/>
          <w:szCs w:val="24"/>
        </w:rPr>
        <w:lastRenderedPageBreak/>
        <w:t>уведомляе</w:t>
      </w:r>
      <w:r>
        <w:rPr>
          <w:b/>
          <w:sz w:val="24"/>
          <w:szCs w:val="24"/>
        </w:rPr>
        <w:t>м</w:t>
      </w:r>
      <w:r w:rsidRPr="005A1C89">
        <w:rPr>
          <w:b/>
          <w:sz w:val="24"/>
          <w:szCs w:val="24"/>
        </w:rPr>
        <w:t xml:space="preserve"> о </w:t>
      </w:r>
      <w:r>
        <w:rPr>
          <w:b/>
          <w:sz w:val="24"/>
          <w:szCs w:val="24"/>
        </w:rPr>
        <w:t>не</w:t>
      </w:r>
      <w:r w:rsidRPr="005A1C89">
        <w:rPr>
          <w:b/>
          <w:sz w:val="24"/>
          <w:szCs w:val="24"/>
        </w:rPr>
        <w:t>соответствии</w:t>
      </w:r>
      <w:r>
        <w:rPr>
          <w:sz w:val="24"/>
          <w:szCs w:val="24"/>
        </w:rPr>
        <w:t xml:space="preserve">  </w:t>
      </w:r>
    </w:p>
    <w:p w:rsidR="00716F92" w:rsidRPr="00C75C3D" w:rsidRDefault="00716F92" w:rsidP="00716F92">
      <w:pPr>
        <w:pBdr>
          <w:top w:val="single" w:sz="4" w:space="1" w:color="auto"/>
        </w:pBdr>
        <w:ind w:left="3346"/>
        <w:jc w:val="center"/>
        <w:rPr>
          <w:sz w:val="24"/>
          <w:szCs w:val="24"/>
        </w:rPr>
      </w:pPr>
      <w:r w:rsidRPr="00C75C3D">
        <w:rPr>
          <w:sz w:val="24"/>
          <w:szCs w:val="24"/>
        </w:rPr>
        <w:t>(построенного или реконструированного)</w:t>
      </w:r>
    </w:p>
    <w:p w:rsidR="00716F92" w:rsidRPr="00C75C3D" w:rsidRDefault="00716F92" w:rsidP="00716F92">
      <w:pPr>
        <w:tabs>
          <w:tab w:val="right" w:pos="9923"/>
        </w:tabs>
        <w:rPr>
          <w:sz w:val="24"/>
          <w:szCs w:val="24"/>
        </w:rPr>
      </w:pPr>
      <w:r w:rsidRPr="00C75C3D">
        <w:rPr>
          <w:sz w:val="24"/>
          <w:szCs w:val="24"/>
        </w:rPr>
        <w:tab/>
        <w:t>,</w:t>
      </w:r>
    </w:p>
    <w:p w:rsidR="00716F92" w:rsidRPr="00C75C3D" w:rsidRDefault="00716F92" w:rsidP="00716F92">
      <w:pPr>
        <w:pBdr>
          <w:top w:val="single" w:sz="4" w:space="1" w:color="auto"/>
        </w:pBdr>
        <w:ind w:right="113"/>
        <w:jc w:val="center"/>
        <w:rPr>
          <w:sz w:val="24"/>
          <w:szCs w:val="24"/>
        </w:rPr>
      </w:pPr>
      <w:r w:rsidRPr="00C75C3D">
        <w:rPr>
          <w:sz w:val="24"/>
          <w:szCs w:val="24"/>
        </w:rPr>
        <w:t>(объекта индивидуального жилищного строительства или садового дома)</w:t>
      </w:r>
    </w:p>
    <w:p w:rsidR="00716F92" w:rsidRPr="00C75C3D" w:rsidRDefault="00716F92" w:rsidP="00716F92">
      <w:pPr>
        <w:jc w:val="both"/>
        <w:rPr>
          <w:sz w:val="24"/>
          <w:szCs w:val="24"/>
        </w:rPr>
      </w:pPr>
      <w:proofErr w:type="gramStart"/>
      <w:r w:rsidRPr="00C75C3D">
        <w:rPr>
          <w:sz w:val="24"/>
          <w:szCs w:val="24"/>
        </w:rPr>
        <w:t>указанного</w:t>
      </w:r>
      <w:proofErr w:type="gramEnd"/>
      <w:r w:rsidRPr="00C75C3D">
        <w:rPr>
          <w:sz w:val="24"/>
          <w:szCs w:val="24"/>
        </w:rPr>
        <w:t xml:space="preserve"> в уведомлении и расположенного на земельном участке</w:t>
      </w:r>
      <w:r w:rsidRPr="00C75C3D">
        <w:rPr>
          <w:sz w:val="24"/>
          <w:szCs w:val="24"/>
        </w:rPr>
        <w:br/>
      </w:r>
    </w:p>
    <w:p w:rsidR="00716F92" w:rsidRPr="00C75C3D" w:rsidRDefault="00716F92" w:rsidP="00716F92">
      <w:pPr>
        <w:pBdr>
          <w:top w:val="single" w:sz="4" w:space="1" w:color="auto"/>
        </w:pBdr>
        <w:rPr>
          <w:sz w:val="24"/>
          <w:szCs w:val="24"/>
        </w:rPr>
      </w:pPr>
    </w:p>
    <w:p w:rsidR="00716F92" w:rsidRPr="00C75C3D" w:rsidRDefault="00716F92" w:rsidP="00716F92">
      <w:pPr>
        <w:rPr>
          <w:sz w:val="24"/>
          <w:szCs w:val="24"/>
        </w:rPr>
      </w:pPr>
    </w:p>
    <w:p w:rsidR="00716F92" w:rsidRPr="00C75C3D" w:rsidRDefault="00716F92" w:rsidP="00716F92">
      <w:pPr>
        <w:pBdr>
          <w:top w:val="single" w:sz="4" w:space="1" w:color="auto"/>
        </w:pBdr>
        <w:jc w:val="center"/>
        <w:rPr>
          <w:sz w:val="24"/>
          <w:szCs w:val="24"/>
        </w:rPr>
      </w:pPr>
      <w:r w:rsidRPr="00C75C3D">
        <w:rPr>
          <w:sz w:val="24"/>
          <w:szCs w:val="24"/>
        </w:rPr>
        <w:t>(кадастровый номер земельного участка (при наличии), адрес или описание местоположения земельного участка)</w:t>
      </w:r>
    </w:p>
    <w:p w:rsidR="00716F92" w:rsidRPr="00C75C3D" w:rsidRDefault="00716F92" w:rsidP="00716F92">
      <w:pPr>
        <w:spacing w:after="240"/>
        <w:jc w:val="both"/>
        <w:rPr>
          <w:sz w:val="24"/>
          <w:szCs w:val="24"/>
        </w:rPr>
      </w:pPr>
      <w:r w:rsidRPr="00C75C3D">
        <w:rPr>
          <w:sz w:val="24"/>
          <w:szCs w:val="24"/>
        </w:rPr>
        <w:t>требованиям законодательства о градостроительной деятельности по следующим</w:t>
      </w:r>
      <w:r w:rsidRPr="00C75C3D">
        <w:rPr>
          <w:sz w:val="24"/>
          <w:szCs w:val="24"/>
        </w:rPr>
        <w:br/>
        <w:t>основаниям:</w:t>
      </w:r>
    </w:p>
    <w:p w:rsidR="00716F92" w:rsidRPr="00C75C3D" w:rsidRDefault="00716F92" w:rsidP="00716F92">
      <w:pPr>
        <w:keepNext/>
        <w:rPr>
          <w:sz w:val="24"/>
          <w:szCs w:val="24"/>
        </w:rPr>
      </w:pPr>
      <w:r w:rsidRPr="00C75C3D">
        <w:rPr>
          <w:sz w:val="24"/>
          <w:szCs w:val="24"/>
        </w:rPr>
        <w:t xml:space="preserve">1. </w:t>
      </w:r>
    </w:p>
    <w:p w:rsidR="00716F92" w:rsidRPr="00C75C3D" w:rsidRDefault="00716F92" w:rsidP="00716F92">
      <w:pPr>
        <w:keepNext/>
        <w:pBdr>
          <w:top w:val="single" w:sz="4" w:space="1" w:color="auto"/>
        </w:pBdr>
        <w:rPr>
          <w:sz w:val="24"/>
          <w:szCs w:val="24"/>
        </w:rPr>
      </w:pPr>
    </w:p>
    <w:p w:rsidR="00716F92" w:rsidRPr="00C75C3D" w:rsidRDefault="00716F92" w:rsidP="00716F92">
      <w:pPr>
        <w:keepNext/>
        <w:rPr>
          <w:sz w:val="24"/>
          <w:szCs w:val="24"/>
        </w:rPr>
      </w:pPr>
    </w:p>
    <w:p w:rsidR="00716F92" w:rsidRPr="00C75C3D" w:rsidRDefault="00716F92" w:rsidP="00716F92">
      <w:pPr>
        <w:pBdr>
          <w:top w:val="single" w:sz="4" w:space="1" w:color="auto"/>
        </w:pBdr>
        <w:spacing w:after="240"/>
        <w:jc w:val="both"/>
        <w:rPr>
          <w:sz w:val="24"/>
          <w:szCs w:val="24"/>
        </w:rPr>
      </w:pPr>
      <w:proofErr w:type="gramStart"/>
      <w:r w:rsidRPr="00C75C3D">
        <w:rPr>
          <w:sz w:val="24"/>
          <w:szCs w:val="24"/>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C75C3D">
        <w:rPr>
          <w:sz w:val="24"/>
          <w:szCs w:val="24"/>
        </w:rPr>
        <w:t xml:space="preserve"> </w:t>
      </w:r>
      <w:proofErr w:type="gramStart"/>
      <w:r w:rsidRPr="00C75C3D">
        <w:rPr>
          <w:sz w:val="24"/>
          <w:szCs w:val="24"/>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716F92" w:rsidRPr="00C75C3D" w:rsidRDefault="00716F92" w:rsidP="00716F92">
      <w:pPr>
        <w:rPr>
          <w:sz w:val="24"/>
          <w:szCs w:val="24"/>
        </w:rPr>
      </w:pPr>
      <w:r w:rsidRPr="00C75C3D">
        <w:rPr>
          <w:sz w:val="24"/>
          <w:szCs w:val="24"/>
        </w:rPr>
        <w:t xml:space="preserve">2. </w:t>
      </w:r>
    </w:p>
    <w:p w:rsidR="00716F92" w:rsidRPr="00C75C3D" w:rsidRDefault="00716F92" w:rsidP="00716F92">
      <w:pPr>
        <w:pBdr>
          <w:top w:val="single" w:sz="4" w:space="1" w:color="auto"/>
        </w:pBdr>
        <w:rPr>
          <w:sz w:val="24"/>
          <w:szCs w:val="24"/>
        </w:rPr>
      </w:pPr>
    </w:p>
    <w:p w:rsidR="00716F92" w:rsidRPr="00C75C3D" w:rsidRDefault="00716F92" w:rsidP="00716F92">
      <w:pPr>
        <w:rPr>
          <w:sz w:val="24"/>
          <w:szCs w:val="24"/>
        </w:rPr>
      </w:pPr>
    </w:p>
    <w:p w:rsidR="00716F92" w:rsidRPr="00C75C3D" w:rsidRDefault="00716F92" w:rsidP="00716F92">
      <w:pPr>
        <w:pBdr>
          <w:top w:val="single" w:sz="4" w:space="1" w:color="auto"/>
        </w:pBdr>
        <w:spacing w:after="240"/>
        <w:jc w:val="both"/>
        <w:rPr>
          <w:sz w:val="24"/>
          <w:szCs w:val="24"/>
        </w:rPr>
      </w:pPr>
      <w:proofErr w:type="gramStart"/>
      <w:r w:rsidRPr="00C75C3D">
        <w:rPr>
          <w:sz w:val="24"/>
          <w:szCs w:val="24"/>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C75C3D">
        <w:rPr>
          <w:sz w:val="24"/>
          <w:szCs w:val="24"/>
        </w:rPr>
        <w:t xml:space="preserve"> </w:t>
      </w:r>
      <w:proofErr w:type="gramStart"/>
      <w:r w:rsidRPr="00C75C3D">
        <w:rPr>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C75C3D">
        <w:rPr>
          <w:sz w:val="24"/>
          <w:szCs w:val="24"/>
        </w:rPr>
        <w:t xml:space="preserve"> </w:t>
      </w:r>
      <w:proofErr w:type="gramStart"/>
      <w:r w:rsidRPr="00C75C3D">
        <w:rPr>
          <w:sz w:val="24"/>
          <w:szCs w:val="24"/>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716F92" w:rsidRPr="00C75C3D" w:rsidRDefault="00716F92" w:rsidP="00716F92">
      <w:pPr>
        <w:rPr>
          <w:sz w:val="24"/>
          <w:szCs w:val="24"/>
        </w:rPr>
      </w:pPr>
      <w:r w:rsidRPr="00C75C3D">
        <w:rPr>
          <w:sz w:val="24"/>
          <w:szCs w:val="24"/>
        </w:rPr>
        <w:t xml:space="preserve">3. </w:t>
      </w:r>
    </w:p>
    <w:p w:rsidR="00716F92" w:rsidRPr="00C75C3D" w:rsidRDefault="00716F92" w:rsidP="00716F92">
      <w:pPr>
        <w:pBdr>
          <w:top w:val="single" w:sz="4" w:space="1" w:color="auto"/>
        </w:pBdr>
        <w:rPr>
          <w:sz w:val="24"/>
          <w:szCs w:val="24"/>
        </w:rPr>
      </w:pPr>
    </w:p>
    <w:p w:rsidR="00716F92" w:rsidRPr="00C75C3D" w:rsidRDefault="00716F92" w:rsidP="00716F92">
      <w:pPr>
        <w:rPr>
          <w:sz w:val="24"/>
          <w:szCs w:val="24"/>
        </w:rPr>
      </w:pPr>
    </w:p>
    <w:p w:rsidR="00716F92" w:rsidRPr="00C75C3D" w:rsidRDefault="00716F92" w:rsidP="00716F92">
      <w:pPr>
        <w:pBdr>
          <w:top w:val="single" w:sz="4" w:space="1" w:color="auto"/>
        </w:pBdr>
        <w:spacing w:after="240"/>
        <w:jc w:val="both"/>
        <w:rPr>
          <w:sz w:val="24"/>
          <w:szCs w:val="24"/>
        </w:rPr>
      </w:pPr>
      <w:r w:rsidRPr="00C75C3D">
        <w:rPr>
          <w:sz w:val="24"/>
          <w:szCs w:val="24"/>
        </w:rPr>
        <w:t xml:space="preserve">(сведения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w:t>
      </w:r>
      <w:r w:rsidRPr="00C75C3D">
        <w:rPr>
          <w:sz w:val="24"/>
          <w:szCs w:val="24"/>
        </w:rPr>
        <w:lastRenderedPageBreak/>
        <w:t>использования объекта индивидуального жилищного строительства или садового дома, указанному в уведомлении о планируемом строительстве)</w:t>
      </w:r>
    </w:p>
    <w:p w:rsidR="00716F92" w:rsidRPr="00C75C3D" w:rsidRDefault="00716F92" w:rsidP="00716F92">
      <w:pPr>
        <w:rPr>
          <w:sz w:val="24"/>
          <w:szCs w:val="24"/>
        </w:rPr>
      </w:pPr>
      <w:r w:rsidRPr="00C75C3D">
        <w:rPr>
          <w:sz w:val="24"/>
          <w:szCs w:val="24"/>
        </w:rPr>
        <w:t xml:space="preserve">4. </w:t>
      </w:r>
    </w:p>
    <w:p w:rsidR="00716F92" w:rsidRPr="00C75C3D" w:rsidRDefault="00716F92" w:rsidP="00716F92">
      <w:pPr>
        <w:pBdr>
          <w:top w:val="single" w:sz="4" w:space="1" w:color="auto"/>
        </w:pBdr>
        <w:rPr>
          <w:sz w:val="24"/>
          <w:szCs w:val="24"/>
        </w:rPr>
      </w:pPr>
    </w:p>
    <w:p w:rsidR="00716F92" w:rsidRPr="00C75C3D" w:rsidRDefault="00716F92" w:rsidP="00716F92">
      <w:pPr>
        <w:rPr>
          <w:sz w:val="24"/>
          <w:szCs w:val="24"/>
        </w:rPr>
      </w:pPr>
    </w:p>
    <w:p w:rsidR="00716F92" w:rsidRPr="00C75C3D" w:rsidRDefault="00716F92" w:rsidP="00716F92">
      <w:pPr>
        <w:pBdr>
          <w:top w:val="single" w:sz="4" w:space="1" w:color="auto"/>
        </w:pBdr>
        <w:spacing w:after="360"/>
        <w:jc w:val="both"/>
        <w:rPr>
          <w:sz w:val="24"/>
          <w:szCs w:val="24"/>
        </w:rPr>
      </w:pPr>
      <w:proofErr w:type="gramStart"/>
      <w:r w:rsidRPr="00C75C3D">
        <w:rPr>
          <w:sz w:val="24"/>
          <w:szCs w:val="24"/>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C75C3D">
        <w:rPr>
          <w:sz w:val="24"/>
          <w:szCs w:val="24"/>
        </w:rPr>
        <w:t xml:space="preserve"> капитального строительства не </w:t>
      </w:r>
      <w:proofErr w:type="gramStart"/>
      <w:r w:rsidRPr="00C75C3D">
        <w:rPr>
          <w:sz w:val="24"/>
          <w:szCs w:val="24"/>
        </w:rPr>
        <w:t>введен</w:t>
      </w:r>
      <w:proofErr w:type="gramEnd"/>
      <w:r w:rsidRPr="00C75C3D">
        <w:rPr>
          <w:sz w:val="24"/>
          <w:szCs w:val="24"/>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716F92" w:rsidRPr="00C75C3D" w:rsidTr="0090799F">
        <w:trPr>
          <w:cantSplit/>
        </w:trPr>
        <w:tc>
          <w:tcPr>
            <w:tcW w:w="4649" w:type="dxa"/>
            <w:tcBorders>
              <w:top w:val="nil"/>
              <w:left w:val="nil"/>
              <w:bottom w:val="single" w:sz="4" w:space="0" w:color="auto"/>
              <w:right w:val="nil"/>
            </w:tcBorders>
            <w:vAlign w:val="bottom"/>
          </w:tcPr>
          <w:p w:rsidR="00716F92" w:rsidRPr="00C75C3D" w:rsidRDefault="00716F92" w:rsidP="0090799F">
            <w:pPr>
              <w:jc w:val="center"/>
              <w:rPr>
                <w:sz w:val="24"/>
                <w:szCs w:val="24"/>
              </w:rPr>
            </w:pPr>
          </w:p>
        </w:tc>
        <w:tc>
          <w:tcPr>
            <w:tcW w:w="397" w:type="dxa"/>
            <w:tcBorders>
              <w:top w:val="nil"/>
              <w:left w:val="nil"/>
              <w:bottom w:val="nil"/>
              <w:right w:val="nil"/>
            </w:tcBorders>
            <w:vAlign w:val="bottom"/>
          </w:tcPr>
          <w:p w:rsidR="00716F92" w:rsidRPr="00C75C3D" w:rsidRDefault="00716F92" w:rsidP="0090799F">
            <w:pPr>
              <w:rPr>
                <w:sz w:val="24"/>
                <w:szCs w:val="24"/>
              </w:rPr>
            </w:pPr>
          </w:p>
        </w:tc>
        <w:tc>
          <w:tcPr>
            <w:tcW w:w="1814" w:type="dxa"/>
            <w:tcBorders>
              <w:top w:val="nil"/>
              <w:left w:val="nil"/>
              <w:bottom w:val="single" w:sz="4" w:space="0" w:color="auto"/>
              <w:right w:val="nil"/>
            </w:tcBorders>
            <w:vAlign w:val="bottom"/>
          </w:tcPr>
          <w:p w:rsidR="00716F92" w:rsidRPr="00C75C3D" w:rsidRDefault="00716F92" w:rsidP="0090799F">
            <w:pPr>
              <w:jc w:val="center"/>
              <w:rPr>
                <w:sz w:val="24"/>
                <w:szCs w:val="24"/>
              </w:rPr>
            </w:pPr>
          </w:p>
        </w:tc>
        <w:tc>
          <w:tcPr>
            <w:tcW w:w="397" w:type="dxa"/>
            <w:tcBorders>
              <w:top w:val="nil"/>
              <w:left w:val="nil"/>
              <w:bottom w:val="nil"/>
              <w:right w:val="nil"/>
            </w:tcBorders>
            <w:vAlign w:val="bottom"/>
          </w:tcPr>
          <w:p w:rsidR="00716F92" w:rsidRPr="00C75C3D" w:rsidRDefault="00716F92" w:rsidP="0090799F">
            <w:pPr>
              <w:jc w:val="center"/>
              <w:rPr>
                <w:sz w:val="24"/>
                <w:szCs w:val="24"/>
              </w:rPr>
            </w:pPr>
          </w:p>
        </w:tc>
        <w:tc>
          <w:tcPr>
            <w:tcW w:w="2722" w:type="dxa"/>
            <w:tcBorders>
              <w:top w:val="nil"/>
              <w:left w:val="nil"/>
              <w:bottom w:val="single" w:sz="4" w:space="0" w:color="auto"/>
              <w:right w:val="nil"/>
            </w:tcBorders>
            <w:vAlign w:val="bottom"/>
          </w:tcPr>
          <w:p w:rsidR="00716F92" w:rsidRPr="00C75C3D" w:rsidRDefault="00716F92" w:rsidP="0090799F">
            <w:pPr>
              <w:jc w:val="center"/>
              <w:rPr>
                <w:sz w:val="24"/>
                <w:szCs w:val="24"/>
              </w:rPr>
            </w:pPr>
          </w:p>
        </w:tc>
      </w:tr>
      <w:tr w:rsidR="00716F92" w:rsidRPr="00C75C3D" w:rsidTr="0090799F">
        <w:trPr>
          <w:cantSplit/>
        </w:trPr>
        <w:tc>
          <w:tcPr>
            <w:tcW w:w="4649" w:type="dxa"/>
            <w:tcBorders>
              <w:top w:val="nil"/>
              <w:left w:val="nil"/>
              <w:bottom w:val="nil"/>
              <w:right w:val="nil"/>
            </w:tcBorders>
          </w:tcPr>
          <w:p w:rsidR="00716F92" w:rsidRPr="00C75C3D" w:rsidRDefault="00716F92" w:rsidP="0090799F">
            <w:pPr>
              <w:jc w:val="center"/>
              <w:rPr>
                <w:spacing w:val="-2"/>
                <w:sz w:val="24"/>
                <w:szCs w:val="24"/>
              </w:rPr>
            </w:pPr>
            <w:r w:rsidRPr="00C75C3D">
              <w:rPr>
                <w:spacing w:val="-2"/>
                <w:sz w:val="24"/>
                <w:szCs w:val="24"/>
              </w:rPr>
              <w:t xml:space="preserve">(должность уполномоченного лица уполномоченного </w:t>
            </w:r>
            <w:r w:rsidRPr="00C75C3D">
              <w:rPr>
                <w:sz w:val="24"/>
                <w:szCs w:val="24"/>
              </w:rPr>
              <w:t xml:space="preserve">на выдачу разрешений на строительство федерального органа исполнительной власти, </w:t>
            </w:r>
            <w:r w:rsidRPr="00C75C3D">
              <w:rPr>
                <w:sz w:val="24"/>
                <w:szCs w:val="24"/>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716F92" w:rsidRPr="00C75C3D" w:rsidRDefault="00716F92" w:rsidP="0090799F">
            <w:pPr>
              <w:rPr>
                <w:sz w:val="24"/>
                <w:szCs w:val="24"/>
              </w:rPr>
            </w:pPr>
          </w:p>
        </w:tc>
        <w:tc>
          <w:tcPr>
            <w:tcW w:w="1814" w:type="dxa"/>
            <w:tcBorders>
              <w:top w:val="nil"/>
              <w:left w:val="nil"/>
              <w:bottom w:val="nil"/>
              <w:right w:val="nil"/>
            </w:tcBorders>
          </w:tcPr>
          <w:p w:rsidR="00716F92" w:rsidRPr="00C75C3D" w:rsidRDefault="00716F92" w:rsidP="0090799F">
            <w:pPr>
              <w:jc w:val="center"/>
              <w:rPr>
                <w:sz w:val="24"/>
                <w:szCs w:val="24"/>
              </w:rPr>
            </w:pPr>
            <w:r w:rsidRPr="00C75C3D">
              <w:rPr>
                <w:sz w:val="24"/>
                <w:szCs w:val="24"/>
              </w:rPr>
              <w:t>(подпись)</w:t>
            </w:r>
          </w:p>
        </w:tc>
        <w:tc>
          <w:tcPr>
            <w:tcW w:w="397" w:type="dxa"/>
            <w:tcBorders>
              <w:top w:val="nil"/>
              <w:left w:val="nil"/>
              <w:bottom w:val="nil"/>
              <w:right w:val="nil"/>
            </w:tcBorders>
          </w:tcPr>
          <w:p w:rsidR="00716F92" w:rsidRPr="00C75C3D" w:rsidRDefault="00716F92" w:rsidP="0090799F">
            <w:pPr>
              <w:jc w:val="center"/>
              <w:rPr>
                <w:sz w:val="24"/>
                <w:szCs w:val="24"/>
              </w:rPr>
            </w:pPr>
          </w:p>
        </w:tc>
        <w:tc>
          <w:tcPr>
            <w:tcW w:w="2722" w:type="dxa"/>
            <w:tcBorders>
              <w:top w:val="nil"/>
              <w:left w:val="nil"/>
              <w:bottom w:val="nil"/>
              <w:right w:val="nil"/>
            </w:tcBorders>
          </w:tcPr>
          <w:p w:rsidR="00716F92" w:rsidRPr="00C75C3D" w:rsidRDefault="00716F92" w:rsidP="0090799F">
            <w:pPr>
              <w:jc w:val="center"/>
              <w:rPr>
                <w:sz w:val="24"/>
                <w:szCs w:val="24"/>
              </w:rPr>
            </w:pPr>
            <w:r w:rsidRPr="00C75C3D">
              <w:rPr>
                <w:sz w:val="24"/>
                <w:szCs w:val="24"/>
              </w:rPr>
              <w:t>(расшифровка подписи)</w:t>
            </w:r>
          </w:p>
        </w:tc>
      </w:tr>
    </w:tbl>
    <w:p w:rsidR="00716F92" w:rsidRPr="00C75C3D" w:rsidRDefault="00716F92" w:rsidP="00716F92">
      <w:pPr>
        <w:spacing w:before="240"/>
        <w:rPr>
          <w:sz w:val="24"/>
          <w:szCs w:val="24"/>
        </w:rPr>
      </w:pPr>
      <w:r w:rsidRPr="00C75C3D">
        <w:rPr>
          <w:sz w:val="24"/>
          <w:szCs w:val="24"/>
        </w:rPr>
        <w:t>М.П.</w:t>
      </w:r>
    </w:p>
    <w:p w:rsidR="00890256" w:rsidRPr="00C75C3D" w:rsidRDefault="00890256" w:rsidP="00DF6239">
      <w:pPr>
        <w:pStyle w:val="af1"/>
        <w:rPr>
          <w:b/>
        </w:rPr>
      </w:pPr>
    </w:p>
    <w:p w:rsidR="00890256" w:rsidRPr="00C75C3D" w:rsidRDefault="00890256" w:rsidP="00DF6239">
      <w:pPr>
        <w:pStyle w:val="af1"/>
        <w:rPr>
          <w:b/>
        </w:rPr>
      </w:pPr>
    </w:p>
    <w:p w:rsidR="00890256" w:rsidRPr="00C75C3D" w:rsidRDefault="00890256" w:rsidP="00DF6239">
      <w:pPr>
        <w:pStyle w:val="af1"/>
        <w:rPr>
          <w:b/>
        </w:rPr>
      </w:pPr>
    </w:p>
    <w:p w:rsidR="00890256" w:rsidRPr="00C75C3D" w:rsidRDefault="00890256" w:rsidP="00DF6239">
      <w:pPr>
        <w:pStyle w:val="af1"/>
        <w:rPr>
          <w:b/>
        </w:rPr>
      </w:pPr>
    </w:p>
    <w:p w:rsidR="00890256" w:rsidRDefault="00890256" w:rsidP="00DF6239">
      <w:pPr>
        <w:pStyle w:val="af1"/>
        <w:rPr>
          <w:b/>
        </w:rPr>
      </w:pPr>
    </w:p>
    <w:p w:rsidR="00890256" w:rsidRDefault="00890256" w:rsidP="00DF6239">
      <w:pPr>
        <w:pStyle w:val="af1"/>
        <w:rPr>
          <w:b/>
        </w:rPr>
      </w:pPr>
    </w:p>
    <w:p w:rsidR="00890256" w:rsidRDefault="00890256" w:rsidP="00DF6239">
      <w:pPr>
        <w:pStyle w:val="af1"/>
        <w:rPr>
          <w:b/>
        </w:rPr>
      </w:pPr>
    </w:p>
    <w:p w:rsidR="00C75C3D" w:rsidRDefault="00C75C3D" w:rsidP="00DF6239">
      <w:pPr>
        <w:pStyle w:val="af1"/>
        <w:rPr>
          <w:b/>
        </w:rPr>
      </w:pPr>
    </w:p>
    <w:p w:rsidR="00C75C3D" w:rsidRDefault="00C75C3D" w:rsidP="00DF6239">
      <w:pPr>
        <w:pStyle w:val="af1"/>
        <w:rPr>
          <w:b/>
        </w:rPr>
      </w:pPr>
    </w:p>
    <w:p w:rsidR="00C75C3D" w:rsidRDefault="00C75C3D" w:rsidP="00DF6239">
      <w:pPr>
        <w:pStyle w:val="af1"/>
        <w:rPr>
          <w:b/>
        </w:rPr>
      </w:pPr>
    </w:p>
    <w:p w:rsidR="00C75C3D" w:rsidRDefault="00C75C3D" w:rsidP="00DF6239">
      <w:pPr>
        <w:pStyle w:val="af1"/>
        <w:rPr>
          <w:b/>
        </w:rPr>
      </w:pPr>
    </w:p>
    <w:p w:rsidR="00C75C3D" w:rsidRDefault="00C75C3D" w:rsidP="00DF6239">
      <w:pPr>
        <w:pStyle w:val="af1"/>
        <w:rPr>
          <w:b/>
        </w:rPr>
      </w:pPr>
    </w:p>
    <w:p w:rsidR="00C75C3D" w:rsidRDefault="00C75C3D" w:rsidP="00DF6239">
      <w:pPr>
        <w:pStyle w:val="af1"/>
        <w:rPr>
          <w:b/>
        </w:rPr>
      </w:pPr>
    </w:p>
    <w:p w:rsidR="00C75C3D" w:rsidRDefault="00C75C3D" w:rsidP="00DF6239">
      <w:pPr>
        <w:pStyle w:val="af1"/>
        <w:rPr>
          <w:b/>
        </w:rPr>
      </w:pPr>
    </w:p>
    <w:p w:rsidR="00890256" w:rsidRDefault="00890256" w:rsidP="00DF6239">
      <w:pPr>
        <w:pStyle w:val="af1"/>
        <w:rPr>
          <w:b/>
        </w:rPr>
      </w:pPr>
    </w:p>
    <w:p w:rsidR="00890256" w:rsidRDefault="00890256" w:rsidP="00DF6239">
      <w:pPr>
        <w:pStyle w:val="af1"/>
        <w:rPr>
          <w:b/>
        </w:rPr>
      </w:pPr>
    </w:p>
    <w:p w:rsidR="006D4CC8" w:rsidRPr="00074EFB" w:rsidRDefault="00890256" w:rsidP="00890256">
      <w:pPr>
        <w:pStyle w:val="af1"/>
        <w:rPr>
          <w:b/>
        </w:rPr>
      </w:pPr>
      <w:r>
        <w:rPr>
          <w:b/>
        </w:rPr>
        <w:t xml:space="preserve">                                                      </w:t>
      </w:r>
      <w:r w:rsidR="006D4CC8" w:rsidRPr="00074EFB">
        <w:rPr>
          <w:b/>
        </w:rPr>
        <w:t>БЛОК-СХЕМА</w:t>
      </w:r>
    </w:p>
    <w:p w:rsidR="006D4CC8" w:rsidRPr="00074EFB" w:rsidRDefault="00067FD0" w:rsidP="006D4CC8">
      <w:pPr>
        <w:suppressAutoHyphens/>
        <w:autoSpaceDE w:val="0"/>
        <w:autoSpaceDN w:val="0"/>
        <w:adjustRightInd w:val="0"/>
        <w:jc w:val="center"/>
        <w:rPr>
          <w:b/>
        </w:rPr>
      </w:pPr>
      <w:r w:rsidRPr="00067FD0">
        <w:rPr>
          <w:noProof/>
        </w:rPr>
        <w:pict>
          <v:shapetype id="_x0000_t202" coordsize="21600,21600" o:spt="202" path="m,l,21600r21600,l21600,xe">
            <v:stroke joinstyle="miter"/>
            <v:path gradientshapeok="t" o:connecttype="rect"/>
          </v:shapetype>
          <v:shape id="Поле 28" o:spid="_x0000_s1026" type="#_x0000_t202" style="position:absolute;left:0;text-align:left;margin-left:133.95pt;margin-top:9.25pt;width:151.5pt;height:21.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">
            <v:textbox>
              <w:txbxContent>
                <w:p w:rsidR="000506D4" w:rsidRPr="00AE2D0F" w:rsidRDefault="000506D4" w:rsidP="00371C32">
                  <w:pPr>
                    <w:jc w:val="center"/>
                  </w:pPr>
                  <w:r w:rsidRPr="00AE2D0F">
                    <w:t>Заявитель</w:t>
                  </w:r>
                </w:p>
              </w:txbxContent>
            </v:textbox>
          </v:shape>
        </w:pict>
      </w:r>
    </w:p>
    <w:p w:rsidR="006D4CC8" w:rsidRPr="00074EFB" w:rsidRDefault="00067FD0" w:rsidP="006D4CC8">
      <w:pPr>
        <w:tabs>
          <w:tab w:val="center" w:pos="4677"/>
        </w:tabs>
      </w:pPr>
      <w:r>
        <w:rPr>
          <w:noProof/>
        </w:rPr>
        <w:pict>
          <v:shape id="Поле 29" o:spid="_x0000_s1027" type="#_x0000_t202" style="position:absolute;margin-left:106.2pt;margin-top:35.55pt;width:207.9pt;height:4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">
            <v:textbox>
              <w:txbxContent>
                <w:p w:rsidR="000506D4" w:rsidRPr="00AE2D0F" w:rsidRDefault="000506D4" w:rsidP="006D4CC8">
                  <w:pPr>
                    <w:jc w:val="center"/>
                  </w:pPr>
                  <w:r w:rsidRPr="00AE2D0F">
                    <w:t>Направление письменного запроса</w:t>
                  </w:r>
                  <w:r>
                    <w:t xml:space="preserve"> (уведомления)</w:t>
                  </w:r>
                </w:p>
              </w:txbxContent>
            </v:textbox>
          </v:shape>
        </w:pict>
      </w:r>
      <w:r>
        <w:rPr>
          <w:noProof/>
        </w:rPr>
        <w:pict>
          <v:line id="Прямая соединительная линия 55" o:spid="_x0000_s1055" style="position:absolute;z-index:251683840;visibility:visible" from="217.2pt,14.9pt" to="217.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bvYwIAAHsEAAAOAAAAZHJzL2Uyb0RvYy54bWysVM2O0zAQviPxDpbvbZLSdne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">
            <v:stroke endarrow="block"/>
          </v:line>
        </w:pict>
      </w:r>
      <w:r>
        <w:rPr>
          <w:noProof/>
        </w:rPr>
        <w:pict>
          <v:line id="Прямая соединительная линия 34" o:spid="_x0000_s1054" style="position:absolute;z-index:251681792;visibility:visible" from="299.7pt,72.65pt" to="343.2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">
            <v:stroke endarrow="block"/>
          </v:line>
        </w:pict>
      </w:r>
      <w:r>
        <w:rPr>
          <w:noProof/>
        </w:rPr>
        <w:pict>
          <v:line id="Прямая соединительная линия 33" o:spid="_x0000_s1053" style="position:absolute;z-index:251679744;visibility:visible" from="259.2pt,71.9pt" to="259.2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">
            <v:stroke endarrow="block"/>
          </v:line>
        </w:pict>
      </w:r>
      <w:r>
        <w:rPr>
          <w:noProof/>
        </w:rPr>
        <w:pict>
          <v:line id="Прямая соединительная линия 26" o:spid="_x0000_s1052" style="position:absolute;z-index:251667456;visibility:visible" from="135pt,1in" to="1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Go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A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">
            <v:stroke endarrow="block"/>
          </v:line>
        </w:pict>
      </w:r>
      <w:r>
        <w:rPr>
          <w:noProof/>
        </w:rPr>
      </w:r>
      <w:r>
        <w:rPr>
          <w:noProof/>
        </w:rPr>
        <w:pict>
          <v:group id="Полотно 23" o:spid="_x0000_s1050" editas="canvas" style="width:117pt;height:99.05pt;mso-position-horizontal-relative:char;mso-position-vertical-relative:line" coordsize="14859,1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14859;height:12579;visibility:visible">
              <v:fill o:detectmouseclick="t"/>
              <v:path o:connecttype="none"/>
            </v:shape>
            <w10:wrap type="none"/>
            <w10:anchorlock/>
          </v:group>
        </w:pict>
      </w:r>
      <w:r w:rsidR="006D4CC8" w:rsidRPr="00074EFB">
        <w:tab/>
      </w:r>
    </w:p>
    <w:p w:rsidR="006D4CC8" w:rsidRPr="00074EFB" w:rsidRDefault="00067FD0" w:rsidP="006D4CC8">
      <w:pPr>
        <w:rPr>
          <w:szCs w:val="24"/>
        </w:rPr>
      </w:pPr>
      <w:r>
        <w:rPr>
          <w:noProof/>
          <w:szCs w:val="24"/>
        </w:rPr>
        <w:pict>
          <v:shape id="Поле 17" o:spid="_x0000_s1028" type="#_x0000_t202" style="position:absolute;margin-left:327.45pt;margin-top:3.15pt;width:122.25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">
            <v:textbox>
              <w:txbxContent>
                <w:p w:rsidR="000506D4" w:rsidRPr="00AE2D0F" w:rsidRDefault="000506D4" w:rsidP="0054677F">
                  <w:pPr>
                    <w:jc w:val="center"/>
                  </w:pPr>
                  <w:r>
                    <w:t>Через электронные сервисы</w:t>
                  </w:r>
                </w:p>
              </w:txbxContent>
            </v:textbox>
          </v:shape>
        </w:pict>
      </w:r>
      <w:r>
        <w:rPr>
          <w:noProof/>
          <w:szCs w:val="24"/>
        </w:rPr>
        <w:pict>
          <v:shape id="Поле 31" o:spid="_x0000_s1029" type="#_x0000_t202" style="position:absolute;margin-left:127.45pt;margin-top:2.05pt;width:60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">
            <v:textbox>
              <w:txbxContent>
                <w:p w:rsidR="000506D4" w:rsidRPr="00AE2D0F" w:rsidRDefault="000506D4" w:rsidP="006D4CC8">
                  <w:r>
                    <w:t>МФЦ</w:t>
                  </w:r>
                </w:p>
              </w:txbxContent>
            </v:textbox>
          </v:shape>
        </w:pict>
      </w:r>
      <w:r>
        <w:rPr>
          <w:noProof/>
          <w:szCs w:val="24"/>
        </w:rPr>
        <w:pict>
          <v:shape id="Поле 16" o:spid="_x0000_s1030" type="#_x0000_t202" style="position:absolute;margin-left:225.75pt;margin-top:2.8pt;width:63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">
            <v:textbox>
              <w:txbxContent>
                <w:p w:rsidR="000506D4" w:rsidRPr="00AE2D0F" w:rsidRDefault="000506D4" w:rsidP="006D4CC8">
                  <w:r w:rsidRPr="00AE2D0F">
                    <w:t>Лично</w:t>
                  </w:r>
                </w:p>
              </w:txbxContent>
            </v:textbox>
          </v:shape>
        </w:pict>
      </w:r>
    </w:p>
    <w:p w:rsidR="006D4CC8" w:rsidRPr="00074EFB" w:rsidRDefault="00067FD0" w:rsidP="006D4CC8">
      <w:pPr>
        <w:tabs>
          <w:tab w:val="left" w:pos="1032"/>
        </w:tabs>
        <w:rPr>
          <w:szCs w:val="24"/>
        </w:rPr>
      </w:pPr>
      <w:r>
        <w:rPr>
          <w:noProof/>
          <w:szCs w:val="24"/>
        </w:rPr>
        <w:pict>
          <v:line id="Прямая соединительная линия 13" o:spid="_x0000_s1049" style="position:absolute;z-index:251668480;visibility:visible" from="259.2pt,14.05pt" to="259.2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">
            <v:stroke endarrow="block"/>
          </v:line>
        </w:pict>
      </w:r>
    </w:p>
    <w:p w:rsidR="006D4CC8" w:rsidRPr="00074EFB" w:rsidRDefault="00067FD0" w:rsidP="006D4CC8">
      <w:pPr>
        <w:rPr>
          <w:szCs w:val="24"/>
        </w:rPr>
      </w:pPr>
      <w:r>
        <w:rPr>
          <w:noProof/>
          <w:szCs w:val="24"/>
        </w:rPr>
        <w:pict>
          <v:line id="Прямая соединительная линия 56" o:spid="_x0000_s1048" style="position:absolute;flip:x;z-index:251685888;visibility:visible" from="288.45pt,6.95pt" to="361.9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">
            <v:stroke endarrow="block"/>
          </v:line>
        </w:pict>
      </w:r>
      <w:r>
        <w:rPr>
          <w:noProof/>
          <w:szCs w:val="24"/>
        </w:rPr>
        <w:pict>
          <v:line id="Прямая соединительная линия 11" o:spid="_x0000_s1047" style="position:absolute;z-index:251670528;visibility:visible" from="2in,8.2pt" to="2in,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">
            <v:stroke endarrow="block"/>
          </v:line>
        </w:pict>
      </w:r>
    </w:p>
    <w:p w:rsidR="006D4CC8" w:rsidRPr="00074EFB" w:rsidRDefault="006D4CC8" w:rsidP="006D4CC8">
      <w:pPr>
        <w:rPr>
          <w:szCs w:val="24"/>
        </w:rPr>
      </w:pPr>
    </w:p>
    <w:p w:rsidR="006D4CC8" w:rsidRPr="00074EFB" w:rsidRDefault="006D4CC8" w:rsidP="006D4CC8">
      <w:pPr>
        <w:suppressAutoHyphens/>
        <w:autoSpaceDE w:val="0"/>
        <w:autoSpaceDN w:val="0"/>
        <w:adjustRightInd w:val="0"/>
        <w:jc w:val="center"/>
        <w:rPr>
          <w:szCs w:val="24"/>
        </w:rPr>
      </w:pPr>
    </w:p>
    <w:p w:rsidR="00E61FD8" w:rsidRDefault="00067FD0" w:rsidP="006D4CC8">
      <w:r w:rsidRPr="00067FD0">
        <w:rPr>
          <w:noProof/>
          <w:szCs w:val="24"/>
        </w:rPr>
      </w:r>
      <w:r w:rsidRPr="00067FD0">
        <w:rPr>
          <w:noProof/>
          <w:szCs w:val="24"/>
        </w:rPr>
        <w:pict>
          <v:group id="Полотно 10" o:spid="_x0000_s1031" editas="canvas" style="width:477pt;height:410.25pt;mso-position-horizontal-relative:char;mso-position-vertical-relative:line" coordsize="60579,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">
            <v:shape id="_x0000_s1032" type="#_x0000_t75" style="position:absolute;width:60579;height:52101;visibility:visible">
              <v:fill o:detectmouseclick="t"/>
              <v:path o:connecttype="none"/>
            </v:shape>
            <v:shape id="Text Box 4" o:spid="_x0000_s1033" type="#_x0000_t202" style="position:absolute;left:13523;top:1140;width:26290;height:5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0506D4" w:rsidRPr="00AE2D0F" w:rsidRDefault="000506D4" w:rsidP="006D4CC8">
                    <w:pPr>
                      <w:jc w:val="center"/>
                    </w:pPr>
                    <w:r w:rsidRPr="00AE2D0F">
                      <w:t>Прием и регистрация документов от заявителя</w:t>
                    </w:r>
                  </w:p>
                  <w:p w:rsidR="000506D4" w:rsidRDefault="000506D4" w:rsidP="006D4CC8"/>
                </w:txbxContent>
              </v:textbox>
            </v:shape>
            <v:shape id="Text Box 5" o:spid="_x0000_s1034" type="#_x0000_t202" style="position:absolute;left:13525;top:9139;width:26290;height:5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0506D4" w:rsidRDefault="000506D4" w:rsidP="006D4CC8">
                    <w:pPr>
                      <w:jc w:val="center"/>
                    </w:pPr>
                    <w:r w:rsidRPr="00AE2D0F">
                      <w:t xml:space="preserve">Рассмотрение </w:t>
                    </w:r>
                    <w:r>
                      <w:t>уведомления</w:t>
                    </w:r>
                  </w:p>
                  <w:p w:rsidR="000506D4" w:rsidRPr="00AE2D0F" w:rsidRDefault="000506D4" w:rsidP="006D4CC8">
                    <w:pPr>
                      <w:jc w:val="center"/>
                    </w:pPr>
                    <w:r>
                      <w:t>(уполномоченный специалист)</w:t>
                    </w:r>
                  </w:p>
                  <w:p w:rsidR="000506D4" w:rsidRDefault="000506D4" w:rsidP="006D4CC8"/>
                </w:txbxContent>
              </v:textbox>
            </v:shape>
            <v:line id="Line 6" o:spid="_x0000_s1035" style="position:absolute;visibility:visible" from="26473,6947" to="26473,9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Text Box 7" o:spid="_x0000_s1036" type="#_x0000_t202" style="position:absolute;left:15334;top:37628;width:26290;height:5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0506D4" w:rsidRPr="00AE2D0F" w:rsidRDefault="000506D4" w:rsidP="006D4CC8">
                    <w:pPr>
                      <w:jc w:val="center"/>
                    </w:pPr>
                    <w:r>
                      <w:t>Принятие решения</w:t>
                    </w:r>
                    <w:r w:rsidRPr="00AE2D0F">
                      <w:t xml:space="preserve"> </w:t>
                    </w:r>
                    <w:r>
                      <w:t>должностным лицом</w:t>
                    </w:r>
                  </w:p>
                </w:txbxContent>
              </v:textbox>
            </v:shape>
            <v:line id="Line 8" o:spid="_x0000_s1037" style="position:absolute;visibility:visible" from="34480,25332" to="34480,2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8" style="position:absolute;flip:x;visibility:visible" from="26466,14406" to="26473,16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shape id="Text Box 10" o:spid="_x0000_s1039" type="#_x0000_t202" style="position:absolute;left:32956;top:27937;width:21432;height:7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0506D4" w:rsidRDefault="000506D4" w:rsidP="00A00646">
                    <w:pPr>
                      <w:pStyle w:val="af1"/>
                      <w:spacing w:after="0"/>
                      <w:jc w:val="center"/>
                      <w:rPr>
                        <w:rFonts w:eastAsia="Times New Roman"/>
                        <w:sz w:val="28"/>
                        <w:szCs w:val="28"/>
                      </w:rPr>
                    </w:pPr>
                    <w:r w:rsidRPr="00A00646">
                      <w:rPr>
                        <w:sz w:val="28"/>
                        <w:szCs w:val="28"/>
                      </w:rPr>
                      <w:t>Решение об отказе в</w:t>
                    </w:r>
                    <w:r>
                      <w:t xml:space="preserve"> </w:t>
                    </w:r>
                    <w:r>
                      <w:rPr>
                        <w:rFonts w:eastAsia="Times New Roman"/>
                        <w:sz w:val="28"/>
                        <w:szCs w:val="28"/>
                      </w:rPr>
                      <w:t>предоставлении</w:t>
                    </w:r>
                  </w:p>
                  <w:p w:rsidR="000506D4" w:rsidRDefault="000506D4" w:rsidP="00A00646">
                    <w:pPr>
                      <w:pStyle w:val="af1"/>
                      <w:spacing w:after="0"/>
                      <w:jc w:val="center"/>
                    </w:pPr>
                    <w:r>
                      <w:rPr>
                        <w:rFonts w:eastAsia="Times New Roman"/>
                        <w:sz w:val="28"/>
                        <w:szCs w:val="28"/>
                      </w:rPr>
                      <w:t>муниципальной услуги</w:t>
                    </w:r>
                  </w:p>
                  <w:p w:rsidR="000506D4" w:rsidRPr="00AE2D0F" w:rsidRDefault="000506D4" w:rsidP="006D4CC8"/>
                </w:txbxContent>
              </v:textbox>
            </v:shape>
            <v:shape id="Text Box 12" o:spid="_x0000_s1040" type="#_x0000_t202" style="position:absolute;left:15334;top:45245;width:26978;height: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0506D4" w:rsidRDefault="000506D4" w:rsidP="006D4CC8">
                    <w:pPr>
                      <w:jc w:val="center"/>
                    </w:pPr>
                    <w:r w:rsidRPr="006A3B51">
                      <w:t>выдача</w:t>
                    </w:r>
                    <w:r w:rsidRPr="00AE2D0F">
                      <w:t xml:space="preserve"> </w:t>
                    </w:r>
                    <w:r>
                      <w:t>результата</w:t>
                    </w:r>
                  </w:p>
                  <w:p w:rsidR="000506D4" w:rsidRPr="00AE2D0F" w:rsidRDefault="000506D4" w:rsidP="006D4CC8">
                    <w:pPr>
                      <w:jc w:val="center"/>
                    </w:pPr>
                    <w:r w:rsidRPr="00371C32">
                      <w:t>предоставления муниципальной услуги;</w:t>
                    </w:r>
                  </w:p>
                </w:txbxContent>
              </v:textbox>
            </v:shape>
            <v:shape id="Text Box 10" o:spid="_x0000_s1041" type="#_x0000_t202" style="position:absolute;left:2952;top:27937;width:23807;height:5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0506D4" w:rsidRDefault="000506D4" w:rsidP="00A00646">
                    <w:pPr>
                      <w:pStyle w:val="af1"/>
                      <w:spacing w:after="0"/>
                      <w:jc w:val="center"/>
                      <w:rPr>
                        <w:rFonts w:eastAsia="Times New Roman"/>
                        <w:sz w:val="28"/>
                        <w:szCs w:val="28"/>
                      </w:rPr>
                    </w:pPr>
                    <w:r>
                      <w:rPr>
                        <w:rFonts w:eastAsia="Times New Roman"/>
                        <w:sz w:val="28"/>
                        <w:szCs w:val="28"/>
                      </w:rPr>
                      <w:t>Решение о  предоставлении</w:t>
                    </w:r>
                  </w:p>
                  <w:p w:rsidR="000506D4" w:rsidRDefault="000506D4" w:rsidP="00A00646">
                    <w:pPr>
                      <w:pStyle w:val="af1"/>
                      <w:spacing w:after="0"/>
                      <w:jc w:val="center"/>
                    </w:pPr>
                    <w:r>
                      <w:rPr>
                        <w:rFonts w:eastAsia="Times New Roman"/>
                        <w:sz w:val="28"/>
                        <w:szCs w:val="28"/>
                      </w:rPr>
                      <w:t>муниципальной услуги</w:t>
                    </w:r>
                  </w:p>
                </w:txbxContent>
              </v:textbox>
            </v:shape>
            <v:shape id="Text Box 10" o:spid="_x0000_s1042" type="#_x0000_t202" style="position:absolute;left:16192;top:16982;width:21431;height:8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506D4" w:rsidRDefault="000506D4" w:rsidP="00A00646">
                    <w:pPr>
                      <w:pStyle w:val="af1"/>
                      <w:spacing w:after="0"/>
                      <w:jc w:val="center"/>
                    </w:pPr>
                    <w:r w:rsidRPr="00A00646">
                      <w:rPr>
                        <w:sz w:val="28"/>
                        <w:szCs w:val="28"/>
                      </w:rPr>
                      <w:t>направление межведомственных запросов</w:t>
                    </w:r>
                  </w:p>
                </w:txbxContent>
              </v:textbox>
            </v:shape>
            <v:line id="Line 8" o:spid="_x0000_s1043" style="position:absolute;visibility:visible" from="18573,33432" to="18573,37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8" o:spid="_x0000_s1044" style="position:absolute;visibility:visible" from="21240,25332" to="21240,2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8" o:spid="_x0000_s1045" style="position:absolute;visibility:visible" from="38852,35524" to="38852,37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8" o:spid="_x0000_s1046" style="position:absolute;visibility:visible" from="28552,43346" to="28552,45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w10:wrap type="none"/>
            <w10:anchorlock/>
          </v:group>
        </w:pict>
      </w:r>
    </w:p>
    <w:sectPr w:rsidR="00E61FD8" w:rsidSect="00456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1E235850"/>
    <w:multiLevelType w:val="hybridMultilevel"/>
    <w:tmpl w:val="8D2C4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B40FA3"/>
    <w:multiLevelType w:val="hybridMultilevel"/>
    <w:tmpl w:val="A6D84F68"/>
    <w:lvl w:ilvl="0" w:tplc="95EE76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2"/>
  </w:num>
  <w:num w:numId="2">
    <w:abstractNumId w:val="16"/>
  </w:num>
  <w:num w:numId="3">
    <w:abstractNumId w:val="4"/>
  </w:num>
  <w:num w:numId="4">
    <w:abstractNumId w:val="17"/>
  </w:num>
  <w:num w:numId="5">
    <w:abstractNumId w:val="19"/>
  </w:num>
  <w:num w:numId="6">
    <w:abstractNumId w:val="3"/>
  </w:num>
  <w:num w:numId="7">
    <w:abstractNumId w:val="14"/>
  </w:num>
  <w:num w:numId="8">
    <w:abstractNumId w:val="8"/>
  </w:num>
  <w:num w:numId="9">
    <w:abstractNumId w:val="2"/>
  </w:num>
  <w:num w:numId="10">
    <w:abstractNumId w:val="18"/>
  </w:num>
  <w:num w:numId="11">
    <w:abstractNumId w:val="5"/>
  </w:num>
  <w:num w:numId="12">
    <w:abstractNumId w:val="15"/>
  </w:num>
  <w:num w:numId="13">
    <w:abstractNumId w:val="1"/>
  </w:num>
  <w:num w:numId="14">
    <w:abstractNumId w:val="10"/>
  </w:num>
  <w:num w:numId="15">
    <w:abstractNumId w:val="13"/>
  </w:num>
  <w:num w:numId="16">
    <w:abstractNumId w:val="11"/>
  </w:num>
  <w:num w:numId="17">
    <w:abstractNumId w:val="7"/>
  </w:num>
  <w:num w:numId="18">
    <w:abstractNumId w:val="6"/>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E2C"/>
    <w:rsid w:val="0001181F"/>
    <w:rsid w:val="00011F1B"/>
    <w:rsid w:val="0001278A"/>
    <w:rsid w:val="0002026E"/>
    <w:rsid w:val="000338DA"/>
    <w:rsid w:val="00047512"/>
    <w:rsid w:val="0005065E"/>
    <w:rsid w:val="000506D4"/>
    <w:rsid w:val="000675D3"/>
    <w:rsid w:val="00067FD0"/>
    <w:rsid w:val="00077AE4"/>
    <w:rsid w:val="000825A8"/>
    <w:rsid w:val="000830F5"/>
    <w:rsid w:val="00084AE9"/>
    <w:rsid w:val="00090A1B"/>
    <w:rsid w:val="00091030"/>
    <w:rsid w:val="000A5D37"/>
    <w:rsid w:val="000B21D4"/>
    <w:rsid w:val="000B7886"/>
    <w:rsid w:val="000D5C95"/>
    <w:rsid w:val="000E43BC"/>
    <w:rsid w:val="000F4BDB"/>
    <w:rsid w:val="00112E57"/>
    <w:rsid w:val="00124456"/>
    <w:rsid w:val="00131BB1"/>
    <w:rsid w:val="00141EE4"/>
    <w:rsid w:val="001437DA"/>
    <w:rsid w:val="00153736"/>
    <w:rsid w:val="00162AC1"/>
    <w:rsid w:val="001738E8"/>
    <w:rsid w:val="001767A4"/>
    <w:rsid w:val="00190F4D"/>
    <w:rsid w:val="001A23DF"/>
    <w:rsid w:val="001A38B3"/>
    <w:rsid w:val="001A72A8"/>
    <w:rsid w:val="001B137C"/>
    <w:rsid w:val="001B57AB"/>
    <w:rsid w:val="001B79C8"/>
    <w:rsid w:val="001C3C67"/>
    <w:rsid w:val="001E6F87"/>
    <w:rsid w:val="001F4DCD"/>
    <w:rsid w:val="001F52EB"/>
    <w:rsid w:val="001F7000"/>
    <w:rsid w:val="00202DEB"/>
    <w:rsid w:val="002047D0"/>
    <w:rsid w:val="002073E7"/>
    <w:rsid w:val="002079CF"/>
    <w:rsid w:val="00214A93"/>
    <w:rsid w:val="0022347B"/>
    <w:rsid w:val="00230C85"/>
    <w:rsid w:val="002439DC"/>
    <w:rsid w:val="00247D42"/>
    <w:rsid w:val="002601A0"/>
    <w:rsid w:val="0028402C"/>
    <w:rsid w:val="00287C08"/>
    <w:rsid w:val="00295F2E"/>
    <w:rsid w:val="002A2F18"/>
    <w:rsid w:val="002A5A93"/>
    <w:rsid w:val="002A71F3"/>
    <w:rsid w:val="002A7631"/>
    <w:rsid w:val="002B2578"/>
    <w:rsid w:val="002B26CE"/>
    <w:rsid w:val="002B4CFE"/>
    <w:rsid w:val="002C6814"/>
    <w:rsid w:val="002D676E"/>
    <w:rsid w:val="002E3A51"/>
    <w:rsid w:val="002F06A0"/>
    <w:rsid w:val="0030353C"/>
    <w:rsid w:val="00316F9B"/>
    <w:rsid w:val="00326941"/>
    <w:rsid w:val="003332FB"/>
    <w:rsid w:val="003402A9"/>
    <w:rsid w:val="00361CE4"/>
    <w:rsid w:val="00364DB1"/>
    <w:rsid w:val="00370852"/>
    <w:rsid w:val="00371C32"/>
    <w:rsid w:val="0037729F"/>
    <w:rsid w:val="00380CA7"/>
    <w:rsid w:val="0038501C"/>
    <w:rsid w:val="003A0716"/>
    <w:rsid w:val="003A0F4C"/>
    <w:rsid w:val="003A11F1"/>
    <w:rsid w:val="003A1FD4"/>
    <w:rsid w:val="003A4B07"/>
    <w:rsid w:val="003B1EE3"/>
    <w:rsid w:val="003B42DC"/>
    <w:rsid w:val="003B773F"/>
    <w:rsid w:val="003B777B"/>
    <w:rsid w:val="003E54F2"/>
    <w:rsid w:val="003E73C2"/>
    <w:rsid w:val="003F419B"/>
    <w:rsid w:val="00411377"/>
    <w:rsid w:val="00411B86"/>
    <w:rsid w:val="004143CD"/>
    <w:rsid w:val="00417282"/>
    <w:rsid w:val="004210C5"/>
    <w:rsid w:val="004221B5"/>
    <w:rsid w:val="004325F1"/>
    <w:rsid w:val="00436C44"/>
    <w:rsid w:val="004411DE"/>
    <w:rsid w:val="00456480"/>
    <w:rsid w:val="0046548E"/>
    <w:rsid w:val="00477C0F"/>
    <w:rsid w:val="004A619C"/>
    <w:rsid w:val="004B479C"/>
    <w:rsid w:val="004C6AC0"/>
    <w:rsid w:val="004D4D0D"/>
    <w:rsid w:val="004E3DDC"/>
    <w:rsid w:val="004E6F42"/>
    <w:rsid w:val="004F7EFA"/>
    <w:rsid w:val="0050760A"/>
    <w:rsid w:val="005134D5"/>
    <w:rsid w:val="005219F8"/>
    <w:rsid w:val="00530248"/>
    <w:rsid w:val="00531A54"/>
    <w:rsid w:val="00546475"/>
    <w:rsid w:val="0054677F"/>
    <w:rsid w:val="00553A78"/>
    <w:rsid w:val="00557FF0"/>
    <w:rsid w:val="005634FB"/>
    <w:rsid w:val="00573237"/>
    <w:rsid w:val="00583F1C"/>
    <w:rsid w:val="00591541"/>
    <w:rsid w:val="005924F8"/>
    <w:rsid w:val="00595FEE"/>
    <w:rsid w:val="005E2DF6"/>
    <w:rsid w:val="005F0ADF"/>
    <w:rsid w:val="00604FAF"/>
    <w:rsid w:val="00611CDF"/>
    <w:rsid w:val="00611E1D"/>
    <w:rsid w:val="0062551F"/>
    <w:rsid w:val="00632302"/>
    <w:rsid w:val="00652614"/>
    <w:rsid w:val="006636D7"/>
    <w:rsid w:val="0066388D"/>
    <w:rsid w:val="00671CF9"/>
    <w:rsid w:val="0067406A"/>
    <w:rsid w:val="006765E2"/>
    <w:rsid w:val="006A323F"/>
    <w:rsid w:val="006A3539"/>
    <w:rsid w:val="006B482A"/>
    <w:rsid w:val="006B5A08"/>
    <w:rsid w:val="006D48FF"/>
    <w:rsid w:val="006D4CC8"/>
    <w:rsid w:val="006D6AC3"/>
    <w:rsid w:val="006D7850"/>
    <w:rsid w:val="006E1F71"/>
    <w:rsid w:val="006E2053"/>
    <w:rsid w:val="006E2B5A"/>
    <w:rsid w:val="006E2EB1"/>
    <w:rsid w:val="006E4199"/>
    <w:rsid w:val="006E7F7B"/>
    <w:rsid w:val="006F06C1"/>
    <w:rsid w:val="006F2CB1"/>
    <w:rsid w:val="007017F2"/>
    <w:rsid w:val="00703818"/>
    <w:rsid w:val="00716DB8"/>
    <w:rsid w:val="00716F92"/>
    <w:rsid w:val="007241EC"/>
    <w:rsid w:val="0073747C"/>
    <w:rsid w:val="00763EE0"/>
    <w:rsid w:val="007658DE"/>
    <w:rsid w:val="00766E96"/>
    <w:rsid w:val="00773128"/>
    <w:rsid w:val="0078334E"/>
    <w:rsid w:val="00787E39"/>
    <w:rsid w:val="00790735"/>
    <w:rsid w:val="007947F9"/>
    <w:rsid w:val="007B0E42"/>
    <w:rsid w:val="007B3CAB"/>
    <w:rsid w:val="007B5C1A"/>
    <w:rsid w:val="007D11EA"/>
    <w:rsid w:val="007D23F6"/>
    <w:rsid w:val="007D415F"/>
    <w:rsid w:val="007D79B3"/>
    <w:rsid w:val="007E2324"/>
    <w:rsid w:val="007E293A"/>
    <w:rsid w:val="007F2895"/>
    <w:rsid w:val="00802B04"/>
    <w:rsid w:val="00825694"/>
    <w:rsid w:val="008268B1"/>
    <w:rsid w:val="008458D8"/>
    <w:rsid w:val="00850553"/>
    <w:rsid w:val="00871887"/>
    <w:rsid w:val="008749ED"/>
    <w:rsid w:val="00876F80"/>
    <w:rsid w:val="00882852"/>
    <w:rsid w:val="00885F44"/>
    <w:rsid w:val="00890256"/>
    <w:rsid w:val="00895AFC"/>
    <w:rsid w:val="008A529A"/>
    <w:rsid w:val="008B79E6"/>
    <w:rsid w:val="008C2906"/>
    <w:rsid w:val="008D1E25"/>
    <w:rsid w:val="008D254A"/>
    <w:rsid w:val="008E06D3"/>
    <w:rsid w:val="008E51D5"/>
    <w:rsid w:val="008E6F11"/>
    <w:rsid w:val="008F27CB"/>
    <w:rsid w:val="008F68E1"/>
    <w:rsid w:val="009121FB"/>
    <w:rsid w:val="009130F7"/>
    <w:rsid w:val="00930FEB"/>
    <w:rsid w:val="00941423"/>
    <w:rsid w:val="00950418"/>
    <w:rsid w:val="0097252E"/>
    <w:rsid w:val="00973CFC"/>
    <w:rsid w:val="009876C1"/>
    <w:rsid w:val="009A0440"/>
    <w:rsid w:val="009A0D37"/>
    <w:rsid w:val="009A55B3"/>
    <w:rsid w:val="009C609B"/>
    <w:rsid w:val="009C7E2A"/>
    <w:rsid w:val="009E0925"/>
    <w:rsid w:val="009E15E3"/>
    <w:rsid w:val="00A00646"/>
    <w:rsid w:val="00A20564"/>
    <w:rsid w:val="00A27567"/>
    <w:rsid w:val="00A36B26"/>
    <w:rsid w:val="00A36D14"/>
    <w:rsid w:val="00A75B8D"/>
    <w:rsid w:val="00A90EA5"/>
    <w:rsid w:val="00A9701C"/>
    <w:rsid w:val="00AA1244"/>
    <w:rsid w:val="00AA4C1D"/>
    <w:rsid w:val="00AA5098"/>
    <w:rsid w:val="00AB3AC1"/>
    <w:rsid w:val="00AC1BD0"/>
    <w:rsid w:val="00AC254D"/>
    <w:rsid w:val="00AF3831"/>
    <w:rsid w:val="00AF5D24"/>
    <w:rsid w:val="00B2492A"/>
    <w:rsid w:val="00B25429"/>
    <w:rsid w:val="00B459D5"/>
    <w:rsid w:val="00B47EC0"/>
    <w:rsid w:val="00B5224F"/>
    <w:rsid w:val="00B5235F"/>
    <w:rsid w:val="00B63BD0"/>
    <w:rsid w:val="00B65AF5"/>
    <w:rsid w:val="00B70524"/>
    <w:rsid w:val="00B71408"/>
    <w:rsid w:val="00B7543F"/>
    <w:rsid w:val="00B7727B"/>
    <w:rsid w:val="00BA21C8"/>
    <w:rsid w:val="00BB272B"/>
    <w:rsid w:val="00BB2EB3"/>
    <w:rsid w:val="00BB7F2B"/>
    <w:rsid w:val="00BC1786"/>
    <w:rsid w:val="00BC1BE8"/>
    <w:rsid w:val="00BC791C"/>
    <w:rsid w:val="00BD18C8"/>
    <w:rsid w:val="00BE1582"/>
    <w:rsid w:val="00BF15E9"/>
    <w:rsid w:val="00BF62C0"/>
    <w:rsid w:val="00C05360"/>
    <w:rsid w:val="00C13880"/>
    <w:rsid w:val="00C17E1A"/>
    <w:rsid w:val="00C22130"/>
    <w:rsid w:val="00C250CE"/>
    <w:rsid w:val="00C26D7F"/>
    <w:rsid w:val="00C311D3"/>
    <w:rsid w:val="00C42FC7"/>
    <w:rsid w:val="00C60857"/>
    <w:rsid w:val="00C66EFD"/>
    <w:rsid w:val="00C74477"/>
    <w:rsid w:val="00C75C3D"/>
    <w:rsid w:val="00C8085E"/>
    <w:rsid w:val="00C81F9B"/>
    <w:rsid w:val="00C854BE"/>
    <w:rsid w:val="00C869AA"/>
    <w:rsid w:val="00C87125"/>
    <w:rsid w:val="00C872C8"/>
    <w:rsid w:val="00C91F63"/>
    <w:rsid w:val="00C960AE"/>
    <w:rsid w:val="00CA419E"/>
    <w:rsid w:val="00CA4415"/>
    <w:rsid w:val="00CB058A"/>
    <w:rsid w:val="00CB22B8"/>
    <w:rsid w:val="00CC6B60"/>
    <w:rsid w:val="00CD2B9E"/>
    <w:rsid w:val="00CE24D0"/>
    <w:rsid w:val="00CE6AF3"/>
    <w:rsid w:val="00CF489A"/>
    <w:rsid w:val="00D012C7"/>
    <w:rsid w:val="00D108A3"/>
    <w:rsid w:val="00D1105B"/>
    <w:rsid w:val="00D14258"/>
    <w:rsid w:val="00D15B3C"/>
    <w:rsid w:val="00D23E13"/>
    <w:rsid w:val="00D32A2F"/>
    <w:rsid w:val="00D4545C"/>
    <w:rsid w:val="00D5099D"/>
    <w:rsid w:val="00D54BF0"/>
    <w:rsid w:val="00D74062"/>
    <w:rsid w:val="00D836FB"/>
    <w:rsid w:val="00D8495C"/>
    <w:rsid w:val="00D90C77"/>
    <w:rsid w:val="00DB2B2C"/>
    <w:rsid w:val="00DB3730"/>
    <w:rsid w:val="00DE0534"/>
    <w:rsid w:val="00DE502B"/>
    <w:rsid w:val="00DF5FAB"/>
    <w:rsid w:val="00DF6239"/>
    <w:rsid w:val="00DF709F"/>
    <w:rsid w:val="00E107E7"/>
    <w:rsid w:val="00E14E2F"/>
    <w:rsid w:val="00E20518"/>
    <w:rsid w:val="00E20A83"/>
    <w:rsid w:val="00E6088D"/>
    <w:rsid w:val="00E61FD8"/>
    <w:rsid w:val="00E75ED5"/>
    <w:rsid w:val="00E77BEA"/>
    <w:rsid w:val="00E8734B"/>
    <w:rsid w:val="00E92435"/>
    <w:rsid w:val="00E956E0"/>
    <w:rsid w:val="00EA5F87"/>
    <w:rsid w:val="00EB0AF0"/>
    <w:rsid w:val="00EB1181"/>
    <w:rsid w:val="00ED21C3"/>
    <w:rsid w:val="00EE0718"/>
    <w:rsid w:val="00F01E7B"/>
    <w:rsid w:val="00F33450"/>
    <w:rsid w:val="00F61404"/>
    <w:rsid w:val="00F6672B"/>
    <w:rsid w:val="00F709B9"/>
    <w:rsid w:val="00F72C90"/>
    <w:rsid w:val="00F73DE9"/>
    <w:rsid w:val="00F75F9A"/>
    <w:rsid w:val="00F76E2C"/>
    <w:rsid w:val="00F81B6C"/>
    <w:rsid w:val="00F93603"/>
    <w:rsid w:val="00FD2F4A"/>
    <w:rsid w:val="00FE15B7"/>
    <w:rsid w:val="00FE6BE6"/>
    <w:rsid w:val="00FF05E8"/>
    <w:rsid w:val="00FF1636"/>
    <w:rsid w:val="00FF4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A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F76E2C"/>
    <w:pPr>
      <w:keepNext/>
      <w:tabs>
        <w:tab w:val="center" w:pos="4055"/>
        <w:tab w:val="left" w:pos="6999"/>
      </w:tabs>
      <w:jc w:val="center"/>
      <w:outlineLvl w:val="0"/>
    </w:pPr>
    <w:rPr>
      <w:b/>
      <w:szCs w:val="40"/>
    </w:rPr>
  </w:style>
  <w:style w:type="paragraph" w:styleId="3">
    <w:name w:val="heading 3"/>
    <w:basedOn w:val="a"/>
    <w:next w:val="a"/>
    <w:link w:val="30"/>
    <w:qFormat/>
    <w:rsid w:val="00F76E2C"/>
    <w:pPr>
      <w:keepNext/>
      <w:framePr w:hSpace="180" w:wrap="around" w:vAnchor="page" w:hAnchor="margin" w:y="285"/>
      <w:spacing w:line="400" w:lineRule="atLeas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E2C"/>
    <w:rPr>
      <w:rFonts w:ascii="Times New Roman" w:eastAsia="Times New Roman" w:hAnsi="Times New Roman" w:cs="Times New Roman"/>
      <w:b/>
      <w:sz w:val="28"/>
      <w:szCs w:val="40"/>
      <w:lang w:eastAsia="ru-RU"/>
    </w:rPr>
  </w:style>
  <w:style w:type="character" w:customStyle="1" w:styleId="30">
    <w:name w:val="Заголовок 3 Знак"/>
    <w:basedOn w:val="a0"/>
    <w:link w:val="3"/>
    <w:rsid w:val="00F76E2C"/>
    <w:rPr>
      <w:rFonts w:ascii="Times New Roman" w:eastAsia="Times New Roman" w:hAnsi="Times New Roman" w:cs="Times New Roman"/>
      <w:b/>
      <w:bCs/>
      <w:sz w:val="32"/>
      <w:szCs w:val="28"/>
      <w:lang w:eastAsia="ru-RU"/>
    </w:rPr>
  </w:style>
  <w:style w:type="paragraph" w:styleId="2">
    <w:name w:val="Body Text Indent 2"/>
    <w:basedOn w:val="a"/>
    <w:link w:val="20"/>
    <w:rsid w:val="00F76E2C"/>
    <w:pPr>
      <w:ind w:firstLine="720"/>
    </w:pPr>
    <w:rPr>
      <w:sz w:val="24"/>
    </w:rPr>
  </w:style>
  <w:style w:type="character" w:customStyle="1" w:styleId="20">
    <w:name w:val="Основной текст с отступом 2 Знак"/>
    <w:basedOn w:val="a0"/>
    <w:link w:val="2"/>
    <w:rsid w:val="00F76E2C"/>
    <w:rPr>
      <w:rFonts w:ascii="Times New Roman" w:eastAsia="Times New Roman" w:hAnsi="Times New Roman" w:cs="Times New Roman"/>
      <w:sz w:val="24"/>
      <w:szCs w:val="28"/>
      <w:lang w:eastAsia="ru-RU"/>
    </w:rPr>
  </w:style>
  <w:style w:type="numbering" w:customStyle="1" w:styleId="11">
    <w:name w:val="Нет списка1"/>
    <w:next w:val="a2"/>
    <w:uiPriority w:val="99"/>
    <w:semiHidden/>
    <w:unhideWhenUsed/>
    <w:rsid w:val="002B4CFE"/>
  </w:style>
  <w:style w:type="paragraph" w:styleId="a3">
    <w:name w:val="footnote text"/>
    <w:basedOn w:val="a"/>
    <w:link w:val="a4"/>
    <w:uiPriority w:val="99"/>
    <w:semiHidden/>
    <w:unhideWhenUsed/>
    <w:rsid w:val="002B4CFE"/>
    <w:rPr>
      <w:rFonts w:ascii="Calibri" w:eastAsia="Calibri" w:hAnsi="Calibri"/>
      <w:sz w:val="20"/>
      <w:szCs w:val="20"/>
    </w:rPr>
  </w:style>
  <w:style w:type="character" w:customStyle="1" w:styleId="a4">
    <w:name w:val="Текст сноски Знак"/>
    <w:basedOn w:val="a0"/>
    <w:link w:val="a3"/>
    <w:uiPriority w:val="99"/>
    <w:semiHidden/>
    <w:rsid w:val="002B4CFE"/>
    <w:rPr>
      <w:rFonts w:ascii="Calibri" w:eastAsia="Calibri" w:hAnsi="Calibri" w:cs="Times New Roman"/>
      <w:sz w:val="20"/>
      <w:szCs w:val="20"/>
      <w:lang w:eastAsia="ru-RU"/>
    </w:rPr>
  </w:style>
  <w:style w:type="character" w:styleId="a5">
    <w:name w:val="footnote reference"/>
    <w:basedOn w:val="a0"/>
    <w:uiPriority w:val="99"/>
    <w:unhideWhenUsed/>
    <w:rsid w:val="002B4CFE"/>
    <w:rPr>
      <w:vertAlign w:val="superscript"/>
    </w:rPr>
  </w:style>
  <w:style w:type="paragraph" w:styleId="a6">
    <w:name w:val="List Paragraph"/>
    <w:basedOn w:val="a"/>
    <w:uiPriority w:val="34"/>
    <w:qFormat/>
    <w:rsid w:val="002B4CF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7">
    <w:name w:val="Пункт_пост"/>
    <w:basedOn w:val="a"/>
    <w:rsid w:val="002B4CFE"/>
    <w:pPr>
      <w:spacing w:before="120"/>
      <w:ind w:firstLine="720"/>
      <w:jc w:val="both"/>
    </w:pPr>
    <w:rPr>
      <w:rFonts w:ascii="Calibri" w:eastAsia="Calibri" w:hAnsi="Calibri"/>
      <w:sz w:val="26"/>
      <w:szCs w:val="20"/>
    </w:rPr>
  </w:style>
  <w:style w:type="paragraph" w:customStyle="1" w:styleId="a8">
    <w:name w:val="Абзац_пост"/>
    <w:basedOn w:val="a"/>
    <w:rsid w:val="002B4CFE"/>
    <w:pPr>
      <w:spacing w:before="120"/>
      <w:ind w:firstLine="720"/>
      <w:jc w:val="both"/>
    </w:pPr>
    <w:rPr>
      <w:sz w:val="26"/>
      <w:szCs w:val="24"/>
    </w:rPr>
  </w:style>
  <w:style w:type="paragraph" w:styleId="HTML">
    <w:name w:val="HTML Preformatted"/>
    <w:basedOn w:val="a"/>
    <w:link w:val="HTML0"/>
    <w:rsid w:val="002B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2B4CFE"/>
    <w:rPr>
      <w:rFonts w:ascii="Courier New" w:eastAsia="Times New Roman" w:hAnsi="Courier New" w:cs="Times New Roman"/>
      <w:sz w:val="20"/>
      <w:szCs w:val="20"/>
      <w:lang w:eastAsia="ru-RU"/>
    </w:rPr>
  </w:style>
  <w:style w:type="paragraph" w:customStyle="1" w:styleId="ConsPlusNormal">
    <w:name w:val="ConsPlusNormal"/>
    <w:link w:val="ConsPlusNormal0"/>
    <w:rsid w:val="002B4C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B4CFE"/>
    <w:rPr>
      <w:rFonts w:ascii="Arial" w:eastAsia="Times New Roman" w:hAnsi="Arial" w:cs="Arial"/>
      <w:sz w:val="20"/>
      <w:szCs w:val="20"/>
      <w:lang w:eastAsia="ru-RU"/>
    </w:rPr>
  </w:style>
  <w:style w:type="paragraph" w:styleId="a9">
    <w:name w:val="header"/>
    <w:basedOn w:val="a"/>
    <w:link w:val="aa"/>
    <w:uiPriority w:val="99"/>
    <w:unhideWhenUsed/>
    <w:rsid w:val="002B4CF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2B4CFE"/>
  </w:style>
  <w:style w:type="paragraph" w:styleId="ab">
    <w:name w:val="footer"/>
    <w:basedOn w:val="a"/>
    <w:link w:val="ac"/>
    <w:uiPriority w:val="99"/>
    <w:unhideWhenUsed/>
    <w:rsid w:val="002B4CFE"/>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2B4CFE"/>
  </w:style>
  <w:style w:type="paragraph" w:customStyle="1" w:styleId="formattext">
    <w:name w:val="formattext"/>
    <w:basedOn w:val="a"/>
    <w:rsid w:val="002B4CFE"/>
    <w:pPr>
      <w:spacing w:before="100" w:beforeAutospacing="1" w:after="100" w:afterAutospacing="1"/>
    </w:pPr>
    <w:rPr>
      <w:sz w:val="24"/>
      <w:szCs w:val="24"/>
    </w:rPr>
  </w:style>
  <w:style w:type="character" w:styleId="ad">
    <w:name w:val="Hyperlink"/>
    <w:basedOn w:val="a0"/>
    <w:uiPriority w:val="99"/>
    <w:unhideWhenUsed/>
    <w:rsid w:val="002B4CFE"/>
    <w:rPr>
      <w:color w:val="0000FF" w:themeColor="hyperlink"/>
      <w:u w:val="single"/>
    </w:rPr>
  </w:style>
  <w:style w:type="paragraph" w:customStyle="1" w:styleId="ConsPlusNonformatTimesNewRoman">
    <w:name w:val="ConsPlusNonformat + Times New Roman"/>
    <w:basedOn w:val="a"/>
    <w:rsid w:val="002B4CFE"/>
    <w:pPr>
      <w:autoSpaceDE w:val="0"/>
      <w:autoSpaceDN w:val="0"/>
      <w:adjustRightInd w:val="0"/>
      <w:jc w:val="right"/>
    </w:pPr>
    <w:rPr>
      <w:sz w:val="20"/>
      <w:szCs w:val="20"/>
    </w:rPr>
  </w:style>
  <w:style w:type="paragraph" w:styleId="ae">
    <w:name w:val="Body Text"/>
    <w:basedOn w:val="a"/>
    <w:link w:val="af"/>
    <w:rsid w:val="00BC1786"/>
    <w:pPr>
      <w:overflowPunct w:val="0"/>
      <w:autoSpaceDE w:val="0"/>
      <w:autoSpaceDN w:val="0"/>
      <w:adjustRightInd w:val="0"/>
      <w:spacing w:after="120"/>
    </w:pPr>
    <w:rPr>
      <w:b/>
      <w:bCs/>
      <w:sz w:val="25"/>
      <w:szCs w:val="20"/>
    </w:rPr>
  </w:style>
  <w:style w:type="character" w:customStyle="1" w:styleId="af">
    <w:name w:val="Основной текст Знак"/>
    <w:basedOn w:val="a0"/>
    <w:link w:val="ae"/>
    <w:rsid w:val="00BC1786"/>
    <w:rPr>
      <w:rFonts w:ascii="Times New Roman" w:eastAsia="Times New Roman" w:hAnsi="Times New Roman" w:cs="Times New Roman"/>
      <w:b/>
      <w:bCs/>
      <w:sz w:val="25"/>
      <w:szCs w:val="20"/>
      <w:lang w:eastAsia="ru-RU"/>
    </w:rPr>
  </w:style>
  <w:style w:type="table" w:styleId="af0">
    <w:name w:val="Table Grid"/>
    <w:basedOn w:val="a1"/>
    <w:uiPriority w:val="39"/>
    <w:rsid w:val="00C66E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rsid w:val="006D4CC8"/>
    <w:pPr>
      <w:spacing w:after="200" w:line="276" w:lineRule="auto"/>
    </w:pPr>
    <w:rPr>
      <w:rFonts w:eastAsia="Calibri"/>
      <w:sz w:val="24"/>
      <w:szCs w:val="24"/>
      <w:lang w:eastAsia="en-US"/>
    </w:rPr>
  </w:style>
  <w:style w:type="paragraph" w:styleId="af2">
    <w:name w:val="Balloon Text"/>
    <w:basedOn w:val="a"/>
    <w:link w:val="af3"/>
    <w:uiPriority w:val="99"/>
    <w:semiHidden/>
    <w:unhideWhenUsed/>
    <w:rsid w:val="00A00646"/>
    <w:rPr>
      <w:rFonts w:ascii="Tahoma" w:hAnsi="Tahoma" w:cs="Tahoma"/>
      <w:sz w:val="16"/>
      <w:szCs w:val="16"/>
    </w:rPr>
  </w:style>
  <w:style w:type="character" w:customStyle="1" w:styleId="af3">
    <w:name w:val="Текст выноски Знак"/>
    <w:basedOn w:val="a0"/>
    <w:link w:val="af2"/>
    <w:uiPriority w:val="99"/>
    <w:semiHidden/>
    <w:rsid w:val="00A006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A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F76E2C"/>
    <w:pPr>
      <w:keepNext/>
      <w:tabs>
        <w:tab w:val="center" w:pos="4055"/>
        <w:tab w:val="left" w:pos="6999"/>
      </w:tabs>
      <w:jc w:val="center"/>
      <w:outlineLvl w:val="0"/>
    </w:pPr>
    <w:rPr>
      <w:b/>
      <w:szCs w:val="40"/>
    </w:rPr>
  </w:style>
  <w:style w:type="paragraph" w:styleId="3">
    <w:name w:val="heading 3"/>
    <w:basedOn w:val="a"/>
    <w:next w:val="a"/>
    <w:link w:val="30"/>
    <w:qFormat/>
    <w:rsid w:val="00F76E2C"/>
    <w:pPr>
      <w:keepNext/>
      <w:framePr w:hSpace="180" w:wrap="around" w:vAnchor="page" w:hAnchor="margin" w:y="285"/>
      <w:spacing w:line="400" w:lineRule="atLeas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E2C"/>
    <w:rPr>
      <w:rFonts w:ascii="Times New Roman" w:eastAsia="Times New Roman" w:hAnsi="Times New Roman" w:cs="Times New Roman"/>
      <w:b/>
      <w:sz w:val="28"/>
      <w:szCs w:val="40"/>
      <w:lang w:eastAsia="ru-RU"/>
    </w:rPr>
  </w:style>
  <w:style w:type="character" w:customStyle="1" w:styleId="30">
    <w:name w:val="Заголовок 3 Знак"/>
    <w:basedOn w:val="a0"/>
    <w:link w:val="3"/>
    <w:rsid w:val="00F76E2C"/>
    <w:rPr>
      <w:rFonts w:ascii="Times New Roman" w:eastAsia="Times New Roman" w:hAnsi="Times New Roman" w:cs="Times New Roman"/>
      <w:b/>
      <w:bCs/>
      <w:sz w:val="32"/>
      <w:szCs w:val="28"/>
      <w:lang w:eastAsia="ru-RU"/>
    </w:rPr>
  </w:style>
  <w:style w:type="paragraph" w:styleId="2">
    <w:name w:val="Body Text Indent 2"/>
    <w:basedOn w:val="a"/>
    <w:link w:val="20"/>
    <w:rsid w:val="00F76E2C"/>
    <w:pPr>
      <w:ind w:firstLine="720"/>
    </w:pPr>
    <w:rPr>
      <w:sz w:val="24"/>
    </w:rPr>
  </w:style>
  <w:style w:type="character" w:customStyle="1" w:styleId="20">
    <w:name w:val="Основной текст с отступом 2 Знак"/>
    <w:basedOn w:val="a0"/>
    <w:link w:val="2"/>
    <w:rsid w:val="00F76E2C"/>
    <w:rPr>
      <w:rFonts w:ascii="Times New Roman" w:eastAsia="Times New Roman" w:hAnsi="Times New Roman" w:cs="Times New Roman"/>
      <w:sz w:val="24"/>
      <w:szCs w:val="28"/>
      <w:lang w:eastAsia="ru-RU"/>
    </w:rPr>
  </w:style>
  <w:style w:type="numbering" w:customStyle="1" w:styleId="11">
    <w:name w:val="Нет списка1"/>
    <w:next w:val="a2"/>
    <w:uiPriority w:val="99"/>
    <w:semiHidden/>
    <w:unhideWhenUsed/>
    <w:rsid w:val="002B4CFE"/>
  </w:style>
  <w:style w:type="paragraph" w:styleId="a3">
    <w:name w:val="footnote text"/>
    <w:basedOn w:val="a"/>
    <w:link w:val="a4"/>
    <w:uiPriority w:val="99"/>
    <w:semiHidden/>
    <w:unhideWhenUsed/>
    <w:rsid w:val="002B4CFE"/>
    <w:rPr>
      <w:rFonts w:ascii="Calibri" w:eastAsia="Calibri" w:hAnsi="Calibri"/>
      <w:sz w:val="20"/>
      <w:szCs w:val="20"/>
    </w:rPr>
  </w:style>
  <w:style w:type="character" w:customStyle="1" w:styleId="a4">
    <w:name w:val="Текст сноски Знак"/>
    <w:basedOn w:val="a0"/>
    <w:link w:val="a3"/>
    <w:uiPriority w:val="99"/>
    <w:semiHidden/>
    <w:rsid w:val="002B4CFE"/>
    <w:rPr>
      <w:rFonts w:ascii="Calibri" w:eastAsia="Calibri" w:hAnsi="Calibri" w:cs="Times New Roman"/>
      <w:sz w:val="20"/>
      <w:szCs w:val="20"/>
      <w:lang w:eastAsia="ru-RU"/>
    </w:rPr>
  </w:style>
  <w:style w:type="character" w:styleId="a5">
    <w:name w:val="footnote reference"/>
    <w:basedOn w:val="a0"/>
    <w:uiPriority w:val="99"/>
    <w:unhideWhenUsed/>
    <w:rsid w:val="002B4CFE"/>
    <w:rPr>
      <w:vertAlign w:val="superscript"/>
    </w:rPr>
  </w:style>
  <w:style w:type="paragraph" w:styleId="a6">
    <w:name w:val="List Paragraph"/>
    <w:basedOn w:val="a"/>
    <w:uiPriority w:val="34"/>
    <w:qFormat/>
    <w:rsid w:val="002B4CF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7">
    <w:name w:val="Пункт_пост"/>
    <w:basedOn w:val="a"/>
    <w:rsid w:val="002B4CFE"/>
    <w:pPr>
      <w:spacing w:before="120"/>
      <w:ind w:firstLine="720"/>
      <w:jc w:val="both"/>
    </w:pPr>
    <w:rPr>
      <w:rFonts w:ascii="Calibri" w:eastAsia="Calibri" w:hAnsi="Calibri"/>
      <w:sz w:val="26"/>
      <w:szCs w:val="20"/>
    </w:rPr>
  </w:style>
  <w:style w:type="paragraph" w:customStyle="1" w:styleId="a8">
    <w:name w:val="Абзац_пост"/>
    <w:basedOn w:val="a"/>
    <w:rsid w:val="002B4CFE"/>
    <w:pPr>
      <w:spacing w:before="120"/>
      <w:ind w:firstLine="720"/>
      <w:jc w:val="both"/>
    </w:pPr>
    <w:rPr>
      <w:sz w:val="26"/>
      <w:szCs w:val="24"/>
    </w:rPr>
  </w:style>
  <w:style w:type="paragraph" w:styleId="HTML">
    <w:name w:val="HTML Preformatted"/>
    <w:basedOn w:val="a"/>
    <w:link w:val="HTML0"/>
    <w:rsid w:val="002B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2B4CFE"/>
    <w:rPr>
      <w:rFonts w:ascii="Courier New" w:eastAsia="Times New Roman" w:hAnsi="Courier New" w:cs="Times New Roman"/>
      <w:sz w:val="20"/>
      <w:szCs w:val="20"/>
      <w:lang w:eastAsia="ru-RU"/>
    </w:rPr>
  </w:style>
  <w:style w:type="paragraph" w:customStyle="1" w:styleId="ConsPlusNormal">
    <w:name w:val="ConsPlusNormal"/>
    <w:link w:val="ConsPlusNormal0"/>
    <w:rsid w:val="002B4C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B4CFE"/>
    <w:rPr>
      <w:rFonts w:ascii="Arial" w:eastAsia="Times New Roman" w:hAnsi="Arial" w:cs="Arial"/>
      <w:sz w:val="20"/>
      <w:szCs w:val="20"/>
      <w:lang w:eastAsia="ru-RU"/>
    </w:rPr>
  </w:style>
  <w:style w:type="paragraph" w:styleId="a9">
    <w:name w:val="header"/>
    <w:basedOn w:val="a"/>
    <w:link w:val="aa"/>
    <w:uiPriority w:val="99"/>
    <w:unhideWhenUsed/>
    <w:rsid w:val="002B4CF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2B4CFE"/>
  </w:style>
  <w:style w:type="paragraph" w:styleId="ab">
    <w:name w:val="footer"/>
    <w:basedOn w:val="a"/>
    <w:link w:val="ac"/>
    <w:uiPriority w:val="99"/>
    <w:unhideWhenUsed/>
    <w:rsid w:val="002B4CFE"/>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2B4CFE"/>
  </w:style>
  <w:style w:type="paragraph" w:customStyle="1" w:styleId="formattext">
    <w:name w:val="formattext"/>
    <w:basedOn w:val="a"/>
    <w:rsid w:val="002B4CFE"/>
    <w:pPr>
      <w:spacing w:before="100" w:beforeAutospacing="1" w:after="100" w:afterAutospacing="1"/>
    </w:pPr>
    <w:rPr>
      <w:sz w:val="24"/>
      <w:szCs w:val="24"/>
    </w:rPr>
  </w:style>
  <w:style w:type="character" w:styleId="ad">
    <w:name w:val="Hyperlink"/>
    <w:basedOn w:val="a0"/>
    <w:uiPriority w:val="99"/>
    <w:unhideWhenUsed/>
    <w:rsid w:val="002B4CFE"/>
    <w:rPr>
      <w:color w:val="0000FF" w:themeColor="hyperlink"/>
      <w:u w:val="single"/>
    </w:rPr>
  </w:style>
  <w:style w:type="paragraph" w:customStyle="1" w:styleId="ConsPlusNonformatTimesNewRoman">
    <w:name w:val="ConsPlusNonformat + Times New Roman"/>
    <w:basedOn w:val="a"/>
    <w:rsid w:val="002B4CFE"/>
    <w:pPr>
      <w:autoSpaceDE w:val="0"/>
      <w:autoSpaceDN w:val="0"/>
      <w:adjustRightInd w:val="0"/>
      <w:jc w:val="right"/>
    </w:pPr>
    <w:rPr>
      <w:sz w:val="20"/>
      <w:szCs w:val="20"/>
    </w:rPr>
  </w:style>
  <w:style w:type="paragraph" w:styleId="ae">
    <w:name w:val="Body Text"/>
    <w:basedOn w:val="a"/>
    <w:link w:val="af"/>
    <w:rsid w:val="00BC1786"/>
    <w:pPr>
      <w:overflowPunct w:val="0"/>
      <w:autoSpaceDE w:val="0"/>
      <w:autoSpaceDN w:val="0"/>
      <w:adjustRightInd w:val="0"/>
      <w:spacing w:after="120"/>
    </w:pPr>
    <w:rPr>
      <w:b/>
      <w:bCs/>
      <w:sz w:val="25"/>
      <w:szCs w:val="20"/>
    </w:rPr>
  </w:style>
  <w:style w:type="character" w:customStyle="1" w:styleId="af">
    <w:name w:val="Основной текст Знак"/>
    <w:basedOn w:val="a0"/>
    <w:link w:val="ae"/>
    <w:rsid w:val="00BC1786"/>
    <w:rPr>
      <w:rFonts w:ascii="Times New Roman" w:eastAsia="Times New Roman" w:hAnsi="Times New Roman" w:cs="Times New Roman"/>
      <w:b/>
      <w:bCs/>
      <w:sz w:val="25"/>
      <w:szCs w:val="20"/>
      <w:lang w:eastAsia="ru-RU"/>
    </w:rPr>
  </w:style>
  <w:style w:type="table" w:styleId="af0">
    <w:name w:val="Table Grid"/>
    <w:basedOn w:val="a1"/>
    <w:uiPriority w:val="39"/>
    <w:rsid w:val="00C66E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rsid w:val="006D4CC8"/>
    <w:pPr>
      <w:spacing w:after="200" w:line="276" w:lineRule="auto"/>
    </w:pPr>
    <w:rPr>
      <w:rFonts w:eastAsia="Calibri"/>
      <w:sz w:val="24"/>
      <w:szCs w:val="24"/>
      <w:lang w:eastAsia="en-US"/>
    </w:rPr>
  </w:style>
  <w:style w:type="paragraph" w:styleId="af2">
    <w:name w:val="Balloon Text"/>
    <w:basedOn w:val="a"/>
    <w:link w:val="af3"/>
    <w:uiPriority w:val="99"/>
    <w:semiHidden/>
    <w:unhideWhenUsed/>
    <w:rsid w:val="00A00646"/>
    <w:rPr>
      <w:rFonts w:ascii="Tahoma" w:hAnsi="Tahoma" w:cs="Tahoma"/>
      <w:sz w:val="16"/>
      <w:szCs w:val="16"/>
    </w:rPr>
  </w:style>
  <w:style w:type="character" w:customStyle="1" w:styleId="af3">
    <w:name w:val="Текст выноски Знак"/>
    <w:basedOn w:val="a0"/>
    <w:link w:val="af2"/>
    <w:uiPriority w:val="99"/>
    <w:semiHidden/>
    <w:rsid w:val="00A0064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akirevoadm@mail.ru" TargetMode="External"/><Relationship Id="rId13" Type="http://schemas.openxmlformats.org/officeDocument/2006/relationships/hyperlink" Target="garantF1://12024624.2" TargetMode="External"/><Relationship Id="rId3" Type="http://schemas.openxmlformats.org/officeDocument/2006/relationships/styles" Target="styles.xml"/><Relationship Id="rId7" Type="http://schemas.openxmlformats.org/officeDocument/2006/relationships/hyperlink" Target="consultantplus://offline/ref=ACAAA0C2671E614EA267A777B6693A85FC45017E2A88FDAC75D74F34C0C5F048D089DD452Ej6n3I" TargetMode="External"/><Relationship Id="rId12" Type="http://schemas.openxmlformats.org/officeDocument/2006/relationships/hyperlink" Target="mailto:alex_mfc33@mail.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ACAAA0C2671E614EA267A777B6693A85FC44037C2085FDAC75D74F34C0C5F048D089DD472E65E586j3nCI" TargetMode="External"/><Relationship Id="rId11" Type="http://schemas.openxmlformats.org/officeDocument/2006/relationships/hyperlink" Target="http://www.&#1072;&#1083;&#1077;&#1082;&#1089;&#1072;&#1085;&#1076;&#1088;&#1086;&#1074;&#1089;&#1082;&#1080;&#1081;&#1088;&#1072;&#1081;&#1086;&#1085;.&#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lakirevoadm@mail.ru" TargetMode="External"/><Relationship Id="rId4" Type="http://schemas.openxmlformats.org/officeDocument/2006/relationships/settings" Target="settings.xml"/><Relationship Id="rId9" Type="http://schemas.openxmlformats.org/officeDocument/2006/relationships/hyperlink" Target="mailto:alex_mfc33@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3BE7-B617-4F69-8599-3979CE22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42</Pages>
  <Words>12752</Words>
  <Characters>72693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Admin</cp:lastModifiedBy>
  <cp:revision>105</cp:revision>
  <cp:lastPrinted>2019-01-22T07:00:00Z</cp:lastPrinted>
  <dcterms:created xsi:type="dcterms:W3CDTF">2018-11-27T13:21:00Z</dcterms:created>
  <dcterms:modified xsi:type="dcterms:W3CDTF">2019-01-30T07:24:00Z</dcterms:modified>
</cp:coreProperties>
</file>